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71262" w14:textId="3857DA76" w:rsidR="00B33294" w:rsidRPr="00AA31E9" w:rsidRDefault="00B33294" w:rsidP="00B33294">
      <w:pPr>
        <w:tabs>
          <w:tab w:val="center" w:pos="9000"/>
        </w:tabs>
        <w:ind w:right="119"/>
        <w:jc w:val="center"/>
        <w:rPr>
          <w:rFonts w:ascii="Arial" w:hAnsi="Arial" w:cs="Arial"/>
          <w:szCs w:val="24"/>
        </w:rPr>
      </w:pPr>
    </w:p>
    <w:p w14:paraId="46F782C0" w14:textId="61FF4BFE" w:rsidR="008F23B0" w:rsidRPr="00AA31E9" w:rsidRDefault="008F23B0" w:rsidP="008F23B0">
      <w:pPr>
        <w:tabs>
          <w:tab w:val="center" w:pos="9000"/>
        </w:tabs>
        <w:ind w:right="119"/>
        <w:jc w:val="center"/>
        <w:rPr>
          <w:rFonts w:ascii="Arial" w:hAnsi="Arial" w:cs="Arial"/>
          <w:b/>
          <w:bCs/>
          <w:szCs w:val="24"/>
          <w:highlight w:val="yellow"/>
        </w:rPr>
      </w:pPr>
      <w:r w:rsidRPr="00AA31E9">
        <w:rPr>
          <w:rFonts w:ascii="Arial" w:hAnsi="Arial" w:cs="Arial"/>
          <w:b/>
          <w:bCs/>
          <w:noProof/>
          <w:szCs w:val="24"/>
        </w:rPr>
        <w:drawing>
          <wp:inline distT="0" distB="0" distL="0" distR="0" wp14:anchorId="302C0984" wp14:editId="6746F327">
            <wp:extent cx="865505" cy="847725"/>
            <wp:effectExtent l="0" t="0" r="0" b="9525"/>
            <wp:docPr id="1874922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5505" cy="847725"/>
                    </a:xfrm>
                    <a:prstGeom prst="rect">
                      <a:avLst/>
                    </a:prstGeom>
                    <a:noFill/>
                  </pic:spPr>
                </pic:pic>
              </a:graphicData>
            </a:graphic>
          </wp:inline>
        </w:drawing>
      </w:r>
      <w:r w:rsidRPr="00AA31E9">
        <w:rPr>
          <w:rFonts w:ascii="Arial" w:hAnsi="Arial" w:cs="Arial"/>
          <w:b/>
          <w:bCs/>
          <w:szCs w:val="24"/>
        </w:rPr>
        <w:t xml:space="preserve">                                                                                                   </w:t>
      </w:r>
      <w:r w:rsidR="00BB23BC">
        <w:rPr>
          <w:rFonts w:ascii="Arial" w:hAnsi="Arial" w:cs="Arial"/>
          <w:b/>
          <w:bCs/>
          <w:noProof/>
          <w:szCs w:val="24"/>
        </w:rPr>
        <w:drawing>
          <wp:inline distT="0" distB="0" distL="0" distR="0" wp14:anchorId="1A133448" wp14:editId="119F1C27">
            <wp:extent cx="854035" cy="806450"/>
            <wp:effectExtent l="0" t="0" r="3810" b="0"/>
            <wp:docPr id="1229505571" name="Picture 1" descr="A logo with a deer head and tre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505571" name="Picture 1" descr="A logo with a deer head and tree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63894" cy="815760"/>
                    </a:xfrm>
                    <a:prstGeom prst="rect">
                      <a:avLst/>
                    </a:prstGeom>
                  </pic:spPr>
                </pic:pic>
              </a:graphicData>
            </a:graphic>
          </wp:inline>
        </w:drawing>
      </w:r>
    </w:p>
    <w:p w14:paraId="382BD2A5" w14:textId="205FDC70" w:rsidR="00B33294" w:rsidRPr="00AA31E9" w:rsidRDefault="00B33294" w:rsidP="008F23B0">
      <w:pPr>
        <w:tabs>
          <w:tab w:val="center" w:pos="9000"/>
        </w:tabs>
        <w:ind w:right="119"/>
        <w:rPr>
          <w:rFonts w:ascii="Arial" w:hAnsi="Arial" w:cs="Arial"/>
          <w:b/>
          <w:bCs/>
          <w:szCs w:val="24"/>
        </w:rPr>
      </w:pPr>
    </w:p>
    <w:p w14:paraId="043CD145" w14:textId="77777777" w:rsidR="00B33294" w:rsidRPr="00AA31E9" w:rsidRDefault="00B33294" w:rsidP="00B33294">
      <w:pPr>
        <w:tabs>
          <w:tab w:val="center" w:pos="9000"/>
        </w:tabs>
        <w:ind w:right="119"/>
        <w:jc w:val="center"/>
        <w:rPr>
          <w:rFonts w:ascii="Arial" w:hAnsi="Arial" w:cs="Arial"/>
          <w:b/>
          <w:bCs/>
          <w:szCs w:val="24"/>
        </w:rPr>
      </w:pPr>
    </w:p>
    <w:p w14:paraId="4E548E26" w14:textId="77777777" w:rsidR="00AA31E9" w:rsidRDefault="00AA31E9" w:rsidP="006E7717">
      <w:pPr>
        <w:tabs>
          <w:tab w:val="center" w:pos="9000"/>
        </w:tabs>
        <w:ind w:right="119"/>
        <w:jc w:val="center"/>
        <w:rPr>
          <w:rFonts w:ascii="Arial" w:hAnsi="Arial" w:cs="Arial"/>
          <w:i/>
          <w:iCs/>
          <w:szCs w:val="24"/>
        </w:rPr>
      </w:pPr>
    </w:p>
    <w:p w14:paraId="4E41E330" w14:textId="52DD7803" w:rsidR="00AA31E9" w:rsidRPr="00366610" w:rsidRDefault="00AA31E9" w:rsidP="003A03A5">
      <w:pPr>
        <w:jc w:val="center"/>
        <w:rPr>
          <w:rFonts w:ascii="Arial" w:eastAsia="Arial" w:hAnsi="Arial" w:cs="Arial"/>
          <w:b/>
          <w:bCs/>
          <w:sz w:val="52"/>
          <w:szCs w:val="52"/>
          <w:lang w:val="en-GB"/>
        </w:rPr>
      </w:pPr>
      <w:r>
        <w:rPr>
          <w:rFonts w:ascii="Arial" w:eastAsia="Arial" w:hAnsi="Arial" w:cs="Arial"/>
          <w:b/>
          <w:bCs/>
          <w:sz w:val="52"/>
          <w:szCs w:val="52"/>
          <w:lang w:val="en-GB"/>
        </w:rPr>
        <w:t xml:space="preserve">ATTENDANCE </w:t>
      </w:r>
      <w:r w:rsidRPr="00366610">
        <w:rPr>
          <w:rFonts w:ascii="Arial" w:eastAsia="Arial" w:hAnsi="Arial" w:cs="Arial"/>
          <w:b/>
          <w:bCs/>
          <w:sz w:val="52"/>
          <w:szCs w:val="52"/>
          <w:lang w:val="en-GB"/>
        </w:rPr>
        <w:t>POLICY</w:t>
      </w:r>
    </w:p>
    <w:p w14:paraId="0540882D" w14:textId="77777777" w:rsidR="00AA31E9" w:rsidRDefault="00AA31E9" w:rsidP="00AA31E9">
      <w:pPr>
        <w:rPr>
          <w:rFonts w:ascii="Arial" w:hAnsi="Arial" w:cs="Arial"/>
          <w:b/>
          <w:sz w:val="28"/>
          <w:szCs w:val="28"/>
        </w:rPr>
      </w:pPr>
    </w:p>
    <w:p w14:paraId="0EE772E8" w14:textId="77777777" w:rsidR="00AA31E9" w:rsidRDefault="00AA31E9" w:rsidP="00AA31E9">
      <w:pPr>
        <w:rPr>
          <w:rFonts w:ascii="Arial" w:hAnsi="Arial" w:cs="Arial"/>
          <w:b/>
          <w:sz w:val="28"/>
          <w:szCs w:val="28"/>
        </w:rPr>
      </w:pPr>
    </w:p>
    <w:p w14:paraId="50B59A67" w14:textId="17B4D1F5" w:rsidR="00AA31E9" w:rsidRPr="00366610" w:rsidRDefault="00AA31E9" w:rsidP="00AA31E9">
      <w:pPr>
        <w:rPr>
          <w:rFonts w:ascii="Arial" w:hAnsi="Arial" w:cs="Arial"/>
          <w:b/>
          <w:sz w:val="28"/>
          <w:szCs w:val="28"/>
        </w:rPr>
      </w:pPr>
      <w:r w:rsidRPr="00366610">
        <w:rPr>
          <w:rFonts w:ascii="Arial" w:hAnsi="Arial" w:cs="Arial"/>
          <w:b/>
          <w:sz w:val="28"/>
          <w:szCs w:val="28"/>
        </w:rPr>
        <w:t>Document Control Table</w:t>
      </w:r>
    </w:p>
    <w:tbl>
      <w:tblPr>
        <w:tblpPr w:leftFromText="180" w:rightFromText="180" w:vertAnchor="text" w:horzAnchor="margin" w:tblpY="1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662"/>
      </w:tblGrid>
      <w:tr w:rsidR="00AA31E9" w:rsidRPr="00366610" w14:paraId="12022048" w14:textId="77777777" w:rsidTr="003A03A5">
        <w:tc>
          <w:tcPr>
            <w:tcW w:w="3539" w:type="dxa"/>
            <w:shd w:val="clear" w:color="auto" w:fill="F2F2F2" w:themeFill="background1" w:themeFillShade="F2"/>
          </w:tcPr>
          <w:p w14:paraId="61F145D2" w14:textId="77777777" w:rsidR="00AA31E9" w:rsidRPr="00AA31E9" w:rsidRDefault="00AA31E9" w:rsidP="006C3012">
            <w:pPr>
              <w:rPr>
                <w:rFonts w:ascii="Arial" w:eastAsia="Calibri" w:hAnsi="Arial" w:cs="Arial"/>
                <w:b/>
                <w:szCs w:val="24"/>
              </w:rPr>
            </w:pPr>
            <w:r w:rsidRPr="00AA31E9">
              <w:rPr>
                <w:rFonts w:ascii="Arial" w:eastAsia="Calibri" w:hAnsi="Arial" w:cs="Arial"/>
                <w:b/>
                <w:szCs w:val="24"/>
              </w:rPr>
              <w:t>Title</w:t>
            </w:r>
          </w:p>
        </w:tc>
        <w:tc>
          <w:tcPr>
            <w:tcW w:w="6662" w:type="dxa"/>
          </w:tcPr>
          <w:p w14:paraId="0010726B" w14:textId="01ADA3CD" w:rsidR="00AA31E9" w:rsidRPr="00AA31E9" w:rsidRDefault="00BB23BC" w:rsidP="006C3012">
            <w:pPr>
              <w:rPr>
                <w:rFonts w:ascii="Arial" w:eastAsia="Calibri" w:hAnsi="Arial" w:cs="Arial"/>
                <w:szCs w:val="24"/>
              </w:rPr>
            </w:pPr>
            <w:r>
              <w:rPr>
                <w:rFonts w:ascii="Arial" w:eastAsia="Calibri" w:hAnsi="Arial" w:cs="Arial"/>
                <w:szCs w:val="24"/>
              </w:rPr>
              <w:t>Forest Hills Primary School</w:t>
            </w:r>
            <w:r w:rsidR="00AA31E9" w:rsidRPr="00AA31E9">
              <w:rPr>
                <w:rFonts w:ascii="Arial" w:eastAsia="Calibri" w:hAnsi="Arial" w:cs="Arial"/>
                <w:szCs w:val="24"/>
              </w:rPr>
              <w:t xml:space="preserve"> Attendance Policy</w:t>
            </w:r>
          </w:p>
        </w:tc>
      </w:tr>
      <w:tr w:rsidR="00AA31E9" w:rsidRPr="00366610" w14:paraId="1C6F0367" w14:textId="77777777" w:rsidTr="003A03A5">
        <w:tc>
          <w:tcPr>
            <w:tcW w:w="3539" w:type="dxa"/>
            <w:shd w:val="clear" w:color="auto" w:fill="F2F2F2" w:themeFill="background1" w:themeFillShade="F2"/>
          </w:tcPr>
          <w:p w14:paraId="769D207A" w14:textId="77777777" w:rsidR="00AA31E9" w:rsidRPr="00AA31E9" w:rsidRDefault="00AA31E9" w:rsidP="006C3012">
            <w:pPr>
              <w:rPr>
                <w:rFonts w:ascii="Arial" w:eastAsia="Calibri" w:hAnsi="Arial" w:cs="Arial"/>
                <w:b/>
                <w:szCs w:val="24"/>
              </w:rPr>
            </w:pPr>
            <w:r w:rsidRPr="00AA31E9">
              <w:rPr>
                <w:rFonts w:ascii="Arial" w:eastAsia="Calibri" w:hAnsi="Arial" w:cs="Arial"/>
                <w:b/>
                <w:szCs w:val="24"/>
              </w:rPr>
              <w:t>Author</w:t>
            </w:r>
          </w:p>
        </w:tc>
        <w:tc>
          <w:tcPr>
            <w:tcW w:w="6662" w:type="dxa"/>
          </w:tcPr>
          <w:p w14:paraId="04F3EA45" w14:textId="31F2FA33" w:rsidR="00AA31E9" w:rsidRPr="00AA31E9" w:rsidRDefault="00BB23BC" w:rsidP="006C3012">
            <w:pPr>
              <w:rPr>
                <w:rFonts w:ascii="Arial" w:eastAsia="Calibri" w:hAnsi="Arial" w:cs="Arial"/>
                <w:szCs w:val="24"/>
              </w:rPr>
            </w:pPr>
            <w:r>
              <w:rPr>
                <w:rFonts w:ascii="Arial" w:eastAsia="Calibri" w:hAnsi="Arial" w:cs="Arial"/>
                <w:szCs w:val="24"/>
              </w:rPr>
              <w:t>Sarah Powell</w:t>
            </w:r>
            <w:r w:rsidR="00EC25B0">
              <w:rPr>
                <w:rFonts w:ascii="Arial" w:eastAsia="Calibri" w:hAnsi="Arial" w:cs="Arial"/>
                <w:szCs w:val="24"/>
              </w:rPr>
              <w:t xml:space="preserve"> (Headteacher)</w:t>
            </w:r>
          </w:p>
        </w:tc>
      </w:tr>
      <w:tr w:rsidR="00AA31E9" w:rsidRPr="00366610" w14:paraId="6E57D993" w14:textId="77777777" w:rsidTr="003A03A5">
        <w:tc>
          <w:tcPr>
            <w:tcW w:w="3539" w:type="dxa"/>
            <w:shd w:val="clear" w:color="auto" w:fill="F2F2F2" w:themeFill="background1" w:themeFillShade="F2"/>
          </w:tcPr>
          <w:p w14:paraId="69E251F2" w14:textId="77777777" w:rsidR="00AA31E9" w:rsidRPr="00AA31E9" w:rsidRDefault="00AA31E9" w:rsidP="006C3012">
            <w:pPr>
              <w:rPr>
                <w:rFonts w:ascii="Arial" w:eastAsia="Calibri" w:hAnsi="Arial" w:cs="Arial"/>
                <w:b/>
                <w:szCs w:val="24"/>
              </w:rPr>
            </w:pPr>
            <w:r w:rsidRPr="00AA31E9">
              <w:rPr>
                <w:rFonts w:ascii="Arial" w:eastAsia="Calibri" w:hAnsi="Arial" w:cs="Arial"/>
                <w:b/>
                <w:szCs w:val="24"/>
              </w:rPr>
              <w:t>Date Approved</w:t>
            </w:r>
          </w:p>
        </w:tc>
        <w:tc>
          <w:tcPr>
            <w:tcW w:w="6662" w:type="dxa"/>
          </w:tcPr>
          <w:p w14:paraId="2A6E8E5A" w14:textId="079E0F5B" w:rsidR="00AA31E9" w:rsidRPr="00AA31E9" w:rsidRDefault="000D4289" w:rsidP="006C3012">
            <w:pPr>
              <w:rPr>
                <w:rFonts w:ascii="Arial" w:eastAsia="Calibri" w:hAnsi="Arial" w:cs="Arial"/>
                <w:szCs w:val="24"/>
              </w:rPr>
            </w:pPr>
            <w:r>
              <w:rPr>
                <w:rFonts w:ascii="Arial" w:eastAsia="Calibri" w:hAnsi="Arial" w:cs="Arial"/>
                <w:szCs w:val="24"/>
              </w:rPr>
              <w:t>September</w:t>
            </w:r>
            <w:r w:rsidR="00796BF2">
              <w:rPr>
                <w:rFonts w:ascii="Arial" w:eastAsia="Calibri" w:hAnsi="Arial" w:cs="Arial"/>
                <w:szCs w:val="24"/>
              </w:rPr>
              <w:t xml:space="preserve"> 202</w:t>
            </w:r>
            <w:r>
              <w:rPr>
                <w:rFonts w:ascii="Arial" w:eastAsia="Calibri" w:hAnsi="Arial" w:cs="Arial"/>
                <w:szCs w:val="24"/>
              </w:rPr>
              <w:t>5</w:t>
            </w:r>
          </w:p>
        </w:tc>
      </w:tr>
      <w:tr w:rsidR="00AA31E9" w:rsidRPr="00366610" w14:paraId="4D327ED9" w14:textId="77777777" w:rsidTr="003A03A5">
        <w:tc>
          <w:tcPr>
            <w:tcW w:w="3539" w:type="dxa"/>
            <w:shd w:val="clear" w:color="auto" w:fill="F2F2F2" w:themeFill="background1" w:themeFillShade="F2"/>
          </w:tcPr>
          <w:p w14:paraId="3B42D629" w14:textId="77777777" w:rsidR="00AA31E9" w:rsidRPr="00AA31E9" w:rsidRDefault="00AA31E9" w:rsidP="006C3012">
            <w:pPr>
              <w:rPr>
                <w:rFonts w:ascii="Arial" w:eastAsia="Calibri" w:hAnsi="Arial" w:cs="Arial"/>
                <w:b/>
                <w:szCs w:val="24"/>
              </w:rPr>
            </w:pPr>
            <w:r w:rsidRPr="00AA31E9">
              <w:rPr>
                <w:rFonts w:ascii="Arial" w:eastAsia="Calibri" w:hAnsi="Arial" w:cs="Arial"/>
                <w:b/>
                <w:szCs w:val="24"/>
              </w:rPr>
              <w:t>Approved By Name</w:t>
            </w:r>
          </w:p>
        </w:tc>
        <w:tc>
          <w:tcPr>
            <w:tcW w:w="6662" w:type="dxa"/>
          </w:tcPr>
          <w:p w14:paraId="0E1EC32E" w14:textId="1DFE10D9" w:rsidR="00AA31E9" w:rsidRPr="00AA31E9" w:rsidRDefault="00BB23BC" w:rsidP="006C3012">
            <w:pPr>
              <w:rPr>
                <w:rFonts w:ascii="Arial" w:eastAsia="Calibri" w:hAnsi="Arial" w:cs="Arial"/>
                <w:szCs w:val="24"/>
              </w:rPr>
            </w:pPr>
            <w:r>
              <w:rPr>
                <w:rFonts w:ascii="Arial" w:eastAsia="Calibri" w:hAnsi="Arial" w:cs="Arial"/>
                <w:szCs w:val="24"/>
              </w:rPr>
              <w:t>Ashley Knibbs</w:t>
            </w:r>
            <w:r w:rsidR="00EC25B0">
              <w:rPr>
                <w:rFonts w:ascii="Arial" w:eastAsia="Calibri" w:hAnsi="Arial" w:cs="Arial"/>
                <w:szCs w:val="24"/>
              </w:rPr>
              <w:t xml:space="preserve"> (Chair of Governors)</w:t>
            </w:r>
          </w:p>
        </w:tc>
      </w:tr>
      <w:tr w:rsidR="00AA31E9" w:rsidRPr="00366610" w14:paraId="2FF7C437" w14:textId="77777777" w:rsidTr="003A03A5">
        <w:tc>
          <w:tcPr>
            <w:tcW w:w="3539" w:type="dxa"/>
            <w:shd w:val="clear" w:color="auto" w:fill="F2F2F2" w:themeFill="background1" w:themeFillShade="F2"/>
          </w:tcPr>
          <w:p w14:paraId="588D3901" w14:textId="77777777" w:rsidR="00AA31E9" w:rsidRPr="00AA31E9" w:rsidRDefault="00AA31E9" w:rsidP="006C3012">
            <w:pPr>
              <w:rPr>
                <w:rFonts w:ascii="Arial" w:eastAsia="Calibri" w:hAnsi="Arial" w:cs="Arial"/>
                <w:b/>
                <w:szCs w:val="24"/>
              </w:rPr>
            </w:pPr>
            <w:r w:rsidRPr="00AA31E9">
              <w:rPr>
                <w:rFonts w:ascii="Arial" w:eastAsia="Calibri" w:hAnsi="Arial" w:cs="Arial"/>
                <w:b/>
                <w:szCs w:val="24"/>
              </w:rPr>
              <w:t>Next Review Date</w:t>
            </w:r>
          </w:p>
        </w:tc>
        <w:tc>
          <w:tcPr>
            <w:tcW w:w="6662" w:type="dxa"/>
          </w:tcPr>
          <w:p w14:paraId="3CD0C3E4" w14:textId="3BE52473" w:rsidR="00AA31E9" w:rsidRPr="00AA31E9" w:rsidRDefault="00796BF2" w:rsidP="006C3012">
            <w:pPr>
              <w:rPr>
                <w:rFonts w:ascii="Arial" w:eastAsia="Calibri" w:hAnsi="Arial" w:cs="Arial"/>
                <w:szCs w:val="24"/>
              </w:rPr>
            </w:pPr>
            <w:r>
              <w:rPr>
                <w:rFonts w:ascii="Arial" w:eastAsia="Calibri" w:hAnsi="Arial" w:cs="Arial"/>
                <w:szCs w:val="24"/>
              </w:rPr>
              <w:t>September 202</w:t>
            </w:r>
            <w:r w:rsidR="000D4289">
              <w:rPr>
                <w:rFonts w:ascii="Arial" w:eastAsia="Calibri" w:hAnsi="Arial" w:cs="Arial"/>
                <w:szCs w:val="24"/>
              </w:rPr>
              <w:t>6</w:t>
            </w:r>
          </w:p>
        </w:tc>
      </w:tr>
    </w:tbl>
    <w:p w14:paraId="4F2F4945" w14:textId="77777777" w:rsidR="00AA31E9" w:rsidRPr="00366610" w:rsidRDefault="00AA31E9" w:rsidP="00AA31E9">
      <w:pPr>
        <w:jc w:val="center"/>
        <w:rPr>
          <w:rFonts w:ascii="Arial" w:hAnsi="Arial" w:cs="Arial"/>
          <w:b/>
          <w:u w:val="single"/>
        </w:rPr>
      </w:pPr>
    </w:p>
    <w:p w14:paraId="641ACD5B" w14:textId="77777777" w:rsidR="00AA31E9" w:rsidRPr="00366610" w:rsidRDefault="00AA31E9" w:rsidP="00AA31E9">
      <w:pPr>
        <w:ind w:left="-567"/>
        <w:rPr>
          <w:rFonts w:ascii="Arial" w:hAnsi="Arial" w:cs="Arial"/>
          <w:b/>
          <w:sz w:val="32"/>
          <w:szCs w:val="32"/>
        </w:rPr>
      </w:pPr>
    </w:p>
    <w:p w14:paraId="73450E79" w14:textId="77777777" w:rsidR="00AA31E9" w:rsidRPr="00366610" w:rsidRDefault="00AA31E9" w:rsidP="00AA31E9">
      <w:pPr>
        <w:rPr>
          <w:rFonts w:ascii="Arial" w:hAnsi="Arial" w:cs="Arial"/>
          <w:b/>
          <w:sz w:val="28"/>
          <w:szCs w:val="28"/>
        </w:rPr>
      </w:pPr>
    </w:p>
    <w:p w14:paraId="34CA7597" w14:textId="77777777" w:rsidR="00AA31E9" w:rsidRDefault="00AA31E9" w:rsidP="00AA31E9">
      <w:pPr>
        <w:rPr>
          <w:rFonts w:ascii="Arial" w:hAnsi="Arial" w:cs="Arial"/>
          <w:b/>
          <w:sz w:val="28"/>
          <w:szCs w:val="28"/>
        </w:rPr>
      </w:pPr>
    </w:p>
    <w:p w14:paraId="71558626" w14:textId="77777777" w:rsidR="00AA31E9" w:rsidRDefault="00AA31E9" w:rsidP="00AA31E9">
      <w:pPr>
        <w:rPr>
          <w:rFonts w:ascii="Arial" w:hAnsi="Arial" w:cs="Arial"/>
          <w:b/>
          <w:sz w:val="28"/>
          <w:szCs w:val="28"/>
        </w:rPr>
      </w:pPr>
    </w:p>
    <w:p w14:paraId="4D10CFD2" w14:textId="77777777" w:rsidR="00AA31E9" w:rsidRDefault="00AA31E9" w:rsidP="00AA31E9">
      <w:pPr>
        <w:rPr>
          <w:rFonts w:ascii="Arial" w:hAnsi="Arial" w:cs="Arial"/>
          <w:b/>
          <w:sz w:val="28"/>
          <w:szCs w:val="28"/>
        </w:rPr>
      </w:pPr>
    </w:p>
    <w:p w14:paraId="6BFB0209" w14:textId="77777777" w:rsidR="00AA31E9" w:rsidRDefault="00AA31E9" w:rsidP="00AA31E9">
      <w:pPr>
        <w:rPr>
          <w:rFonts w:ascii="Arial" w:hAnsi="Arial" w:cs="Arial"/>
          <w:b/>
          <w:sz w:val="28"/>
          <w:szCs w:val="28"/>
        </w:rPr>
      </w:pPr>
    </w:p>
    <w:p w14:paraId="3B491FCF" w14:textId="178A010B" w:rsidR="00AA31E9" w:rsidRPr="00366610" w:rsidRDefault="00AA31E9" w:rsidP="00AA31E9">
      <w:pPr>
        <w:rPr>
          <w:rFonts w:ascii="Arial" w:hAnsi="Arial" w:cs="Arial"/>
          <w:b/>
          <w:sz w:val="28"/>
          <w:szCs w:val="28"/>
        </w:rPr>
      </w:pPr>
      <w:r w:rsidRPr="00366610">
        <w:rPr>
          <w:rFonts w:ascii="Arial" w:hAnsi="Arial" w:cs="Arial"/>
          <w:b/>
          <w:sz w:val="28"/>
          <w:szCs w:val="28"/>
        </w:rPr>
        <w:t>Document History</w:t>
      </w:r>
    </w:p>
    <w:tbl>
      <w:tblPr>
        <w:tblpPr w:leftFromText="180" w:rightFromText="180" w:vertAnchor="text" w:horzAnchor="margin" w:tblpY="1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378"/>
        <w:gridCol w:w="7095"/>
      </w:tblGrid>
      <w:tr w:rsidR="00AA31E9" w:rsidRPr="00366610" w14:paraId="0AC09C66" w14:textId="77777777" w:rsidTr="00AA31E9">
        <w:tc>
          <w:tcPr>
            <w:tcW w:w="1870" w:type="dxa"/>
            <w:shd w:val="clear" w:color="auto" w:fill="F2F2F2" w:themeFill="background1" w:themeFillShade="F2"/>
          </w:tcPr>
          <w:p w14:paraId="7F5618BE" w14:textId="77777777" w:rsidR="00AA31E9" w:rsidRPr="00AA31E9" w:rsidRDefault="00AA31E9" w:rsidP="006C3012">
            <w:pPr>
              <w:rPr>
                <w:rFonts w:ascii="Arial" w:eastAsia="Calibri" w:hAnsi="Arial" w:cs="Arial"/>
                <w:b/>
                <w:szCs w:val="24"/>
              </w:rPr>
            </w:pPr>
            <w:r w:rsidRPr="00AA31E9">
              <w:rPr>
                <w:rFonts w:ascii="Arial" w:eastAsia="Calibri" w:hAnsi="Arial" w:cs="Arial"/>
                <w:b/>
                <w:szCs w:val="24"/>
              </w:rPr>
              <w:t>Date</w:t>
            </w:r>
          </w:p>
        </w:tc>
        <w:tc>
          <w:tcPr>
            <w:tcW w:w="1378" w:type="dxa"/>
            <w:shd w:val="clear" w:color="auto" w:fill="F2F2F2" w:themeFill="background1" w:themeFillShade="F2"/>
          </w:tcPr>
          <w:p w14:paraId="25003B58" w14:textId="77777777" w:rsidR="00AA31E9" w:rsidRPr="00AA31E9" w:rsidRDefault="00AA31E9" w:rsidP="006C3012">
            <w:pPr>
              <w:rPr>
                <w:rFonts w:ascii="Arial" w:eastAsia="Calibri" w:hAnsi="Arial" w:cs="Arial"/>
                <w:b/>
                <w:szCs w:val="24"/>
              </w:rPr>
            </w:pPr>
            <w:r w:rsidRPr="00AA31E9">
              <w:rPr>
                <w:rFonts w:ascii="Arial" w:eastAsia="Calibri" w:hAnsi="Arial" w:cs="Arial"/>
                <w:b/>
                <w:szCs w:val="24"/>
              </w:rPr>
              <w:t>Author</w:t>
            </w:r>
          </w:p>
        </w:tc>
        <w:tc>
          <w:tcPr>
            <w:tcW w:w="7095" w:type="dxa"/>
            <w:shd w:val="clear" w:color="auto" w:fill="F2F2F2" w:themeFill="background1" w:themeFillShade="F2"/>
          </w:tcPr>
          <w:p w14:paraId="14F15E70" w14:textId="77777777" w:rsidR="00AA31E9" w:rsidRPr="00AA31E9" w:rsidRDefault="00AA31E9" w:rsidP="006C3012">
            <w:pPr>
              <w:rPr>
                <w:rFonts w:ascii="Arial" w:eastAsia="Calibri" w:hAnsi="Arial" w:cs="Arial"/>
                <w:b/>
                <w:szCs w:val="24"/>
              </w:rPr>
            </w:pPr>
            <w:r w:rsidRPr="00AA31E9">
              <w:rPr>
                <w:rFonts w:ascii="Arial" w:eastAsia="Calibri" w:hAnsi="Arial" w:cs="Arial"/>
                <w:b/>
                <w:szCs w:val="24"/>
              </w:rPr>
              <w:t>Note of Revisions</w:t>
            </w:r>
          </w:p>
        </w:tc>
      </w:tr>
      <w:tr w:rsidR="00AA31E9" w:rsidRPr="00366610" w14:paraId="0A2AF62F" w14:textId="77777777" w:rsidTr="00AA31E9">
        <w:tc>
          <w:tcPr>
            <w:tcW w:w="1870" w:type="dxa"/>
            <w:shd w:val="clear" w:color="auto" w:fill="FFFFFF" w:themeFill="background1"/>
          </w:tcPr>
          <w:p w14:paraId="78176468" w14:textId="66AB1ED0" w:rsidR="00AA31E9" w:rsidRPr="00AA31E9" w:rsidRDefault="00AA31E9" w:rsidP="006C3012">
            <w:pPr>
              <w:rPr>
                <w:rFonts w:ascii="Arial" w:eastAsia="Calibri" w:hAnsi="Arial" w:cs="Arial"/>
                <w:bCs/>
                <w:szCs w:val="24"/>
              </w:rPr>
            </w:pPr>
            <w:r w:rsidRPr="00AA31E9">
              <w:rPr>
                <w:rFonts w:ascii="Arial" w:eastAsia="Calibri" w:hAnsi="Arial" w:cs="Arial"/>
                <w:bCs/>
                <w:szCs w:val="24"/>
              </w:rPr>
              <w:t>June 24</w:t>
            </w:r>
          </w:p>
        </w:tc>
        <w:tc>
          <w:tcPr>
            <w:tcW w:w="1378" w:type="dxa"/>
            <w:shd w:val="clear" w:color="auto" w:fill="FFFFFF" w:themeFill="background1"/>
          </w:tcPr>
          <w:p w14:paraId="3473DBF9" w14:textId="20ED2AE6" w:rsidR="00AA31E9" w:rsidRPr="00AA31E9" w:rsidRDefault="00BB23BC" w:rsidP="006C3012">
            <w:pPr>
              <w:rPr>
                <w:rFonts w:ascii="Arial" w:eastAsia="Calibri" w:hAnsi="Arial" w:cs="Arial"/>
                <w:bCs/>
                <w:szCs w:val="24"/>
              </w:rPr>
            </w:pPr>
            <w:r>
              <w:rPr>
                <w:rFonts w:ascii="Arial" w:eastAsia="Calibri" w:hAnsi="Arial" w:cs="Arial"/>
                <w:bCs/>
                <w:szCs w:val="24"/>
              </w:rPr>
              <w:t>Sarah Powell</w:t>
            </w:r>
          </w:p>
        </w:tc>
        <w:tc>
          <w:tcPr>
            <w:tcW w:w="7095" w:type="dxa"/>
            <w:shd w:val="clear" w:color="auto" w:fill="FFFFFF" w:themeFill="background1"/>
          </w:tcPr>
          <w:p w14:paraId="5BCAB267" w14:textId="1AAE5CA7" w:rsidR="00AA31E9" w:rsidRPr="00AA31E9" w:rsidRDefault="00AA31E9" w:rsidP="006C3012">
            <w:pPr>
              <w:rPr>
                <w:rFonts w:ascii="Arial" w:eastAsia="Calibri" w:hAnsi="Arial" w:cs="Arial"/>
                <w:bCs/>
                <w:szCs w:val="24"/>
              </w:rPr>
            </w:pPr>
            <w:r w:rsidRPr="00AA31E9">
              <w:rPr>
                <w:rFonts w:ascii="Arial" w:eastAsia="Calibri" w:hAnsi="Arial" w:cs="Arial"/>
                <w:bCs/>
                <w:szCs w:val="24"/>
              </w:rPr>
              <w:t>Complete policy review. Trust template adapted to include school processes and procedures</w:t>
            </w:r>
          </w:p>
        </w:tc>
      </w:tr>
      <w:tr w:rsidR="00AA31E9" w:rsidRPr="00366610" w14:paraId="12EDB7C5" w14:textId="77777777" w:rsidTr="00AA31E9">
        <w:tc>
          <w:tcPr>
            <w:tcW w:w="1870" w:type="dxa"/>
            <w:shd w:val="clear" w:color="auto" w:fill="FFFFFF" w:themeFill="background1"/>
          </w:tcPr>
          <w:p w14:paraId="710544F8" w14:textId="77777777" w:rsidR="00AA31E9" w:rsidRPr="00AA31E9" w:rsidRDefault="00AA31E9" w:rsidP="006C3012">
            <w:pPr>
              <w:rPr>
                <w:rFonts w:ascii="Arial" w:eastAsia="Calibri" w:hAnsi="Arial" w:cs="Arial"/>
                <w:b/>
                <w:szCs w:val="24"/>
              </w:rPr>
            </w:pPr>
          </w:p>
        </w:tc>
        <w:tc>
          <w:tcPr>
            <w:tcW w:w="1378" w:type="dxa"/>
            <w:shd w:val="clear" w:color="auto" w:fill="FFFFFF" w:themeFill="background1"/>
          </w:tcPr>
          <w:p w14:paraId="7233D274" w14:textId="77777777" w:rsidR="00AA31E9" w:rsidRPr="00AA31E9" w:rsidRDefault="00AA31E9" w:rsidP="006C3012">
            <w:pPr>
              <w:rPr>
                <w:rFonts w:ascii="Arial" w:eastAsia="Calibri" w:hAnsi="Arial" w:cs="Arial"/>
                <w:b/>
                <w:szCs w:val="24"/>
              </w:rPr>
            </w:pPr>
          </w:p>
        </w:tc>
        <w:tc>
          <w:tcPr>
            <w:tcW w:w="7095" w:type="dxa"/>
            <w:shd w:val="clear" w:color="auto" w:fill="FFFFFF" w:themeFill="background1"/>
          </w:tcPr>
          <w:p w14:paraId="491DAFCA" w14:textId="77777777" w:rsidR="00AA31E9" w:rsidRPr="00AA31E9" w:rsidRDefault="00AA31E9" w:rsidP="006C3012">
            <w:pPr>
              <w:rPr>
                <w:rFonts w:ascii="Arial" w:eastAsia="Calibri" w:hAnsi="Arial" w:cs="Arial"/>
                <w:b/>
                <w:szCs w:val="24"/>
              </w:rPr>
            </w:pPr>
          </w:p>
        </w:tc>
      </w:tr>
      <w:tr w:rsidR="00AA31E9" w:rsidRPr="00366610" w14:paraId="1FBDC949" w14:textId="77777777" w:rsidTr="00AA31E9">
        <w:tc>
          <w:tcPr>
            <w:tcW w:w="1870" w:type="dxa"/>
            <w:shd w:val="clear" w:color="auto" w:fill="FFFFFF" w:themeFill="background1"/>
          </w:tcPr>
          <w:p w14:paraId="5D35FF8A" w14:textId="77777777" w:rsidR="00AA31E9" w:rsidRPr="00AA31E9" w:rsidRDefault="00AA31E9" w:rsidP="006C3012">
            <w:pPr>
              <w:rPr>
                <w:rFonts w:ascii="Arial" w:eastAsia="Calibri" w:hAnsi="Arial" w:cs="Arial"/>
                <w:b/>
                <w:szCs w:val="24"/>
              </w:rPr>
            </w:pPr>
          </w:p>
        </w:tc>
        <w:tc>
          <w:tcPr>
            <w:tcW w:w="1378" w:type="dxa"/>
            <w:shd w:val="clear" w:color="auto" w:fill="FFFFFF" w:themeFill="background1"/>
          </w:tcPr>
          <w:p w14:paraId="7B9926EC" w14:textId="77777777" w:rsidR="00AA31E9" w:rsidRPr="00AA31E9" w:rsidRDefault="00AA31E9" w:rsidP="006C3012">
            <w:pPr>
              <w:rPr>
                <w:rFonts w:ascii="Arial" w:eastAsia="Calibri" w:hAnsi="Arial" w:cs="Arial"/>
                <w:b/>
                <w:szCs w:val="24"/>
              </w:rPr>
            </w:pPr>
          </w:p>
        </w:tc>
        <w:tc>
          <w:tcPr>
            <w:tcW w:w="7095" w:type="dxa"/>
            <w:shd w:val="clear" w:color="auto" w:fill="FFFFFF" w:themeFill="background1"/>
          </w:tcPr>
          <w:p w14:paraId="3D772B1D" w14:textId="77777777" w:rsidR="00AA31E9" w:rsidRPr="00AA31E9" w:rsidRDefault="00AA31E9" w:rsidP="006C3012">
            <w:pPr>
              <w:rPr>
                <w:rFonts w:ascii="Arial" w:eastAsia="Calibri" w:hAnsi="Arial" w:cs="Arial"/>
                <w:b/>
                <w:szCs w:val="24"/>
              </w:rPr>
            </w:pPr>
          </w:p>
        </w:tc>
      </w:tr>
      <w:tr w:rsidR="00AA31E9" w:rsidRPr="00366610" w14:paraId="5BCB5058" w14:textId="77777777" w:rsidTr="00AA31E9">
        <w:tc>
          <w:tcPr>
            <w:tcW w:w="1870" w:type="dxa"/>
            <w:shd w:val="clear" w:color="auto" w:fill="FFFFFF" w:themeFill="background1"/>
          </w:tcPr>
          <w:p w14:paraId="79AF0238" w14:textId="77777777" w:rsidR="00AA31E9" w:rsidRPr="00AA31E9" w:rsidRDefault="00AA31E9" w:rsidP="006C3012">
            <w:pPr>
              <w:rPr>
                <w:rFonts w:ascii="Arial" w:eastAsia="Calibri" w:hAnsi="Arial" w:cs="Arial"/>
                <w:b/>
                <w:szCs w:val="24"/>
              </w:rPr>
            </w:pPr>
          </w:p>
        </w:tc>
        <w:tc>
          <w:tcPr>
            <w:tcW w:w="1378" w:type="dxa"/>
            <w:shd w:val="clear" w:color="auto" w:fill="FFFFFF" w:themeFill="background1"/>
          </w:tcPr>
          <w:p w14:paraId="49F5110F" w14:textId="77777777" w:rsidR="00AA31E9" w:rsidRPr="00AA31E9" w:rsidRDefault="00AA31E9" w:rsidP="006C3012">
            <w:pPr>
              <w:rPr>
                <w:rFonts w:ascii="Arial" w:eastAsia="Calibri" w:hAnsi="Arial" w:cs="Arial"/>
                <w:b/>
                <w:szCs w:val="24"/>
              </w:rPr>
            </w:pPr>
          </w:p>
        </w:tc>
        <w:tc>
          <w:tcPr>
            <w:tcW w:w="7095" w:type="dxa"/>
            <w:shd w:val="clear" w:color="auto" w:fill="FFFFFF" w:themeFill="background1"/>
          </w:tcPr>
          <w:p w14:paraId="599C49E2" w14:textId="77777777" w:rsidR="00AA31E9" w:rsidRPr="00AA31E9" w:rsidRDefault="00AA31E9" w:rsidP="006C3012">
            <w:pPr>
              <w:rPr>
                <w:rFonts w:ascii="Arial" w:eastAsia="Calibri" w:hAnsi="Arial" w:cs="Arial"/>
                <w:b/>
                <w:szCs w:val="24"/>
              </w:rPr>
            </w:pPr>
          </w:p>
        </w:tc>
      </w:tr>
      <w:tr w:rsidR="00AA31E9" w:rsidRPr="00366610" w14:paraId="1BC67F43" w14:textId="77777777" w:rsidTr="00AA31E9">
        <w:tc>
          <w:tcPr>
            <w:tcW w:w="1870" w:type="dxa"/>
            <w:shd w:val="clear" w:color="auto" w:fill="FFFFFF" w:themeFill="background1"/>
          </w:tcPr>
          <w:p w14:paraId="3A1FEB06" w14:textId="77777777" w:rsidR="00AA31E9" w:rsidRPr="00AA31E9" w:rsidRDefault="00AA31E9" w:rsidP="006C3012">
            <w:pPr>
              <w:rPr>
                <w:rFonts w:ascii="Arial" w:eastAsia="Calibri" w:hAnsi="Arial" w:cs="Arial"/>
                <w:b/>
                <w:szCs w:val="24"/>
              </w:rPr>
            </w:pPr>
          </w:p>
        </w:tc>
        <w:tc>
          <w:tcPr>
            <w:tcW w:w="1378" w:type="dxa"/>
            <w:shd w:val="clear" w:color="auto" w:fill="FFFFFF" w:themeFill="background1"/>
          </w:tcPr>
          <w:p w14:paraId="75880CE2" w14:textId="77777777" w:rsidR="00AA31E9" w:rsidRPr="00AA31E9" w:rsidRDefault="00AA31E9" w:rsidP="006C3012">
            <w:pPr>
              <w:rPr>
                <w:rFonts w:ascii="Arial" w:eastAsia="Calibri" w:hAnsi="Arial" w:cs="Arial"/>
                <w:b/>
                <w:szCs w:val="24"/>
              </w:rPr>
            </w:pPr>
          </w:p>
        </w:tc>
        <w:tc>
          <w:tcPr>
            <w:tcW w:w="7095" w:type="dxa"/>
            <w:shd w:val="clear" w:color="auto" w:fill="FFFFFF" w:themeFill="background1"/>
          </w:tcPr>
          <w:p w14:paraId="7F6333C8" w14:textId="77777777" w:rsidR="00AA31E9" w:rsidRPr="00AA31E9" w:rsidRDefault="00AA31E9" w:rsidP="006C3012">
            <w:pPr>
              <w:rPr>
                <w:rFonts w:ascii="Arial" w:eastAsia="Calibri" w:hAnsi="Arial" w:cs="Arial"/>
                <w:b/>
                <w:szCs w:val="24"/>
              </w:rPr>
            </w:pPr>
          </w:p>
        </w:tc>
      </w:tr>
    </w:tbl>
    <w:p w14:paraId="10A96986" w14:textId="77777777" w:rsidR="00AA31E9" w:rsidRPr="00AA31E9" w:rsidRDefault="00AA31E9" w:rsidP="006E7717">
      <w:pPr>
        <w:tabs>
          <w:tab w:val="center" w:pos="9000"/>
        </w:tabs>
        <w:ind w:right="119"/>
        <w:jc w:val="center"/>
        <w:rPr>
          <w:rFonts w:ascii="Arial" w:hAnsi="Arial" w:cs="Arial"/>
          <w:b/>
          <w:bCs/>
          <w:sz w:val="36"/>
          <w:szCs w:val="36"/>
        </w:rPr>
      </w:pPr>
    </w:p>
    <w:p w14:paraId="63AC079B" w14:textId="77777777" w:rsidR="00CE5ABE" w:rsidRDefault="00CE5ABE" w:rsidP="00CE5ABE">
      <w:pPr>
        <w:rPr>
          <w:rFonts w:ascii="Arial" w:hAnsi="Arial" w:cs="Arial"/>
          <w:b/>
          <w:szCs w:val="24"/>
          <w:lang w:val="en-GB"/>
        </w:rPr>
      </w:pPr>
    </w:p>
    <w:p w14:paraId="6CAE98EC" w14:textId="77777777" w:rsidR="00AA31E9" w:rsidRDefault="00AA31E9" w:rsidP="00CE5ABE">
      <w:pPr>
        <w:rPr>
          <w:rFonts w:ascii="Arial" w:hAnsi="Arial" w:cs="Arial"/>
          <w:b/>
          <w:szCs w:val="24"/>
          <w:lang w:val="en-GB"/>
        </w:rPr>
      </w:pPr>
    </w:p>
    <w:p w14:paraId="4C960D3E" w14:textId="77777777" w:rsidR="00AA31E9" w:rsidRDefault="00AA31E9" w:rsidP="00CE5ABE">
      <w:pPr>
        <w:rPr>
          <w:rFonts w:ascii="Arial" w:hAnsi="Arial" w:cs="Arial"/>
          <w:b/>
          <w:szCs w:val="24"/>
          <w:lang w:val="en-GB"/>
        </w:rPr>
      </w:pPr>
    </w:p>
    <w:p w14:paraId="581DB376" w14:textId="77777777" w:rsidR="00AA31E9" w:rsidRDefault="00AA31E9" w:rsidP="00CE5ABE">
      <w:pPr>
        <w:rPr>
          <w:rFonts w:ascii="Arial" w:hAnsi="Arial" w:cs="Arial"/>
          <w:b/>
          <w:szCs w:val="24"/>
          <w:lang w:val="en-GB"/>
        </w:rPr>
      </w:pPr>
    </w:p>
    <w:p w14:paraId="2B26738B" w14:textId="77777777" w:rsidR="00AA31E9" w:rsidRDefault="00AA31E9" w:rsidP="00CE5ABE">
      <w:pPr>
        <w:rPr>
          <w:rFonts w:ascii="Arial" w:hAnsi="Arial" w:cs="Arial"/>
          <w:b/>
          <w:szCs w:val="24"/>
          <w:lang w:val="en-GB"/>
        </w:rPr>
      </w:pPr>
    </w:p>
    <w:p w14:paraId="03B4DEC9" w14:textId="77777777" w:rsidR="00AA31E9" w:rsidRDefault="00AA31E9" w:rsidP="00CE5ABE">
      <w:pPr>
        <w:rPr>
          <w:rFonts w:ascii="Arial" w:hAnsi="Arial" w:cs="Arial"/>
          <w:b/>
          <w:szCs w:val="24"/>
          <w:lang w:val="en-GB"/>
        </w:rPr>
      </w:pPr>
    </w:p>
    <w:p w14:paraId="676675F2" w14:textId="77777777" w:rsidR="00AA31E9" w:rsidRDefault="00AA31E9" w:rsidP="00CE5ABE">
      <w:pPr>
        <w:rPr>
          <w:rFonts w:ascii="Arial" w:hAnsi="Arial" w:cs="Arial"/>
          <w:b/>
          <w:szCs w:val="24"/>
          <w:lang w:val="en-GB"/>
        </w:rPr>
      </w:pPr>
    </w:p>
    <w:p w14:paraId="6794C797" w14:textId="77777777" w:rsidR="00AA31E9" w:rsidRDefault="00AA31E9" w:rsidP="00CE5ABE">
      <w:pPr>
        <w:rPr>
          <w:rFonts w:ascii="Arial" w:hAnsi="Arial" w:cs="Arial"/>
          <w:b/>
          <w:szCs w:val="24"/>
          <w:lang w:val="en-GB"/>
        </w:rPr>
      </w:pPr>
    </w:p>
    <w:p w14:paraId="62296992" w14:textId="77777777" w:rsidR="00AA31E9" w:rsidRDefault="00AA31E9" w:rsidP="00CE5ABE">
      <w:pPr>
        <w:rPr>
          <w:rFonts w:ascii="Arial" w:hAnsi="Arial" w:cs="Arial"/>
          <w:b/>
          <w:szCs w:val="24"/>
          <w:lang w:val="en-GB"/>
        </w:rPr>
      </w:pPr>
    </w:p>
    <w:p w14:paraId="1E02A349" w14:textId="77777777" w:rsidR="00AA31E9" w:rsidRDefault="00AA31E9" w:rsidP="00CE5ABE">
      <w:pPr>
        <w:rPr>
          <w:rFonts w:ascii="Arial" w:hAnsi="Arial" w:cs="Arial"/>
          <w:b/>
          <w:szCs w:val="24"/>
          <w:lang w:val="en-GB"/>
        </w:rPr>
      </w:pPr>
    </w:p>
    <w:p w14:paraId="1927037A" w14:textId="77777777" w:rsidR="00AA31E9" w:rsidRDefault="00AA31E9" w:rsidP="00CE5ABE">
      <w:pPr>
        <w:rPr>
          <w:rFonts w:ascii="Arial" w:hAnsi="Arial" w:cs="Arial"/>
          <w:b/>
          <w:szCs w:val="24"/>
          <w:lang w:val="en-GB"/>
        </w:rPr>
      </w:pPr>
    </w:p>
    <w:p w14:paraId="5B10908D" w14:textId="77777777" w:rsidR="00AA31E9" w:rsidRDefault="00AA31E9" w:rsidP="00CE5ABE">
      <w:pPr>
        <w:rPr>
          <w:rFonts w:ascii="Arial" w:hAnsi="Arial" w:cs="Arial"/>
          <w:b/>
          <w:szCs w:val="24"/>
          <w:lang w:val="en-GB"/>
        </w:rPr>
      </w:pPr>
    </w:p>
    <w:p w14:paraId="3010C769" w14:textId="77777777" w:rsidR="00AA31E9" w:rsidRDefault="00AA31E9" w:rsidP="00CE5ABE">
      <w:pPr>
        <w:rPr>
          <w:rFonts w:ascii="Arial" w:hAnsi="Arial" w:cs="Arial"/>
          <w:b/>
          <w:szCs w:val="24"/>
          <w:lang w:val="en-GB"/>
        </w:rPr>
      </w:pPr>
    </w:p>
    <w:p w14:paraId="16634E13" w14:textId="77777777" w:rsidR="00796BF2" w:rsidRDefault="00796BF2" w:rsidP="00CE5ABE">
      <w:pPr>
        <w:rPr>
          <w:rFonts w:ascii="Arial" w:hAnsi="Arial" w:cs="Arial"/>
          <w:b/>
          <w:szCs w:val="24"/>
          <w:lang w:val="en-GB"/>
        </w:rPr>
      </w:pPr>
    </w:p>
    <w:p w14:paraId="4B233CB8" w14:textId="77777777" w:rsidR="00AA31E9" w:rsidRDefault="00AA31E9" w:rsidP="00CE5ABE">
      <w:pPr>
        <w:rPr>
          <w:rFonts w:ascii="Arial" w:hAnsi="Arial" w:cs="Arial"/>
          <w:b/>
          <w:szCs w:val="24"/>
          <w:lang w:val="en-GB"/>
        </w:rPr>
      </w:pPr>
    </w:p>
    <w:p w14:paraId="401654C3" w14:textId="77777777" w:rsidR="00AA31E9" w:rsidRDefault="00AA31E9" w:rsidP="00CE5ABE">
      <w:pPr>
        <w:rPr>
          <w:rFonts w:ascii="Arial" w:hAnsi="Arial" w:cs="Arial"/>
          <w:b/>
          <w:szCs w:val="24"/>
          <w:lang w:val="en-GB"/>
        </w:rPr>
      </w:pPr>
    </w:p>
    <w:p w14:paraId="264F3DD5" w14:textId="7305FECB" w:rsidR="00765C1D" w:rsidRPr="00AA31E9" w:rsidRDefault="00CE5ABE" w:rsidP="00CE5ABE">
      <w:pPr>
        <w:rPr>
          <w:rFonts w:ascii="Arial" w:hAnsi="Arial" w:cs="Arial"/>
          <w:b/>
          <w:bCs/>
          <w:szCs w:val="24"/>
          <w:u w:val="single"/>
          <w:lang w:val="en-GB"/>
        </w:rPr>
      </w:pPr>
      <w:r w:rsidRPr="00AA31E9">
        <w:rPr>
          <w:rFonts w:ascii="Arial" w:hAnsi="Arial" w:cs="Arial"/>
          <w:b/>
          <w:bCs/>
          <w:szCs w:val="24"/>
          <w:u w:val="single"/>
          <w:lang w:val="en-GB"/>
        </w:rPr>
        <w:lastRenderedPageBreak/>
        <w:t>Introduction:</w:t>
      </w:r>
    </w:p>
    <w:p w14:paraId="25F4986A" w14:textId="77777777" w:rsidR="00CE5ABE" w:rsidRPr="00AA31E9" w:rsidRDefault="00CE5ABE" w:rsidP="00CE5ABE">
      <w:pPr>
        <w:rPr>
          <w:rFonts w:ascii="Arial" w:hAnsi="Arial" w:cs="Arial"/>
          <w:b/>
          <w:bCs/>
          <w:szCs w:val="24"/>
          <w:u w:val="single"/>
          <w:lang w:val="en-GB"/>
        </w:rPr>
      </w:pPr>
    </w:p>
    <w:p w14:paraId="1600D30E" w14:textId="658B2675" w:rsidR="00A80322" w:rsidRPr="00AA31E9" w:rsidRDefault="00B33294" w:rsidP="002633B0">
      <w:pPr>
        <w:tabs>
          <w:tab w:val="center" w:pos="9000"/>
        </w:tabs>
        <w:ind w:right="119"/>
        <w:jc w:val="both"/>
        <w:rPr>
          <w:rFonts w:ascii="Arial" w:hAnsi="Arial" w:cs="Arial"/>
          <w:b/>
          <w:szCs w:val="24"/>
          <w:u w:val="single"/>
          <w:lang w:val="en-GB"/>
        </w:rPr>
      </w:pPr>
      <w:r w:rsidRPr="00AA31E9">
        <w:rPr>
          <w:rFonts w:ascii="Arial" w:hAnsi="Arial" w:cs="Arial"/>
          <w:bdr w:val="none" w:sz="0" w:space="0" w:color="auto" w:frame="1"/>
        </w:rPr>
        <w:t>As a</w:t>
      </w:r>
      <w:r w:rsidR="008F23B0" w:rsidRPr="00AA31E9">
        <w:rPr>
          <w:rFonts w:ascii="Arial" w:hAnsi="Arial" w:cs="Arial"/>
          <w:bdr w:val="none" w:sz="0" w:space="0" w:color="auto" w:frame="1"/>
        </w:rPr>
        <w:t>n Academy</w:t>
      </w:r>
      <w:r w:rsidR="00A30575" w:rsidRPr="00AA31E9">
        <w:rPr>
          <w:rFonts w:ascii="Arial" w:hAnsi="Arial" w:cs="Arial"/>
          <w:bdr w:val="none" w:sz="0" w:space="0" w:color="auto" w:frame="1"/>
        </w:rPr>
        <w:t xml:space="preserve">, and as a </w:t>
      </w:r>
      <w:r w:rsidRPr="00AA31E9">
        <w:rPr>
          <w:rFonts w:ascii="Arial" w:hAnsi="Arial" w:cs="Arial"/>
          <w:bdr w:val="none" w:sz="0" w:space="0" w:color="auto" w:frame="1"/>
        </w:rPr>
        <w:t>school, we do our utmost to develop a partnership with parents and value the relationship between school and home</w:t>
      </w:r>
      <w:r w:rsidR="00426102" w:rsidRPr="00AA31E9">
        <w:rPr>
          <w:rFonts w:ascii="Arial" w:hAnsi="Arial" w:cs="Arial"/>
          <w:bdr w:val="none" w:sz="0" w:space="0" w:color="auto" w:frame="1"/>
        </w:rPr>
        <w:t>. W</w:t>
      </w:r>
      <w:r w:rsidRPr="00AA31E9">
        <w:rPr>
          <w:rFonts w:ascii="Arial" w:hAnsi="Arial" w:cs="Arial"/>
          <w:bdr w:val="none" w:sz="0" w:space="0" w:color="auto" w:frame="1"/>
        </w:rPr>
        <w:t xml:space="preserve">e work with the community to drive the school forward and ensure the children in our care are </w:t>
      </w:r>
      <w:proofErr w:type="gramStart"/>
      <w:r w:rsidRPr="00AA31E9">
        <w:rPr>
          <w:rFonts w:ascii="Arial" w:hAnsi="Arial" w:cs="Arial"/>
          <w:bdr w:val="none" w:sz="0" w:space="0" w:color="auto" w:frame="1"/>
        </w:rPr>
        <w:t>the very</w:t>
      </w:r>
      <w:proofErr w:type="gramEnd"/>
      <w:r w:rsidRPr="00AA31E9">
        <w:rPr>
          <w:rFonts w:ascii="Arial" w:hAnsi="Arial" w:cs="Arial"/>
          <w:bdr w:val="none" w:sz="0" w:space="0" w:color="auto" w:frame="1"/>
        </w:rPr>
        <w:t xml:space="preserve"> best that they can be. You and your child/ren play an important role in making our school successful.</w:t>
      </w:r>
      <w:r w:rsidR="001A52D6" w:rsidRPr="00AA31E9">
        <w:rPr>
          <w:rFonts w:ascii="Arial" w:hAnsi="Arial" w:cs="Arial"/>
          <w:bdr w:val="none" w:sz="0" w:space="0" w:color="auto" w:frame="1"/>
        </w:rPr>
        <w:t xml:space="preserve"> </w:t>
      </w:r>
      <w:r w:rsidR="001A52D6" w:rsidRPr="00AA31E9">
        <w:rPr>
          <w:rFonts w:ascii="Arial" w:hAnsi="Arial" w:cs="Arial"/>
        </w:rPr>
        <w:t>Our aim is to ensure that every pupil has access to the full-time education to which they are entitled and as a result succeed and thrive.</w:t>
      </w:r>
      <w:r w:rsidR="00EC302C" w:rsidRPr="00AA31E9">
        <w:rPr>
          <w:rFonts w:ascii="Arial" w:hAnsi="Arial" w:cs="Arial"/>
          <w:b/>
          <w:szCs w:val="24"/>
          <w:u w:val="single"/>
          <w:lang w:val="en-GB"/>
        </w:rPr>
        <w:t xml:space="preserve"> </w:t>
      </w:r>
    </w:p>
    <w:p w14:paraId="6CFB1D36" w14:textId="77777777" w:rsidR="00A73A84" w:rsidRPr="00AA31E9" w:rsidRDefault="00A73A84" w:rsidP="002633B0">
      <w:pPr>
        <w:tabs>
          <w:tab w:val="center" w:pos="9000"/>
        </w:tabs>
        <w:ind w:right="119"/>
        <w:jc w:val="both"/>
        <w:rPr>
          <w:rFonts w:ascii="Arial" w:hAnsi="Arial" w:cs="Arial"/>
          <w:szCs w:val="24"/>
        </w:rPr>
      </w:pPr>
    </w:p>
    <w:p w14:paraId="1A3EC031" w14:textId="0663F8B6" w:rsidR="00C63C12" w:rsidRPr="00AA31E9" w:rsidRDefault="00A73A84" w:rsidP="00B36557">
      <w:pPr>
        <w:rPr>
          <w:rFonts w:ascii="Arial" w:hAnsi="Arial" w:cs="Arial"/>
          <w:b/>
          <w:bCs/>
          <w:szCs w:val="24"/>
          <w:u w:val="single"/>
          <w:lang w:val="en-GB"/>
        </w:rPr>
      </w:pPr>
      <w:r w:rsidRPr="00AA31E9">
        <w:rPr>
          <w:rFonts w:ascii="Arial" w:hAnsi="Arial" w:cs="Arial"/>
          <w:szCs w:val="24"/>
        </w:rPr>
        <w:t>This</w:t>
      </w:r>
      <w:r w:rsidRPr="00AA31E9">
        <w:rPr>
          <w:rFonts w:ascii="Arial" w:hAnsi="Arial" w:cs="Arial"/>
        </w:rPr>
        <w:t xml:space="preserve"> policy reflects our responsibility for safeguarding and promoting the welfare of children and their educational attainment and achievement and </w:t>
      </w:r>
      <w:r w:rsidRPr="00AA31E9">
        <w:rPr>
          <w:rFonts w:ascii="Arial" w:hAnsi="Arial" w:cs="Arial"/>
          <w:szCs w:val="24"/>
        </w:rPr>
        <w:t>sets out how we w</w:t>
      </w:r>
      <w:r w:rsidR="00532221" w:rsidRPr="00AA31E9">
        <w:rPr>
          <w:rFonts w:ascii="Arial" w:hAnsi="Arial" w:cs="Arial"/>
          <w:szCs w:val="24"/>
        </w:rPr>
        <w:t>ish</w:t>
      </w:r>
      <w:r w:rsidRPr="00AA31E9">
        <w:rPr>
          <w:rFonts w:ascii="Arial" w:hAnsi="Arial" w:cs="Arial"/>
          <w:szCs w:val="24"/>
        </w:rPr>
        <w:t xml:space="preserve"> </w:t>
      </w:r>
      <w:r w:rsidR="00B33108" w:rsidRPr="00AA31E9">
        <w:rPr>
          <w:rFonts w:ascii="Arial" w:hAnsi="Arial" w:cs="Arial"/>
          <w:szCs w:val="24"/>
        </w:rPr>
        <w:t xml:space="preserve">to </w:t>
      </w:r>
      <w:r w:rsidRPr="00AA31E9">
        <w:rPr>
          <w:rFonts w:ascii="Arial" w:hAnsi="Arial" w:cs="Arial"/>
          <w:szCs w:val="24"/>
        </w:rPr>
        <w:t>achieve this.</w:t>
      </w:r>
      <w:r w:rsidRPr="00AA31E9">
        <w:rPr>
          <w:rFonts w:ascii="Arial" w:hAnsi="Arial" w:cs="Arial"/>
          <w:b/>
          <w:bCs/>
          <w:szCs w:val="24"/>
          <w:u w:val="single"/>
          <w:lang w:val="en-GB"/>
        </w:rPr>
        <w:t xml:space="preserve"> </w:t>
      </w:r>
    </w:p>
    <w:p w14:paraId="0F369E19" w14:textId="77777777" w:rsidR="00EC302C" w:rsidRPr="00AA31E9" w:rsidRDefault="00EC302C" w:rsidP="00EC302C">
      <w:pPr>
        <w:tabs>
          <w:tab w:val="center" w:pos="8100"/>
          <w:tab w:val="center" w:pos="9000"/>
        </w:tabs>
        <w:ind w:right="119"/>
        <w:jc w:val="both"/>
        <w:rPr>
          <w:rFonts w:ascii="Arial" w:hAnsi="Arial" w:cs="Arial"/>
          <w:b/>
          <w:szCs w:val="24"/>
          <w:u w:val="single"/>
          <w:lang w:val="en-GB"/>
        </w:rPr>
      </w:pPr>
    </w:p>
    <w:p w14:paraId="239425A1" w14:textId="58A00D99" w:rsidR="00EC302C" w:rsidRPr="00AA31E9" w:rsidRDefault="00EC302C" w:rsidP="00EC302C">
      <w:pPr>
        <w:tabs>
          <w:tab w:val="center" w:pos="8100"/>
          <w:tab w:val="center" w:pos="9000"/>
        </w:tabs>
        <w:ind w:right="119"/>
        <w:jc w:val="both"/>
        <w:rPr>
          <w:rFonts w:ascii="Arial" w:hAnsi="Arial" w:cs="Arial"/>
          <w:b/>
          <w:szCs w:val="24"/>
          <w:u w:val="single"/>
          <w:lang w:val="en-GB"/>
        </w:rPr>
      </w:pPr>
      <w:r w:rsidRPr="00AA31E9">
        <w:rPr>
          <w:rFonts w:ascii="Arial" w:hAnsi="Arial" w:cs="Arial"/>
          <w:b/>
          <w:szCs w:val="24"/>
          <w:u w:val="single"/>
          <w:lang w:val="en-GB"/>
        </w:rPr>
        <w:t>Why is regular attendance important?</w:t>
      </w:r>
    </w:p>
    <w:p w14:paraId="05744558" w14:textId="77777777" w:rsidR="00EC302C" w:rsidRPr="00AA31E9" w:rsidRDefault="00EC302C" w:rsidP="00EC302C">
      <w:pPr>
        <w:tabs>
          <w:tab w:val="center" w:pos="8100"/>
          <w:tab w:val="center" w:pos="9000"/>
        </w:tabs>
        <w:ind w:right="119"/>
        <w:jc w:val="both"/>
        <w:rPr>
          <w:rFonts w:ascii="Arial" w:hAnsi="Arial" w:cs="Arial"/>
          <w:b/>
          <w:szCs w:val="24"/>
          <w:lang w:val="en-GB"/>
        </w:rPr>
      </w:pPr>
    </w:p>
    <w:p w14:paraId="5894E8C1" w14:textId="77777777" w:rsidR="00EC302C" w:rsidRPr="00AA31E9" w:rsidRDefault="00EC302C" w:rsidP="00EC302C">
      <w:pPr>
        <w:tabs>
          <w:tab w:val="center" w:pos="8100"/>
          <w:tab w:val="center" w:pos="9000"/>
        </w:tabs>
        <w:ind w:right="119"/>
        <w:jc w:val="both"/>
        <w:rPr>
          <w:rFonts w:ascii="Arial" w:hAnsi="Arial" w:cs="Arial"/>
          <w:b/>
          <w:i/>
          <w:iCs/>
          <w:szCs w:val="24"/>
          <w:lang w:val="en-GB"/>
        </w:rPr>
      </w:pPr>
      <w:r w:rsidRPr="00AA31E9">
        <w:rPr>
          <w:rFonts w:ascii="Arial" w:hAnsi="Arial" w:cs="Arial"/>
          <w:b/>
          <w:i/>
          <w:iCs/>
          <w:szCs w:val="24"/>
          <w:lang w:val="en-GB"/>
        </w:rPr>
        <w:t xml:space="preserve">Learning: </w:t>
      </w:r>
    </w:p>
    <w:p w14:paraId="63B21F42" w14:textId="77777777" w:rsidR="00EC302C" w:rsidRPr="00AA31E9" w:rsidRDefault="00EC302C" w:rsidP="00EC302C">
      <w:pPr>
        <w:tabs>
          <w:tab w:val="center" w:pos="8100"/>
          <w:tab w:val="center" w:pos="9000"/>
        </w:tabs>
        <w:ind w:right="119"/>
        <w:jc w:val="both"/>
        <w:rPr>
          <w:rFonts w:ascii="Arial" w:hAnsi="Arial" w:cs="Arial"/>
          <w:b/>
          <w:szCs w:val="24"/>
          <w:lang w:val="en-GB"/>
        </w:rPr>
      </w:pPr>
    </w:p>
    <w:p w14:paraId="1EBF9B0F" w14:textId="77777777" w:rsidR="00FB5016" w:rsidRPr="00AA31E9" w:rsidRDefault="00EC302C" w:rsidP="00FB5016">
      <w:pPr>
        <w:tabs>
          <w:tab w:val="center" w:pos="9000"/>
        </w:tabs>
        <w:ind w:right="119"/>
        <w:jc w:val="both"/>
        <w:rPr>
          <w:rFonts w:ascii="Arial" w:hAnsi="Arial" w:cs="Arial"/>
          <w:szCs w:val="24"/>
        </w:rPr>
      </w:pPr>
      <w:r w:rsidRPr="00AA31E9">
        <w:rPr>
          <w:rFonts w:ascii="Arial" w:hAnsi="Arial" w:cs="Arial"/>
          <w:snapToGrid w:val="0"/>
          <w:szCs w:val="24"/>
          <w:lang w:val="en-GB"/>
        </w:rPr>
        <w:t xml:space="preserve">Any absence affects the pattern of a child’s schooling and regular absence will seriously affect their learning. Any pupil’s absence disrupts teaching routines so may affect the learning of others in the same class. </w:t>
      </w:r>
      <w:r w:rsidRPr="00AA31E9">
        <w:rPr>
          <w:rFonts w:ascii="Arial" w:hAnsi="Arial" w:cs="Arial"/>
          <w:szCs w:val="24"/>
        </w:rPr>
        <w:t xml:space="preserve">Good attendance is learnt behavior. It is proven that children with the highest attendance achieve highest attainment and have wider life chances. </w:t>
      </w:r>
    </w:p>
    <w:p w14:paraId="681EDF1C" w14:textId="77777777" w:rsidR="00FB5016" w:rsidRPr="00AA31E9" w:rsidRDefault="00FB5016" w:rsidP="00FB5016">
      <w:pPr>
        <w:tabs>
          <w:tab w:val="center" w:pos="9000"/>
        </w:tabs>
        <w:ind w:right="119"/>
        <w:jc w:val="both"/>
        <w:rPr>
          <w:rFonts w:ascii="Arial" w:hAnsi="Arial" w:cs="Arial"/>
          <w:szCs w:val="24"/>
        </w:rPr>
      </w:pPr>
    </w:p>
    <w:p w14:paraId="5A5A8947" w14:textId="6A21DA02" w:rsidR="00FB5016" w:rsidRPr="00AA31E9" w:rsidRDefault="00FB5016" w:rsidP="000B55D5">
      <w:pPr>
        <w:tabs>
          <w:tab w:val="center" w:pos="9000"/>
        </w:tabs>
        <w:ind w:right="119"/>
        <w:jc w:val="both"/>
        <w:rPr>
          <w:rFonts w:ascii="Arial" w:hAnsi="Arial" w:cs="Arial"/>
          <w:szCs w:val="24"/>
        </w:rPr>
      </w:pPr>
      <w:r w:rsidRPr="00AA31E9">
        <w:rPr>
          <w:rFonts w:ascii="Arial" w:hAnsi="Arial" w:cs="Arial"/>
          <w:szCs w:val="24"/>
        </w:rPr>
        <w:t>For our children to gain the greatest benefit from their education your child should be at school on time, every day the school is open unless the reason for the absence is unavoidable.</w:t>
      </w:r>
      <w:r w:rsidRPr="00AA31E9">
        <w:rPr>
          <w:rFonts w:ascii="Arial" w:hAnsi="Arial" w:cs="Arial"/>
          <w:color w:val="000000"/>
          <w:szCs w:val="24"/>
          <w:bdr w:val="none" w:sz="0" w:space="0" w:color="auto" w:frame="1"/>
        </w:rPr>
        <w:t xml:space="preserve"> </w:t>
      </w:r>
      <w:r w:rsidRPr="00AA31E9">
        <w:rPr>
          <w:rFonts w:ascii="Arial" w:hAnsi="Arial" w:cs="Arial"/>
          <w:szCs w:val="24"/>
        </w:rPr>
        <w:t xml:space="preserve">It is important that you make sure that your child attends regularly.  </w:t>
      </w:r>
    </w:p>
    <w:p w14:paraId="20567750" w14:textId="77777777" w:rsidR="000B55D5" w:rsidRPr="00AA31E9" w:rsidRDefault="000B55D5" w:rsidP="000B55D5">
      <w:pPr>
        <w:tabs>
          <w:tab w:val="center" w:pos="9000"/>
        </w:tabs>
        <w:ind w:right="119"/>
        <w:jc w:val="both"/>
        <w:rPr>
          <w:rFonts w:ascii="Arial" w:hAnsi="Arial" w:cs="Arial"/>
          <w:szCs w:val="24"/>
        </w:rPr>
      </w:pPr>
    </w:p>
    <w:p w14:paraId="40715479" w14:textId="397A4472" w:rsidR="00332A63" w:rsidRPr="00AA31E9" w:rsidRDefault="003C3ED1" w:rsidP="009F00A5">
      <w:pPr>
        <w:tabs>
          <w:tab w:val="center" w:pos="9000"/>
        </w:tabs>
        <w:ind w:right="119"/>
        <w:jc w:val="both"/>
        <w:rPr>
          <w:rFonts w:ascii="Arial" w:hAnsi="Arial" w:cs="Arial"/>
          <w:b/>
          <w:bCs/>
          <w:szCs w:val="24"/>
          <w:lang w:val="en-GB"/>
        </w:rPr>
      </w:pPr>
      <w:r w:rsidRPr="00AA31E9">
        <w:rPr>
          <w:rFonts w:ascii="Arial" w:hAnsi="Arial" w:cs="Arial"/>
          <w:b/>
          <w:bCs/>
          <w:szCs w:val="24"/>
          <w:lang w:val="en-GB"/>
        </w:rPr>
        <w:t>The s</w:t>
      </w:r>
      <w:r w:rsidR="000B55D5" w:rsidRPr="00AA31E9">
        <w:rPr>
          <w:rFonts w:ascii="Arial" w:hAnsi="Arial" w:cs="Arial"/>
          <w:b/>
          <w:bCs/>
          <w:szCs w:val="24"/>
          <w:lang w:val="en-GB"/>
        </w:rPr>
        <w:t>chool target for attendance is 96% and above. This is equivalent of a child having no more than 7 school days absence in the whole academic year.</w:t>
      </w:r>
    </w:p>
    <w:p w14:paraId="3F843232" w14:textId="77777777" w:rsidR="00EC302C" w:rsidRPr="00AA31E9" w:rsidRDefault="00EC302C" w:rsidP="00EC302C">
      <w:pPr>
        <w:tabs>
          <w:tab w:val="center" w:pos="8100"/>
          <w:tab w:val="center" w:pos="9000"/>
        </w:tabs>
        <w:snapToGrid/>
        <w:ind w:right="119"/>
        <w:jc w:val="both"/>
        <w:rPr>
          <w:rFonts w:ascii="Arial" w:hAnsi="Arial" w:cs="Arial"/>
          <w:szCs w:val="24"/>
          <w:lang w:val="en-GB"/>
        </w:rPr>
      </w:pPr>
    </w:p>
    <w:p w14:paraId="4D868034" w14:textId="77777777" w:rsidR="00EC302C" w:rsidRPr="00AA31E9" w:rsidRDefault="00EC302C" w:rsidP="00EC302C">
      <w:pPr>
        <w:tabs>
          <w:tab w:val="center" w:pos="8100"/>
          <w:tab w:val="center" w:pos="9000"/>
        </w:tabs>
        <w:snapToGrid/>
        <w:ind w:right="119"/>
        <w:jc w:val="both"/>
        <w:rPr>
          <w:rFonts w:ascii="Arial" w:hAnsi="Arial" w:cs="Arial"/>
          <w:b/>
          <w:bCs/>
          <w:i/>
          <w:iCs/>
          <w:szCs w:val="24"/>
          <w:lang w:val="en-GB"/>
        </w:rPr>
      </w:pPr>
      <w:r w:rsidRPr="00AA31E9">
        <w:rPr>
          <w:rFonts w:ascii="Arial" w:hAnsi="Arial" w:cs="Arial"/>
          <w:b/>
          <w:bCs/>
          <w:i/>
          <w:iCs/>
          <w:szCs w:val="24"/>
          <w:lang w:val="en-GB"/>
        </w:rPr>
        <w:t xml:space="preserve">Personal Growth &amp; Experience: </w:t>
      </w:r>
    </w:p>
    <w:p w14:paraId="41ABC4A4" w14:textId="519F75AC" w:rsidR="00B33294" w:rsidRPr="00AA31E9" w:rsidRDefault="00EC302C" w:rsidP="00EC302C">
      <w:pPr>
        <w:pStyle w:val="Default"/>
        <w:spacing w:before="240" w:after="58" w:line="276" w:lineRule="auto"/>
        <w:jc w:val="both"/>
      </w:pPr>
      <w:r w:rsidRPr="2D5D95F1">
        <w:rPr>
          <w:lang w:val="en-US"/>
        </w:rPr>
        <w:t xml:space="preserve">It is important to consider that the benefits of school are much more than purely academic. </w:t>
      </w:r>
      <w:r w:rsidRPr="2D5D95F1">
        <w:rPr>
          <w:rFonts w:eastAsiaTheme="minorEastAsia"/>
          <w:lang w:val="en-US"/>
        </w:rPr>
        <w:t xml:space="preserve">Regular attendance helps to instil good habits and behaviour while promoting the development of a positive attitude towards school.  Regular attendance helps a child to form social relationships and build friendship groups while providing an opportunity for inclusion. Our informative school years often provide us with experiences that can stay with us through life and add to our childhood memories.  In this fast-paced world in which primary years fly </w:t>
      </w:r>
      <w:proofErr w:type="gramStart"/>
      <w:r w:rsidRPr="2D5D95F1">
        <w:rPr>
          <w:rFonts w:eastAsiaTheme="minorEastAsia"/>
          <w:lang w:val="en-US"/>
        </w:rPr>
        <w:t>bye</w:t>
      </w:r>
      <w:proofErr w:type="gramEnd"/>
      <w:r w:rsidRPr="2D5D95F1">
        <w:rPr>
          <w:rFonts w:eastAsiaTheme="minorEastAsia"/>
          <w:lang w:val="en-US"/>
        </w:rPr>
        <w:t xml:space="preserve"> and childhoods are all too fleeting, help us to afford them the time and the opportunity to simply be </w:t>
      </w:r>
      <w:r w:rsidRPr="2D5D95F1">
        <w:rPr>
          <w:rFonts w:eastAsiaTheme="minorEastAsia"/>
          <w:i/>
          <w:iCs/>
          <w:lang w:val="en-US"/>
        </w:rPr>
        <w:t>children</w:t>
      </w:r>
      <w:r w:rsidRPr="2D5D95F1">
        <w:rPr>
          <w:rFonts w:eastAsiaTheme="minorEastAsia"/>
          <w:lang w:val="en-US"/>
        </w:rPr>
        <w:t xml:space="preserve">. </w:t>
      </w:r>
    </w:p>
    <w:p w14:paraId="4040CAE1" w14:textId="10B3DDA0" w:rsidR="00B33294" w:rsidRPr="00AA31E9" w:rsidRDefault="00B33294">
      <w:pPr>
        <w:rPr>
          <w:rFonts w:ascii="Arial" w:hAnsi="Arial" w:cs="Arial"/>
          <w:szCs w:val="24"/>
        </w:rPr>
      </w:pPr>
    </w:p>
    <w:p w14:paraId="57990A59" w14:textId="3F7FFDC7" w:rsidR="00274361" w:rsidRPr="00AA31E9" w:rsidRDefault="00274361" w:rsidP="00274361">
      <w:pPr>
        <w:pStyle w:val="Heading1"/>
        <w:rPr>
          <w:rFonts w:cs="Arial"/>
          <w:sz w:val="24"/>
          <w:szCs w:val="24"/>
          <w:u w:val="single"/>
        </w:rPr>
      </w:pPr>
      <w:r w:rsidRPr="00AA31E9">
        <w:rPr>
          <w:rFonts w:cs="Arial"/>
          <w:sz w:val="24"/>
          <w:szCs w:val="24"/>
          <w:u w:val="single"/>
        </w:rPr>
        <w:t>Legislation and guidance</w:t>
      </w:r>
      <w:r w:rsidR="00530A5E" w:rsidRPr="00AA31E9">
        <w:rPr>
          <w:rFonts w:cs="Arial"/>
          <w:sz w:val="24"/>
          <w:szCs w:val="24"/>
          <w:u w:val="single"/>
        </w:rPr>
        <w:t>:</w:t>
      </w:r>
    </w:p>
    <w:p w14:paraId="5F94C56F" w14:textId="77777777" w:rsidR="0026029C" w:rsidRPr="00AA31E9" w:rsidRDefault="0026029C" w:rsidP="0026029C">
      <w:pPr>
        <w:rPr>
          <w:rFonts w:ascii="Arial" w:hAnsi="Arial" w:cs="Arial"/>
          <w:lang w:val="en-GB"/>
        </w:rPr>
      </w:pPr>
    </w:p>
    <w:p w14:paraId="252ED000" w14:textId="77777777" w:rsidR="00274361" w:rsidRPr="00AA31E9" w:rsidRDefault="00274361" w:rsidP="00274361">
      <w:pPr>
        <w:rPr>
          <w:rFonts w:ascii="Arial" w:hAnsi="Arial" w:cs="Arial"/>
          <w:szCs w:val="24"/>
        </w:rPr>
      </w:pPr>
      <w:r w:rsidRPr="00AA31E9">
        <w:rPr>
          <w:rFonts w:ascii="Arial" w:eastAsia="Arial" w:hAnsi="Arial" w:cs="Arial"/>
          <w:szCs w:val="24"/>
          <w:shd w:val="clear" w:color="auto" w:fill="FFFFFF"/>
        </w:rPr>
        <w:t xml:space="preserve">This policy meets the requirements of the </w:t>
      </w:r>
      <w:hyperlink r:id="rId10" w:history="1">
        <w:r w:rsidRPr="00AA31E9">
          <w:rPr>
            <w:rFonts w:ascii="Arial" w:eastAsia="Arial" w:hAnsi="Arial" w:cs="Arial"/>
            <w:color w:val="0072CC"/>
            <w:szCs w:val="24"/>
            <w:u w:val="single" w:color="0072CC"/>
            <w:shd w:val="clear" w:color="auto" w:fill="FFFFFF"/>
          </w:rPr>
          <w:t>school attendance guidance</w:t>
        </w:r>
      </w:hyperlink>
      <w:r w:rsidRPr="00AA31E9">
        <w:rPr>
          <w:rFonts w:ascii="Arial" w:eastAsia="Arial" w:hAnsi="Arial" w:cs="Arial"/>
          <w:szCs w:val="24"/>
          <w:shd w:val="clear" w:color="auto" w:fill="FFFFFF"/>
        </w:rPr>
        <w:t xml:space="preserve"> from the Department for Education (DfE), and refers to the DfE’s statutory guidance on </w:t>
      </w:r>
      <w:hyperlink r:id="rId11" w:history="1">
        <w:r w:rsidRPr="00AA31E9">
          <w:rPr>
            <w:rFonts w:ascii="Arial" w:eastAsia="Arial" w:hAnsi="Arial" w:cs="Arial"/>
            <w:color w:val="0072CC"/>
            <w:szCs w:val="24"/>
            <w:u w:val="single" w:color="0072CC"/>
            <w:shd w:val="clear" w:color="auto" w:fill="FFFFFF"/>
          </w:rPr>
          <w:t>school attendance parental responsibility measures</w:t>
        </w:r>
      </w:hyperlink>
      <w:r w:rsidRPr="00AA31E9">
        <w:rPr>
          <w:rFonts w:ascii="Arial" w:eastAsia="Arial" w:hAnsi="Arial" w:cs="Arial"/>
          <w:szCs w:val="24"/>
          <w:shd w:val="clear" w:color="auto" w:fill="FFFFFF"/>
        </w:rPr>
        <w:t>. These documents are drawn from the following legislation setting out the legal powers and duties that govern school attendance:</w:t>
      </w:r>
    </w:p>
    <w:p w14:paraId="0FEE5769" w14:textId="77777777" w:rsidR="00274361" w:rsidRPr="00AA31E9" w:rsidRDefault="00274361" w:rsidP="00274361">
      <w:pPr>
        <w:widowControl/>
        <w:numPr>
          <w:ilvl w:val="0"/>
          <w:numId w:val="16"/>
        </w:numPr>
        <w:snapToGrid/>
        <w:spacing w:after="120"/>
        <w:ind w:left="340" w:hanging="261"/>
        <w:rPr>
          <w:rFonts w:ascii="Arial" w:hAnsi="Arial" w:cs="Arial"/>
          <w:szCs w:val="24"/>
        </w:rPr>
      </w:pPr>
      <w:r w:rsidRPr="00AA31E9">
        <w:rPr>
          <w:rFonts w:ascii="Arial" w:eastAsia="Arial" w:hAnsi="Arial" w:cs="Arial"/>
          <w:szCs w:val="24"/>
        </w:rPr>
        <w:t xml:space="preserve">Part 6 of </w:t>
      </w:r>
      <w:hyperlink r:id="rId12" w:history="1">
        <w:r w:rsidRPr="00AA31E9">
          <w:rPr>
            <w:rFonts w:ascii="Arial" w:eastAsia="Arial" w:hAnsi="Arial" w:cs="Arial"/>
            <w:color w:val="0072CC"/>
            <w:szCs w:val="24"/>
            <w:u w:val="single" w:color="0072CC"/>
          </w:rPr>
          <w:t>The Education Act 1996</w:t>
        </w:r>
      </w:hyperlink>
    </w:p>
    <w:p w14:paraId="459C0E97" w14:textId="77777777" w:rsidR="00274361" w:rsidRPr="00AA31E9" w:rsidRDefault="00274361" w:rsidP="00274361">
      <w:pPr>
        <w:widowControl/>
        <w:numPr>
          <w:ilvl w:val="0"/>
          <w:numId w:val="16"/>
        </w:numPr>
        <w:snapToGrid/>
        <w:spacing w:after="120"/>
        <w:ind w:left="340" w:hanging="261"/>
        <w:rPr>
          <w:rFonts w:ascii="Arial" w:hAnsi="Arial" w:cs="Arial"/>
          <w:szCs w:val="24"/>
        </w:rPr>
      </w:pPr>
      <w:r w:rsidRPr="00AA31E9">
        <w:rPr>
          <w:rFonts w:ascii="Arial" w:eastAsia="Arial" w:hAnsi="Arial" w:cs="Arial"/>
          <w:szCs w:val="24"/>
        </w:rPr>
        <w:t xml:space="preserve">Part 3 of </w:t>
      </w:r>
      <w:hyperlink r:id="rId13" w:history="1">
        <w:r w:rsidRPr="00AA31E9">
          <w:rPr>
            <w:rFonts w:ascii="Arial" w:eastAsia="Arial" w:hAnsi="Arial" w:cs="Arial"/>
            <w:color w:val="0072CC"/>
            <w:szCs w:val="24"/>
            <w:u w:val="single" w:color="0072CC"/>
          </w:rPr>
          <w:t>The Education Act 2002</w:t>
        </w:r>
      </w:hyperlink>
      <w:r w:rsidRPr="00AA31E9">
        <w:rPr>
          <w:rFonts w:ascii="Arial" w:eastAsia="Arial" w:hAnsi="Arial" w:cs="Arial"/>
          <w:color w:val="0072CC"/>
          <w:szCs w:val="24"/>
          <w:u w:val="single" w:color="0072CC"/>
        </w:rPr>
        <w:t xml:space="preserve"> </w:t>
      </w:r>
    </w:p>
    <w:p w14:paraId="0EE8A095" w14:textId="77777777" w:rsidR="00274361" w:rsidRPr="00AA31E9" w:rsidRDefault="00274361" w:rsidP="00274361">
      <w:pPr>
        <w:widowControl/>
        <w:numPr>
          <w:ilvl w:val="0"/>
          <w:numId w:val="16"/>
        </w:numPr>
        <w:snapToGrid/>
        <w:spacing w:after="120"/>
        <w:ind w:left="340" w:hanging="261"/>
        <w:rPr>
          <w:rFonts w:ascii="Arial" w:hAnsi="Arial" w:cs="Arial"/>
          <w:szCs w:val="24"/>
        </w:rPr>
      </w:pPr>
      <w:r w:rsidRPr="00AA31E9">
        <w:rPr>
          <w:rFonts w:ascii="Arial" w:eastAsia="Arial" w:hAnsi="Arial" w:cs="Arial"/>
          <w:szCs w:val="24"/>
        </w:rPr>
        <w:t xml:space="preserve">Part 7 of </w:t>
      </w:r>
      <w:hyperlink r:id="rId14" w:history="1">
        <w:r w:rsidRPr="00AA31E9">
          <w:rPr>
            <w:rFonts w:ascii="Arial" w:eastAsia="Arial" w:hAnsi="Arial" w:cs="Arial"/>
            <w:color w:val="0072CC"/>
            <w:szCs w:val="24"/>
            <w:u w:val="single" w:color="0072CC"/>
          </w:rPr>
          <w:t>The Education and Inspections Act 2006</w:t>
        </w:r>
      </w:hyperlink>
    </w:p>
    <w:p w14:paraId="0D6532EC" w14:textId="5DE63955" w:rsidR="00274361" w:rsidRPr="00AA31E9" w:rsidRDefault="00274361" w:rsidP="00274361">
      <w:pPr>
        <w:widowControl/>
        <w:numPr>
          <w:ilvl w:val="0"/>
          <w:numId w:val="16"/>
        </w:numPr>
        <w:snapToGrid/>
        <w:spacing w:after="120"/>
        <w:ind w:left="340" w:hanging="261"/>
        <w:rPr>
          <w:rStyle w:val="Hyperlink"/>
          <w:rFonts w:ascii="Arial" w:hAnsi="Arial" w:cs="Arial"/>
          <w:color w:val="auto"/>
          <w:szCs w:val="24"/>
          <w:u w:val="none"/>
        </w:rPr>
      </w:pPr>
      <w:hyperlink r:id="rId15" w:history="1">
        <w:r w:rsidRPr="00AA31E9">
          <w:rPr>
            <w:rStyle w:val="Hyperlink"/>
            <w:rFonts w:ascii="Arial" w:eastAsia="Arial" w:hAnsi="Arial" w:cs="Arial"/>
            <w:szCs w:val="24"/>
          </w:rPr>
          <w:t xml:space="preserve">Working Together to Improve School Attendance </w:t>
        </w:r>
        <w:r w:rsidR="00532221" w:rsidRPr="00AA31E9">
          <w:rPr>
            <w:rStyle w:val="Hyperlink"/>
            <w:rFonts w:ascii="Arial" w:eastAsia="Arial" w:hAnsi="Arial" w:cs="Arial"/>
            <w:szCs w:val="24"/>
          </w:rPr>
          <w:t>(19</w:t>
        </w:r>
        <w:r w:rsidR="00532221" w:rsidRPr="00AA31E9">
          <w:rPr>
            <w:rStyle w:val="Hyperlink"/>
            <w:rFonts w:ascii="Arial" w:eastAsia="Arial" w:hAnsi="Arial" w:cs="Arial"/>
            <w:szCs w:val="24"/>
            <w:vertAlign w:val="superscript"/>
          </w:rPr>
          <w:t>th</w:t>
        </w:r>
        <w:r w:rsidR="00532221" w:rsidRPr="00AA31E9">
          <w:rPr>
            <w:rStyle w:val="Hyperlink"/>
            <w:rFonts w:ascii="Arial" w:eastAsia="Arial" w:hAnsi="Arial" w:cs="Arial"/>
            <w:szCs w:val="24"/>
          </w:rPr>
          <w:t xml:space="preserve"> August 20</w:t>
        </w:r>
        <w:r w:rsidRPr="00AA31E9">
          <w:rPr>
            <w:rStyle w:val="Hyperlink"/>
            <w:rFonts w:ascii="Arial" w:eastAsia="Arial" w:hAnsi="Arial" w:cs="Arial"/>
            <w:szCs w:val="24"/>
          </w:rPr>
          <w:t>2</w:t>
        </w:r>
      </w:hyperlink>
      <w:r w:rsidR="00532221" w:rsidRPr="00AA31E9">
        <w:rPr>
          <w:rStyle w:val="Hyperlink"/>
          <w:rFonts w:ascii="Arial" w:eastAsia="Arial" w:hAnsi="Arial" w:cs="Arial"/>
          <w:szCs w:val="24"/>
        </w:rPr>
        <w:t>4)</w:t>
      </w:r>
    </w:p>
    <w:p w14:paraId="7C9A74F4" w14:textId="06ECD16F" w:rsidR="00532221" w:rsidRPr="00AA31E9" w:rsidRDefault="00532221" w:rsidP="00274361">
      <w:pPr>
        <w:widowControl/>
        <w:numPr>
          <w:ilvl w:val="0"/>
          <w:numId w:val="16"/>
        </w:numPr>
        <w:snapToGrid/>
        <w:spacing w:after="120"/>
        <w:ind w:left="340" w:hanging="261"/>
        <w:rPr>
          <w:rFonts w:ascii="Arial" w:hAnsi="Arial" w:cs="Arial"/>
          <w:szCs w:val="24"/>
        </w:rPr>
      </w:pPr>
      <w:r w:rsidRPr="00AA31E9">
        <w:rPr>
          <w:rStyle w:val="Hyperlink"/>
          <w:rFonts w:ascii="Arial" w:eastAsia="Arial" w:hAnsi="Arial" w:cs="Arial"/>
          <w:szCs w:val="24"/>
        </w:rPr>
        <w:t>Summary table of responsibilities for school attendance (19</w:t>
      </w:r>
      <w:r w:rsidRPr="00AA31E9">
        <w:rPr>
          <w:rStyle w:val="Hyperlink"/>
          <w:rFonts w:ascii="Arial" w:eastAsia="Arial" w:hAnsi="Arial" w:cs="Arial"/>
          <w:szCs w:val="24"/>
          <w:vertAlign w:val="superscript"/>
        </w:rPr>
        <w:t>th</w:t>
      </w:r>
      <w:r w:rsidRPr="00AA31E9">
        <w:rPr>
          <w:rStyle w:val="Hyperlink"/>
          <w:rFonts w:ascii="Arial" w:eastAsia="Arial" w:hAnsi="Arial" w:cs="Arial"/>
          <w:szCs w:val="24"/>
        </w:rPr>
        <w:t xml:space="preserve"> August 2024)</w:t>
      </w:r>
    </w:p>
    <w:p w14:paraId="5475D670" w14:textId="77777777" w:rsidR="0014310F" w:rsidRPr="00AA31E9" w:rsidRDefault="00274361" w:rsidP="00274361">
      <w:pPr>
        <w:widowControl/>
        <w:numPr>
          <w:ilvl w:val="0"/>
          <w:numId w:val="16"/>
        </w:numPr>
        <w:snapToGrid/>
        <w:spacing w:after="120"/>
        <w:ind w:left="340" w:hanging="261"/>
        <w:rPr>
          <w:rFonts w:ascii="Arial" w:hAnsi="Arial" w:cs="Arial"/>
          <w:szCs w:val="24"/>
        </w:rPr>
      </w:pPr>
      <w:hyperlink r:id="rId16" w:history="1">
        <w:r w:rsidRPr="00AA31E9">
          <w:rPr>
            <w:rFonts w:ascii="Arial" w:eastAsia="Arial" w:hAnsi="Arial" w:cs="Arial"/>
            <w:color w:val="0072CC"/>
            <w:szCs w:val="24"/>
            <w:u w:val="single" w:color="0072CC"/>
          </w:rPr>
          <w:t>The Education (Pupil Registration) (England) Regulations 2006</w:t>
        </w:r>
      </w:hyperlink>
      <w:r w:rsidRPr="00AA31E9">
        <w:rPr>
          <w:rFonts w:ascii="Arial" w:eastAsia="Arial" w:hAnsi="Arial" w:cs="Arial"/>
          <w:color w:val="0072CC"/>
          <w:szCs w:val="24"/>
          <w:u w:val="single" w:color="0072CC"/>
        </w:rPr>
        <w:t xml:space="preserve"> </w:t>
      </w:r>
      <w:r w:rsidRPr="00AA31E9">
        <w:rPr>
          <w:rFonts w:ascii="Arial" w:eastAsia="Arial" w:hAnsi="Arial" w:cs="Arial"/>
          <w:szCs w:val="24"/>
        </w:rPr>
        <w:t xml:space="preserve">(and </w:t>
      </w:r>
      <w:hyperlink r:id="rId17" w:history="1">
        <w:r w:rsidRPr="00AA31E9">
          <w:rPr>
            <w:rFonts w:ascii="Arial" w:eastAsia="Arial" w:hAnsi="Arial" w:cs="Arial"/>
            <w:color w:val="0072CC"/>
            <w:szCs w:val="24"/>
            <w:u w:val="single" w:color="0072CC"/>
          </w:rPr>
          <w:t>2010</w:t>
        </w:r>
      </w:hyperlink>
      <w:r w:rsidRPr="00AA31E9">
        <w:rPr>
          <w:rFonts w:ascii="Arial" w:eastAsia="Arial" w:hAnsi="Arial" w:cs="Arial"/>
          <w:szCs w:val="24"/>
        </w:rPr>
        <w:t xml:space="preserve">, </w:t>
      </w:r>
      <w:hyperlink r:id="rId18" w:history="1">
        <w:r w:rsidRPr="00AA31E9">
          <w:rPr>
            <w:rFonts w:ascii="Arial" w:eastAsia="Arial" w:hAnsi="Arial" w:cs="Arial"/>
            <w:color w:val="0072CC"/>
            <w:szCs w:val="24"/>
            <w:u w:val="single" w:color="0072CC"/>
          </w:rPr>
          <w:t>2011</w:t>
        </w:r>
      </w:hyperlink>
      <w:r w:rsidRPr="00AA31E9">
        <w:rPr>
          <w:rFonts w:ascii="Arial" w:eastAsia="Arial" w:hAnsi="Arial" w:cs="Arial"/>
          <w:szCs w:val="24"/>
        </w:rPr>
        <w:t xml:space="preserve">, </w:t>
      </w:r>
      <w:hyperlink r:id="rId19" w:history="1">
        <w:r w:rsidRPr="00AA31E9">
          <w:rPr>
            <w:rFonts w:ascii="Arial" w:eastAsia="Arial" w:hAnsi="Arial" w:cs="Arial"/>
            <w:color w:val="0072CC"/>
            <w:szCs w:val="24"/>
            <w:u w:val="single" w:color="0072CC"/>
          </w:rPr>
          <w:t>2013</w:t>
        </w:r>
      </w:hyperlink>
      <w:r w:rsidRPr="00AA31E9">
        <w:rPr>
          <w:rFonts w:ascii="Arial" w:eastAsia="Arial" w:hAnsi="Arial" w:cs="Arial"/>
          <w:szCs w:val="24"/>
        </w:rPr>
        <w:t xml:space="preserve">, </w:t>
      </w:r>
      <w:hyperlink r:id="rId20" w:history="1">
        <w:r w:rsidRPr="00AA31E9">
          <w:rPr>
            <w:rFonts w:ascii="Arial" w:eastAsia="Arial" w:hAnsi="Arial" w:cs="Arial"/>
            <w:color w:val="0072CC"/>
            <w:szCs w:val="24"/>
            <w:u w:val="single" w:color="0072CC"/>
          </w:rPr>
          <w:t>2016</w:t>
        </w:r>
      </w:hyperlink>
      <w:r w:rsidRPr="00AA31E9">
        <w:rPr>
          <w:rFonts w:ascii="Arial" w:eastAsia="Arial" w:hAnsi="Arial" w:cs="Arial"/>
          <w:szCs w:val="24"/>
        </w:rPr>
        <w:t xml:space="preserve"> </w:t>
      </w:r>
    </w:p>
    <w:p w14:paraId="077A2138" w14:textId="3452AD08" w:rsidR="00B13D2D" w:rsidRPr="00AA31E9" w:rsidRDefault="00A82AAD" w:rsidP="00881DC9">
      <w:pPr>
        <w:widowControl/>
        <w:numPr>
          <w:ilvl w:val="0"/>
          <w:numId w:val="16"/>
        </w:numPr>
        <w:snapToGrid/>
        <w:spacing w:after="120"/>
        <w:ind w:left="340" w:hanging="261"/>
        <w:rPr>
          <w:rFonts w:ascii="Arial" w:hAnsi="Arial" w:cs="Arial"/>
          <w:color w:val="0070C0"/>
          <w:szCs w:val="24"/>
          <w:u w:val="single"/>
        </w:rPr>
      </w:pPr>
      <w:r w:rsidRPr="00AA31E9">
        <w:rPr>
          <w:rFonts w:ascii="Arial" w:eastAsia="Arial" w:hAnsi="Arial" w:cs="Arial"/>
          <w:color w:val="0070C0"/>
          <w:szCs w:val="24"/>
          <w:u w:val="single"/>
        </w:rPr>
        <w:t>Working together to safeguard children 20</w:t>
      </w:r>
      <w:r w:rsidR="00AA3B1E" w:rsidRPr="00AA31E9">
        <w:rPr>
          <w:rFonts w:ascii="Arial" w:eastAsia="Arial" w:hAnsi="Arial" w:cs="Arial"/>
          <w:color w:val="0070C0"/>
          <w:szCs w:val="24"/>
          <w:u w:val="single"/>
        </w:rPr>
        <w:t>2</w:t>
      </w:r>
      <w:r w:rsidR="000D4289">
        <w:rPr>
          <w:rFonts w:ascii="Arial" w:eastAsia="Arial" w:hAnsi="Arial" w:cs="Arial"/>
          <w:color w:val="0070C0"/>
          <w:szCs w:val="24"/>
          <w:u w:val="single"/>
        </w:rPr>
        <w:t>3</w:t>
      </w:r>
      <w:r w:rsidRPr="00AA31E9">
        <w:rPr>
          <w:rFonts w:ascii="Arial" w:eastAsia="Arial" w:hAnsi="Arial" w:cs="Arial"/>
          <w:color w:val="0070C0"/>
          <w:szCs w:val="24"/>
          <w:u w:val="single"/>
        </w:rPr>
        <w:t xml:space="preserve">: statutory </w:t>
      </w:r>
      <w:r w:rsidR="000A1F59" w:rsidRPr="00AA31E9">
        <w:rPr>
          <w:rFonts w:ascii="Arial" w:eastAsia="Arial" w:hAnsi="Arial" w:cs="Arial"/>
          <w:color w:val="0070C0"/>
          <w:szCs w:val="24"/>
          <w:u w:val="single"/>
        </w:rPr>
        <w:t>guidance.</w:t>
      </w:r>
      <w:r w:rsidRPr="00AA31E9">
        <w:rPr>
          <w:rFonts w:ascii="Arial" w:eastAsia="Arial" w:hAnsi="Arial" w:cs="Arial"/>
          <w:color w:val="0070C0"/>
          <w:szCs w:val="24"/>
          <w:u w:val="single"/>
        </w:rPr>
        <w:t xml:space="preserve"> </w:t>
      </w:r>
    </w:p>
    <w:p w14:paraId="7F05F7A6" w14:textId="36ABC230" w:rsidR="00BA1897" w:rsidRPr="00AA31E9" w:rsidRDefault="00B13D2D" w:rsidP="00881DC9">
      <w:pPr>
        <w:widowControl/>
        <w:numPr>
          <w:ilvl w:val="0"/>
          <w:numId w:val="16"/>
        </w:numPr>
        <w:snapToGrid/>
        <w:spacing w:after="120"/>
        <w:ind w:left="340" w:hanging="261"/>
        <w:rPr>
          <w:rFonts w:ascii="Arial" w:hAnsi="Arial" w:cs="Arial"/>
          <w:color w:val="0070C0"/>
          <w:szCs w:val="24"/>
          <w:u w:val="single"/>
        </w:rPr>
      </w:pPr>
      <w:r w:rsidRPr="00AA31E9">
        <w:rPr>
          <w:rFonts w:ascii="Arial" w:eastAsia="Arial" w:hAnsi="Arial" w:cs="Arial"/>
          <w:color w:val="0070C0"/>
          <w:szCs w:val="24"/>
          <w:u w:val="single"/>
        </w:rPr>
        <w:lastRenderedPageBreak/>
        <w:t>Keeping children safe in education (September 202</w:t>
      </w:r>
      <w:r w:rsidR="000D4289">
        <w:rPr>
          <w:rFonts w:ascii="Arial" w:eastAsia="Arial" w:hAnsi="Arial" w:cs="Arial"/>
          <w:color w:val="0070C0"/>
          <w:szCs w:val="24"/>
          <w:u w:val="single"/>
        </w:rPr>
        <w:t>5</w:t>
      </w:r>
      <w:r w:rsidRPr="00AA31E9">
        <w:rPr>
          <w:rFonts w:ascii="Arial" w:eastAsia="Arial" w:hAnsi="Arial" w:cs="Arial"/>
          <w:color w:val="0070C0"/>
          <w:szCs w:val="24"/>
          <w:u w:val="single"/>
        </w:rPr>
        <w:t xml:space="preserve">) statutory guidance for schools and colleges. </w:t>
      </w:r>
      <w:r w:rsidR="00C813A3" w:rsidRPr="00AA31E9">
        <w:rPr>
          <w:rFonts w:ascii="Arial" w:eastAsia="Arial" w:hAnsi="Arial" w:cs="Arial"/>
          <w:color w:val="0070C0"/>
          <w:szCs w:val="24"/>
          <w:u w:val="single"/>
        </w:rPr>
        <w:t xml:space="preserve"> </w:t>
      </w:r>
    </w:p>
    <w:p w14:paraId="52671873" w14:textId="09AD9CFE" w:rsidR="00AA3B1E" w:rsidRPr="00AA31E9" w:rsidRDefault="00AA3B1E" w:rsidP="00881DC9">
      <w:pPr>
        <w:widowControl/>
        <w:numPr>
          <w:ilvl w:val="0"/>
          <w:numId w:val="16"/>
        </w:numPr>
        <w:snapToGrid/>
        <w:spacing w:after="120"/>
        <w:ind w:left="340" w:hanging="261"/>
        <w:rPr>
          <w:rFonts w:ascii="Arial" w:hAnsi="Arial" w:cs="Arial"/>
          <w:color w:val="0070C0"/>
          <w:szCs w:val="24"/>
          <w:u w:val="single"/>
        </w:rPr>
      </w:pPr>
      <w:r w:rsidRPr="00AA31E9">
        <w:rPr>
          <w:rFonts w:ascii="Arial" w:eastAsia="Arial" w:hAnsi="Arial" w:cs="Arial"/>
          <w:color w:val="0070C0"/>
          <w:szCs w:val="24"/>
          <w:u w:val="single"/>
        </w:rPr>
        <w:t>The Education (Penalty Notices) (England)</w:t>
      </w:r>
      <w:r w:rsidR="001C3941" w:rsidRPr="00AA31E9">
        <w:rPr>
          <w:rFonts w:ascii="Arial" w:eastAsia="Arial" w:hAnsi="Arial" w:cs="Arial"/>
          <w:color w:val="0070C0"/>
          <w:szCs w:val="24"/>
          <w:u w:val="single"/>
        </w:rPr>
        <w:t xml:space="preserve"> (</w:t>
      </w:r>
      <w:r w:rsidR="0064473F" w:rsidRPr="00AA31E9">
        <w:rPr>
          <w:rFonts w:ascii="Arial" w:eastAsia="Arial" w:hAnsi="Arial" w:cs="Arial"/>
          <w:color w:val="0070C0"/>
          <w:szCs w:val="24"/>
          <w:u w:val="single"/>
        </w:rPr>
        <w:t>Amendment</w:t>
      </w:r>
      <w:r w:rsidR="001C3941" w:rsidRPr="00AA31E9">
        <w:rPr>
          <w:rFonts w:ascii="Arial" w:eastAsia="Arial" w:hAnsi="Arial" w:cs="Arial"/>
          <w:color w:val="0070C0"/>
          <w:szCs w:val="24"/>
          <w:u w:val="single"/>
        </w:rPr>
        <w:t>)</w:t>
      </w:r>
      <w:r w:rsidR="000B19AD" w:rsidRPr="00AA31E9">
        <w:rPr>
          <w:rFonts w:ascii="Arial" w:eastAsia="Arial" w:hAnsi="Arial" w:cs="Arial"/>
          <w:color w:val="0070C0"/>
          <w:szCs w:val="24"/>
          <w:u w:val="single"/>
        </w:rPr>
        <w:t xml:space="preserve"> Regulations</w:t>
      </w:r>
      <w:r w:rsidR="0064473F" w:rsidRPr="00AA31E9">
        <w:rPr>
          <w:rFonts w:ascii="Arial" w:eastAsia="Arial" w:hAnsi="Arial" w:cs="Arial"/>
          <w:color w:val="0070C0"/>
          <w:szCs w:val="24"/>
          <w:u w:val="single"/>
        </w:rPr>
        <w:t xml:space="preserve"> 2024</w:t>
      </w:r>
    </w:p>
    <w:p w14:paraId="3EA352CC" w14:textId="77777777" w:rsidR="00035203" w:rsidRPr="00AA31E9" w:rsidRDefault="00035203" w:rsidP="00035203">
      <w:pPr>
        <w:widowControl/>
        <w:snapToGrid/>
        <w:spacing w:after="120"/>
        <w:ind w:left="340"/>
        <w:rPr>
          <w:rFonts w:ascii="Arial" w:hAnsi="Arial" w:cs="Arial"/>
          <w:szCs w:val="24"/>
        </w:rPr>
      </w:pPr>
    </w:p>
    <w:p w14:paraId="749809F5" w14:textId="2F99E999" w:rsidR="00274361" w:rsidRPr="00AA31E9" w:rsidRDefault="00274361" w:rsidP="00B33108">
      <w:pPr>
        <w:widowControl/>
        <w:snapToGrid/>
        <w:spacing w:after="120"/>
        <w:rPr>
          <w:rFonts w:ascii="Arial" w:hAnsi="Arial" w:cs="Arial"/>
          <w:szCs w:val="24"/>
        </w:rPr>
      </w:pPr>
      <w:r w:rsidRPr="00AA31E9">
        <w:rPr>
          <w:rFonts w:ascii="Arial" w:eastAsia="Arial" w:hAnsi="Arial" w:cs="Arial"/>
          <w:szCs w:val="24"/>
          <w:shd w:val="clear" w:color="auto" w:fill="FFFFFF"/>
        </w:rPr>
        <w:t xml:space="preserve">This policy also refers to the DfE’s guidance on the </w:t>
      </w:r>
      <w:hyperlink r:id="rId21" w:history="1">
        <w:r w:rsidRPr="00AA31E9">
          <w:rPr>
            <w:rFonts w:ascii="Arial" w:eastAsia="Arial" w:hAnsi="Arial" w:cs="Arial"/>
            <w:color w:val="0072CC"/>
            <w:szCs w:val="24"/>
            <w:u w:val="single" w:color="0072CC"/>
            <w:shd w:val="clear" w:color="auto" w:fill="FFFFFF"/>
          </w:rPr>
          <w:t>school census</w:t>
        </w:r>
      </w:hyperlink>
      <w:r w:rsidRPr="00AA31E9">
        <w:rPr>
          <w:rFonts w:ascii="Arial" w:eastAsia="Arial" w:hAnsi="Arial" w:cs="Arial"/>
          <w:szCs w:val="24"/>
          <w:shd w:val="clear" w:color="auto" w:fill="FFFFFF"/>
        </w:rPr>
        <w:t>, which explains the persistent absence threshold</w:t>
      </w:r>
      <w:r w:rsidRPr="00AA31E9">
        <w:rPr>
          <w:rFonts w:ascii="Arial" w:eastAsia="Arial" w:hAnsi="Arial" w:cs="Arial"/>
          <w:szCs w:val="24"/>
        </w:rPr>
        <w:t>.</w:t>
      </w:r>
    </w:p>
    <w:p w14:paraId="07C2EA87" w14:textId="77777777" w:rsidR="00274361" w:rsidRPr="00AA31E9" w:rsidRDefault="00274361" w:rsidP="00274361">
      <w:pPr>
        <w:pStyle w:val="Default"/>
      </w:pPr>
      <w:r w:rsidRPr="00AA31E9">
        <w:t xml:space="preserve">The law requires all schools to record the attendance of each pupil at the start of both the morning and afternoon sessions. Schools should follow up on absences to: </w:t>
      </w:r>
    </w:p>
    <w:p w14:paraId="5BABED85" w14:textId="77777777" w:rsidR="00274361" w:rsidRPr="00AA31E9" w:rsidRDefault="00274361" w:rsidP="00274361">
      <w:pPr>
        <w:pStyle w:val="Default"/>
      </w:pPr>
    </w:p>
    <w:p w14:paraId="6DC3F529" w14:textId="0B621EC4" w:rsidR="00274361" w:rsidRPr="00AA31E9" w:rsidRDefault="00274361" w:rsidP="00274361">
      <w:pPr>
        <w:pStyle w:val="Default"/>
        <w:numPr>
          <w:ilvl w:val="0"/>
          <w:numId w:val="15"/>
        </w:numPr>
        <w:spacing w:after="8"/>
      </w:pPr>
      <w:r w:rsidRPr="00AA31E9">
        <w:t>Ascertain the reason</w:t>
      </w:r>
      <w:r w:rsidR="00CA4C1F" w:rsidRPr="00AA31E9">
        <w:t>.</w:t>
      </w:r>
      <w:r w:rsidRPr="00AA31E9">
        <w:t xml:space="preserve"> </w:t>
      </w:r>
    </w:p>
    <w:p w14:paraId="11A10AAD" w14:textId="78037722" w:rsidR="00274361" w:rsidRPr="00AA31E9" w:rsidRDefault="00274361" w:rsidP="00274361">
      <w:pPr>
        <w:pStyle w:val="Default"/>
        <w:numPr>
          <w:ilvl w:val="0"/>
          <w:numId w:val="15"/>
        </w:numPr>
        <w:spacing w:after="8"/>
      </w:pPr>
      <w:r w:rsidRPr="00AA31E9">
        <w:t>Ensure the proper safeguarding action is taken</w:t>
      </w:r>
      <w:r w:rsidR="00CA4C1F" w:rsidRPr="00AA31E9">
        <w:t>.</w:t>
      </w:r>
    </w:p>
    <w:p w14:paraId="6A234E29" w14:textId="27B5BBDE" w:rsidR="00274361" w:rsidRPr="00AA31E9" w:rsidRDefault="00274361" w:rsidP="00274361">
      <w:pPr>
        <w:pStyle w:val="Default"/>
        <w:numPr>
          <w:ilvl w:val="0"/>
          <w:numId w:val="15"/>
        </w:numPr>
      </w:pPr>
      <w:r w:rsidRPr="2D5D95F1">
        <w:rPr>
          <w:lang w:val="en-US"/>
        </w:rPr>
        <w:t>Identify whether the absence is authori</w:t>
      </w:r>
      <w:r w:rsidR="00CA4C1F" w:rsidRPr="2D5D95F1">
        <w:rPr>
          <w:lang w:val="en-US"/>
        </w:rPr>
        <w:t>s</w:t>
      </w:r>
      <w:r w:rsidRPr="2D5D95F1">
        <w:rPr>
          <w:lang w:val="en-US"/>
        </w:rPr>
        <w:t>ed or unauthori</w:t>
      </w:r>
      <w:r w:rsidR="00CA4C1F" w:rsidRPr="2D5D95F1">
        <w:rPr>
          <w:lang w:val="en-US"/>
        </w:rPr>
        <w:t>s</w:t>
      </w:r>
      <w:r w:rsidRPr="2D5D95F1">
        <w:rPr>
          <w:lang w:val="en-US"/>
        </w:rPr>
        <w:t xml:space="preserve">ed. </w:t>
      </w:r>
    </w:p>
    <w:p w14:paraId="677A6763" w14:textId="77777777" w:rsidR="00274361" w:rsidRPr="00AA31E9" w:rsidRDefault="00274361" w:rsidP="00274361">
      <w:pPr>
        <w:pStyle w:val="Default"/>
      </w:pPr>
    </w:p>
    <w:p w14:paraId="5DDD41C4" w14:textId="77777777" w:rsidR="00274361" w:rsidRPr="00AA31E9" w:rsidRDefault="00274361" w:rsidP="00274361">
      <w:pPr>
        <w:pStyle w:val="Default"/>
        <w:rPr>
          <w:b/>
          <w:bCs/>
          <w:i/>
          <w:iCs/>
        </w:rPr>
      </w:pPr>
      <w:r w:rsidRPr="00AA31E9">
        <w:rPr>
          <w:b/>
          <w:bCs/>
          <w:i/>
          <w:iCs/>
        </w:rPr>
        <w:t xml:space="preserve">The Government expects: </w:t>
      </w:r>
    </w:p>
    <w:p w14:paraId="0C30DF43" w14:textId="77777777" w:rsidR="00274361" w:rsidRPr="00AA31E9" w:rsidRDefault="00274361" w:rsidP="00274361">
      <w:pPr>
        <w:pStyle w:val="Default"/>
      </w:pPr>
    </w:p>
    <w:p w14:paraId="49F1C5C3" w14:textId="77777777" w:rsidR="00274361" w:rsidRPr="00AA31E9" w:rsidRDefault="00274361" w:rsidP="00274361">
      <w:pPr>
        <w:pStyle w:val="Default"/>
        <w:numPr>
          <w:ilvl w:val="0"/>
          <w:numId w:val="14"/>
        </w:numPr>
      </w:pPr>
      <w:r w:rsidRPr="2D5D95F1">
        <w:rPr>
          <w:lang w:val="en-US"/>
        </w:rPr>
        <w:t xml:space="preserve">Parents/carers </w:t>
      </w:r>
      <w:proofErr w:type="gramStart"/>
      <w:r w:rsidRPr="2D5D95F1">
        <w:rPr>
          <w:lang w:val="en-US"/>
        </w:rPr>
        <w:t>to perform</w:t>
      </w:r>
      <w:proofErr w:type="gramEnd"/>
      <w:r w:rsidRPr="2D5D95F1">
        <w:rPr>
          <w:lang w:val="en-US"/>
        </w:rPr>
        <w:t xml:space="preserve"> their legal duty by ensuring their children attend school regularly and arrive </w:t>
      </w:r>
      <w:proofErr w:type="gramStart"/>
      <w:r w:rsidRPr="2D5D95F1">
        <w:rPr>
          <w:lang w:val="en-US"/>
        </w:rPr>
        <w:t>to</w:t>
      </w:r>
      <w:proofErr w:type="gramEnd"/>
      <w:r w:rsidRPr="2D5D95F1">
        <w:rPr>
          <w:lang w:val="en-US"/>
        </w:rPr>
        <w:t xml:space="preserve"> school on time. </w:t>
      </w:r>
    </w:p>
    <w:p w14:paraId="5B3C9B10" w14:textId="77777777" w:rsidR="00274361" w:rsidRPr="00AA31E9" w:rsidRDefault="00274361" w:rsidP="00274361">
      <w:pPr>
        <w:pStyle w:val="Default"/>
        <w:numPr>
          <w:ilvl w:val="0"/>
          <w:numId w:val="14"/>
        </w:numPr>
        <w:spacing w:after="7"/>
      </w:pPr>
      <w:r w:rsidRPr="00AA31E9">
        <w:t xml:space="preserve">Schools to promote good attendance and reduce absence, including persistent absence. </w:t>
      </w:r>
    </w:p>
    <w:p w14:paraId="3F158AC1" w14:textId="77777777" w:rsidR="00274361" w:rsidRPr="00AA31E9" w:rsidRDefault="00274361" w:rsidP="00274361">
      <w:pPr>
        <w:pStyle w:val="Default"/>
        <w:numPr>
          <w:ilvl w:val="0"/>
          <w:numId w:val="13"/>
        </w:numPr>
        <w:spacing w:after="7"/>
      </w:pPr>
      <w:r w:rsidRPr="00AA31E9">
        <w:t xml:space="preserve">Schools to ensure every pupil has access to full-time education to which they are entitled. </w:t>
      </w:r>
    </w:p>
    <w:p w14:paraId="3878F511" w14:textId="77777777" w:rsidR="00274361" w:rsidRPr="00AA31E9" w:rsidRDefault="00274361" w:rsidP="00274361">
      <w:pPr>
        <w:pStyle w:val="Default"/>
        <w:numPr>
          <w:ilvl w:val="0"/>
          <w:numId w:val="13"/>
        </w:numPr>
        <w:spacing w:after="7"/>
      </w:pPr>
      <w:r w:rsidRPr="00AA31E9">
        <w:t xml:space="preserve">Schools to act early to address patterns of absence. </w:t>
      </w:r>
    </w:p>
    <w:p w14:paraId="35F00DC5" w14:textId="77777777" w:rsidR="00B15F15" w:rsidRPr="00AA31E9" w:rsidRDefault="00B15F15" w:rsidP="00B33294">
      <w:pPr>
        <w:tabs>
          <w:tab w:val="center" w:pos="8100"/>
          <w:tab w:val="center" w:pos="9000"/>
        </w:tabs>
        <w:ind w:right="119"/>
        <w:jc w:val="both"/>
        <w:rPr>
          <w:rFonts w:ascii="Arial" w:hAnsi="Arial" w:cs="Arial"/>
          <w:b/>
          <w:szCs w:val="24"/>
          <w:u w:val="single"/>
          <w:lang w:val="en-GB"/>
        </w:rPr>
      </w:pPr>
    </w:p>
    <w:p w14:paraId="0DD7E6EF" w14:textId="77777777" w:rsidR="00B33294" w:rsidRPr="00AA31E9" w:rsidRDefault="00B33294" w:rsidP="00B33294">
      <w:pPr>
        <w:tabs>
          <w:tab w:val="center" w:pos="8100"/>
          <w:tab w:val="center" w:pos="9000"/>
        </w:tabs>
        <w:ind w:right="119"/>
        <w:jc w:val="both"/>
        <w:rPr>
          <w:rFonts w:ascii="Arial" w:hAnsi="Arial" w:cs="Arial"/>
          <w:b/>
          <w:bCs/>
          <w:szCs w:val="24"/>
          <w:lang w:val="en-GB"/>
        </w:rPr>
      </w:pPr>
    </w:p>
    <w:p w14:paraId="2EC3258F" w14:textId="77777777" w:rsidR="00B33294" w:rsidRPr="00AA31E9" w:rsidRDefault="00B33294" w:rsidP="00B33294">
      <w:pPr>
        <w:tabs>
          <w:tab w:val="center" w:pos="8100"/>
          <w:tab w:val="center" w:pos="9000"/>
        </w:tabs>
        <w:ind w:right="119"/>
        <w:jc w:val="both"/>
        <w:rPr>
          <w:rFonts w:ascii="Arial" w:hAnsi="Arial" w:cs="Arial"/>
          <w:b/>
          <w:bCs/>
          <w:szCs w:val="24"/>
          <w:u w:val="single"/>
          <w:lang w:val="en-GB"/>
        </w:rPr>
      </w:pPr>
      <w:r w:rsidRPr="00AA31E9">
        <w:rPr>
          <w:rFonts w:ascii="Arial" w:hAnsi="Arial" w:cs="Arial"/>
          <w:b/>
          <w:bCs/>
          <w:szCs w:val="24"/>
          <w:u w:val="single"/>
          <w:lang w:val="en-GB"/>
        </w:rPr>
        <w:t>The Law relating to attendance:</w:t>
      </w:r>
    </w:p>
    <w:p w14:paraId="0F84A469" w14:textId="77777777" w:rsidR="00B33294" w:rsidRPr="00AA31E9" w:rsidRDefault="00B33294" w:rsidP="00B33294">
      <w:pPr>
        <w:tabs>
          <w:tab w:val="center" w:pos="8100"/>
          <w:tab w:val="center" w:pos="9000"/>
        </w:tabs>
        <w:ind w:right="119"/>
        <w:jc w:val="both"/>
        <w:rPr>
          <w:rFonts w:ascii="Arial" w:hAnsi="Arial" w:cs="Arial"/>
          <w:szCs w:val="24"/>
          <w:lang w:val="en-GB"/>
        </w:rPr>
      </w:pPr>
    </w:p>
    <w:p w14:paraId="275C4338" w14:textId="43B530C2" w:rsidR="00B33294" w:rsidRPr="00AA31E9" w:rsidRDefault="00B33294" w:rsidP="00236FA6">
      <w:pPr>
        <w:tabs>
          <w:tab w:val="center" w:pos="8100"/>
          <w:tab w:val="center" w:pos="9000"/>
        </w:tabs>
        <w:ind w:right="119"/>
        <w:jc w:val="both"/>
        <w:rPr>
          <w:rFonts w:ascii="Arial" w:hAnsi="Arial" w:cs="Arial"/>
          <w:szCs w:val="24"/>
          <w:lang w:val="en-GB"/>
        </w:rPr>
      </w:pPr>
      <w:r w:rsidRPr="00AA31E9">
        <w:rPr>
          <w:rFonts w:ascii="Arial" w:hAnsi="Arial" w:cs="Arial"/>
          <w:szCs w:val="24"/>
          <w:lang w:val="en-GB"/>
        </w:rPr>
        <w:t xml:space="preserve">Ensuring your child’s regular attendance at school is the registered parent/carer responsibility. If a child fails to attend school regularly the parent/carer can be held accountable and be prosecute as per legislation set out under the Education act 1996. The two offences are: </w:t>
      </w:r>
    </w:p>
    <w:p w14:paraId="198B7078" w14:textId="77777777" w:rsidR="00B33294" w:rsidRPr="00AA31E9" w:rsidRDefault="00B33294" w:rsidP="00236FA6">
      <w:pPr>
        <w:pStyle w:val="ListParagraph"/>
        <w:widowControl/>
        <w:numPr>
          <w:ilvl w:val="0"/>
          <w:numId w:val="1"/>
        </w:numPr>
        <w:spacing w:before="100" w:beforeAutospacing="1" w:after="100" w:afterAutospacing="1"/>
        <w:jc w:val="both"/>
        <w:rPr>
          <w:rFonts w:ascii="Arial" w:hAnsi="Arial" w:cs="Arial"/>
          <w:szCs w:val="24"/>
          <w:lang w:val="en-GB" w:eastAsia="en-GB"/>
        </w:rPr>
      </w:pPr>
      <w:r w:rsidRPr="00AA31E9">
        <w:rPr>
          <w:rFonts w:ascii="Arial" w:hAnsi="Arial" w:cs="Arial"/>
          <w:szCs w:val="24"/>
          <w:lang w:val="en-GB" w:eastAsia="en-GB"/>
        </w:rPr>
        <w:t>Section 444(1) Education Act 1996 - a fine of up to £1,000.</w:t>
      </w:r>
    </w:p>
    <w:p w14:paraId="15667D1E" w14:textId="5E26001B" w:rsidR="00B33294" w:rsidRPr="00AA31E9" w:rsidRDefault="00B33294" w:rsidP="00236FA6">
      <w:pPr>
        <w:pStyle w:val="ListParagraph"/>
        <w:widowControl/>
        <w:numPr>
          <w:ilvl w:val="0"/>
          <w:numId w:val="1"/>
        </w:numPr>
        <w:spacing w:before="100" w:beforeAutospacing="1" w:after="100" w:afterAutospacing="1"/>
        <w:jc w:val="both"/>
        <w:rPr>
          <w:rFonts w:ascii="Arial" w:hAnsi="Arial" w:cs="Arial"/>
          <w:szCs w:val="24"/>
          <w:lang w:val="en-GB" w:eastAsia="en-GB"/>
        </w:rPr>
      </w:pPr>
      <w:r w:rsidRPr="00AA31E9">
        <w:rPr>
          <w:rFonts w:ascii="Arial" w:hAnsi="Arial" w:cs="Arial"/>
          <w:szCs w:val="24"/>
          <w:lang w:val="en-GB" w:eastAsia="en-GB"/>
        </w:rPr>
        <w:t xml:space="preserve">Section 444(1A) Education Act 1996 - a fine of up to £2500 and imprisonment for </w:t>
      </w:r>
      <w:r w:rsidR="003956D3" w:rsidRPr="00AA31E9">
        <w:rPr>
          <w:rFonts w:ascii="Arial" w:hAnsi="Arial" w:cs="Arial"/>
        </w:rPr>
        <w:t xml:space="preserve">up to 3 months for an aggravated offence. </w:t>
      </w:r>
      <w:r w:rsidRPr="00AA31E9">
        <w:rPr>
          <w:rFonts w:ascii="Arial" w:hAnsi="Arial" w:cs="Arial"/>
          <w:szCs w:val="24"/>
          <w:lang w:val="en-GB" w:eastAsia="en-GB"/>
        </w:rPr>
        <w:t xml:space="preserve"> </w:t>
      </w:r>
    </w:p>
    <w:p w14:paraId="09849051" w14:textId="77777777" w:rsidR="00C35AA8" w:rsidRPr="00AA31E9" w:rsidRDefault="00B33294" w:rsidP="00236FA6">
      <w:pPr>
        <w:jc w:val="both"/>
        <w:textAlignment w:val="baseline"/>
        <w:outlineLvl w:val="1"/>
        <w:rPr>
          <w:rFonts w:ascii="Arial" w:hAnsi="Arial" w:cs="Arial"/>
          <w:szCs w:val="24"/>
          <w:lang w:val="en-GB" w:eastAsia="en-GB"/>
        </w:rPr>
      </w:pPr>
      <w:r w:rsidRPr="00AA31E9">
        <w:rPr>
          <w:rFonts w:ascii="Arial" w:hAnsi="Arial" w:cs="Arial"/>
          <w:szCs w:val="24"/>
          <w:lang w:val="en-GB" w:eastAsia="en-GB"/>
        </w:rPr>
        <w:t xml:space="preserve">The Local Authority can also issue sanctions for general absence and leave of absence by issuing a Fixed Penalty Notice (fine). </w:t>
      </w:r>
    </w:p>
    <w:p w14:paraId="08353D88" w14:textId="77777777" w:rsidR="00794782" w:rsidRPr="00AA31E9" w:rsidRDefault="00794782" w:rsidP="00C35AA8">
      <w:pPr>
        <w:textAlignment w:val="baseline"/>
        <w:outlineLvl w:val="1"/>
        <w:rPr>
          <w:rFonts w:ascii="Arial" w:hAnsi="Arial" w:cs="Arial"/>
          <w:szCs w:val="24"/>
          <w:lang w:val="en-GB" w:eastAsia="en-GB"/>
        </w:rPr>
      </w:pPr>
    </w:p>
    <w:p w14:paraId="718A1A68" w14:textId="764588F2" w:rsidR="00C35AA8" w:rsidRPr="00AA31E9" w:rsidRDefault="00C35AA8" w:rsidP="00C35AA8">
      <w:pPr>
        <w:textAlignment w:val="baseline"/>
        <w:outlineLvl w:val="1"/>
        <w:rPr>
          <w:rFonts w:ascii="Arial" w:hAnsi="Arial" w:cs="Arial"/>
          <w:b/>
          <w:bCs/>
          <w:color w:val="FF0000"/>
          <w:szCs w:val="24"/>
          <w:lang w:val="en-GB" w:eastAsia="en-GB"/>
        </w:rPr>
      </w:pPr>
      <w:r w:rsidRPr="00AA31E9">
        <w:rPr>
          <w:rFonts w:ascii="Arial" w:hAnsi="Arial" w:cs="Arial"/>
          <w:b/>
          <w:bCs/>
          <w:color w:val="FF0000"/>
          <w:szCs w:val="24"/>
          <w:lang w:val="en-GB" w:eastAsia="en-GB"/>
        </w:rPr>
        <w:t>Please note that from September 2024 there are new guidelines with regards to the issuing of FIXED PENALTY NOTICES for unauthorised holidays</w:t>
      </w:r>
      <w:r w:rsidR="00B33108" w:rsidRPr="00AA31E9">
        <w:rPr>
          <w:rFonts w:ascii="Arial" w:hAnsi="Arial" w:cs="Arial"/>
          <w:b/>
          <w:bCs/>
          <w:color w:val="FF0000"/>
          <w:szCs w:val="24"/>
          <w:lang w:val="en-GB" w:eastAsia="en-GB"/>
        </w:rPr>
        <w:t xml:space="preserve">, </w:t>
      </w:r>
      <w:r w:rsidRPr="00AA31E9">
        <w:rPr>
          <w:rFonts w:ascii="Arial" w:hAnsi="Arial" w:cs="Arial"/>
          <w:b/>
          <w:bCs/>
          <w:color w:val="FF0000"/>
          <w:szCs w:val="24"/>
          <w:lang w:val="en-GB" w:eastAsia="en-GB"/>
        </w:rPr>
        <w:t xml:space="preserve">general unauthorised attendance </w:t>
      </w:r>
      <w:r w:rsidR="00B33108" w:rsidRPr="00AA31E9">
        <w:rPr>
          <w:rFonts w:ascii="Arial" w:hAnsi="Arial" w:cs="Arial"/>
          <w:b/>
          <w:bCs/>
          <w:color w:val="FF0000"/>
          <w:szCs w:val="24"/>
          <w:lang w:val="en-GB" w:eastAsia="en-GB"/>
        </w:rPr>
        <w:t>and</w:t>
      </w:r>
      <w:r w:rsidRPr="00AA31E9">
        <w:rPr>
          <w:rFonts w:ascii="Arial" w:hAnsi="Arial" w:cs="Arial"/>
          <w:b/>
          <w:bCs/>
          <w:color w:val="FF0000"/>
          <w:szCs w:val="24"/>
          <w:lang w:val="en-GB" w:eastAsia="en-GB"/>
        </w:rPr>
        <w:t xml:space="preserve"> unauthorised punctuality issues.</w:t>
      </w:r>
    </w:p>
    <w:p w14:paraId="5A240A88" w14:textId="77777777" w:rsidR="00C35AA8" w:rsidRDefault="00C35AA8" w:rsidP="00C35AA8">
      <w:pPr>
        <w:textAlignment w:val="baseline"/>
        <w:outlineLvl w:val="1"/>
        <w:rPr>
          <w:rFonts w:ascii="Arial" w:hAnsi="Arial" w:cs="Arial"/>
          <w:b/>
          <w:bCs/>
          <w:sz w:val="36"/>
          <w:szCs w:val="36"/>
          <w:bdr w:val="none" w:sz="0" w:space="0" w:color="auto" w:frame="1"/>
          <w:lang w:eastAsia="en-GB"/>
        </w:rPr>
      </w:pPr>
    </w:p>
    <w:p w14:paraId="6A2231FA" w14:textId="77777777" w:rsidR="00BC6623" w:rsidRPr="00AA31E9" w:rsidRDefault="00BC6623" w:rsidP="00C35AA8">
      <w:pPr>
        <w:textAlignment w:val="baseline"/>
        <w:outlineLvl w:val="1"/>
        <w:rPr>
          <w:rFonts w:ascii="Arial" w:hAnsi="Arial" w:cs="Arial"/>
          <w:b/>
          <w:bCs/>
          <w:sz w:val="36"/>
          <w:szCs w:val="36"/>
          <w:bdr w:val="none" w:sz="0" w:space="0" w:color="auto" w:frame="1"/>
          <w:lang w:eastAsia="en-GB"/>
        </w:rPr>
      </w:pPr>
    </w:p>
    <w:p w14:paraId="33B4DBE6" w14:textId="77777777" w:rsidR="00C35AA8" w:rsidRPr="00AA31E9" w:rsidRDefault="00C35AA8" w:rsidP="00C35AA8">
      <w:pPr>
        <w:textAlignment w:val="baseline"/>
        <w:outlineLvl w:val="1"/>
        <w:rPr>
          <w:rFonts w:ascii="Arial" w:hAnsi="Arial" w:cs="Arial"/>
          <w:b/>
          <w:bCs/>
          <w:szCs w:val="24"/>
          <w:u w:val="single"/>
          <w:lang w:eastAsia="en-GB"/>
        </w:rPr>
      </w:pPr>
      <w:r w:rsidRPr="00AA31E9">
        <w:rPr>
          <w:rFonts w:ascii="Arial" w:hAnsi="Arial" w:cs="Arial"/>
          <w:b/>
          <w:bCs/>
          <w:szCs w:val="24"/>
          <w:u w:val="single"/>
          <w:bdr w:val="none" w:sz="0" w:space="0" w:color="auto" w:frame="1"/>
          <w:lang w:eastAsia="en-GB"/>
        </w:rPr>
        <w:t>£80 fines and Improvement Notices:</w:t>
      </w:r>
    </w:p>
    <w:p w14:paraId="3C64CDE3" w14:textId="77777777" w:rsidR="00C35AA8" w:rsidRPr="00AA31E9" w:rsidRDefault="00C35AA8" w:rsidP="00C35AA8">
      <w:pPr>
        <w:textAlignment w:val="baseline"/>
        <w:rPr>
          <w:rFonts w:ascii="Arial" w:hAnsi="Arial" w:cs="Arial"/>
          <w:szCs w:val="24"/>
          <w:lang w:eastAsia="en-GB"/>
        </w:rPr>
      </w:pPr>
    </w:p>
    <w:p w14:paraId="023B5450" w14:textId="2ABC7E69" w:rsidR="00C35AA8" w:rsidRPr="00AA31E9" w:rsidRDefault="00C35AA8" w:rsidP="00C35AA8">
      <w:pPr>
        <w:jc w:val="both"/>
        <w:textAlignment w:val="baseline"/>
        <w:rPr>
          <w:rFonts w:ascii="Arial" w:hAnsi="Arial" w:cs="Arial"/>
          <w:szCs w:val="24"/>
          <w:lang w:eastAsia="en-GB"/>
        </w:rPr>
      </w:pPr>
      <w:r w:rsidRPr="00AA31E9">
        <w:rPr>
          <w:rFonts w:ascii="Arial" w:hAnsi="Arial" w:cs="Arial"/>
          <w:szCs w:val="24"/>
          <w:bdr w:val="none" w:sz="0" w:space="0" w:color="auto" w:frame="1"/>
          <w:lang w:eastAsia="en-GB"/>
        </w:rPr>
        <w:t xml:space="preserve">Absence fines charged to parents will </w:t>
      </w:r>
      <w:r w:rsidRPr="00AA31E9">
        <w:rPr>
          <w:rFonts w:ascii="Arial" w:hAnsi="Arial" w:cs="Arial"/>
          <w:b/>
          <w:bCs/>
          <w:szCs w:val="24"/>
          <w:bdr w:val="none" w:sz="0" w:space="0" w:color="auto" w:frame="1"/>
          <w:lang w:eastAsia="en-GB"/>
        </w:rPr>
        <w:t>rise from £60 to £80, or £160 if not paid within 21 days</w:t>
      </w:r>
      <w:r w:rsidRPr="00AA31E9">
        <w:rPr>
          <w:rFonts w:ascii="Arial" w:hAnsi="Arial" w:cs="Arial"/>
          <w:szCs w:val="24"/>
          <w:bdr w:val="none" w:sz="0" w:space="0" w:color="auto" w:frame="1"/>
          <w:lang w:eastAsia="en-GB"/>
        </w:rPr>
        <w:t xml:space="preserve">. It is the school </w:t>
      </w:r>
      <w:r w:rsidR="00B33108" w:rsidRPr="00AA31E9">
        <w:rPr>
          <w:rFonts w:ascii="Arial" w:hAnsi="Arial" w:cs="Arial"/>
          <w:szCs w:val="24"/>
          <w:bdr w:val="none" w:sz="0" w:space="0" w:color="auto" w:frame="1"/>
          <w:lang w:eastAsia="en-GB"/>
        </w:rPr>
        <w:t xml:space="preserve">who will </w:t>
      </w:r>
      <w:r w:rsidRPr="00AA31E9">
        <w:rPr>
          <w:rFonts w:ascii="Arial" w:hAnsi="Arial" w:cs="Arial"/>
          <w:szCs w:val="24"/>
          <w:bdr w:val="none" w:sz="0" w:space="0" w:color="auto" w:frame="1"/>
          <w:lang w:eastAsia="en-GB"/>
        </w:rPr>
        <w:t xml:space="preserve">decide whether they issue a fine, but it will be the local council who will </w:t>
      </w:r>
      <w:r w:rsidR="00733D0C" w:rsidRPr="00AA31E9">
        <w:rPr>
          <w:rFonts w:ascii="Arial" w:hAnsi="Arial" w:cs="Arial"/>
          <w:szCs w:val="24"/>
          <w:bdr w:val="none" w:sz="0" w:space="0" w:color="auto" w:frame="1"/>
          <w:lang w:eastAsia="en-GB"/>
        </w:rPr>
        <w:t>issue</w:t>
      </w:r>
      <w:r w:rsidRPr="00AA31E9">
        <w:rPr>
          <w:rFonts w:ascii="Arial" w:hAnsi="Arial" w:cs="Arial"/>
          <w:szCs w:val="24"/>
          <w:bdr w:val="none" w:sz="0" w:space="0" w:color="auto" w:frame="1"/>
          <w:lang w:eastAsia="en-GB"/>
        </w:rPr>
        <w:t xml:space="preserve"> the fines to parents/carers. </w:t>
      </w:r>
    </w:p>
    <w:p w14:paraId="391E222E" w14:textId="77777777" w:rsidR="00C35AA8" w:rsidRPr="00AA31E9" w:rsidRDefault="00C35AA8" w:rsidP="00C35AA8">
      <w:pPr>
        <w:jc w:val="both"/>
        <w:textAlignment w:val="baseline"/>
        <w:rPr>
          <w:rFonts w:ascii="Arial" w:hAnsi="Arial" w:cs="Arial"/>
          <w:szCs w:val="24"/>
          <w:lang w:eastAsia="en-GB"/>
        </w:rPr>
      </w:pPr>
    </w:p>
    <w:p w14:paraId="5412237E" w14:textId="77777777" w:rsidR="00C35AA8" w:rsidRPr="00AA31E9" w:rsidRDefault="00C35AA8" w:rsidP="00C35AA8">
      <w:pPr>
        <w:jc w:val="both"/>
        <w:textAlignment w:val="baseline"/>
        <w:rPr>
          <w:rFonts w:ascii="Arial" w:hAnsi="Arial" w:cs="Arial"/>
          <w:szCs w:val="24"/>
          <w:lang w:eastAsia="en-GB"/>
        </w:rPr>
      </w:pPr>
      <w:r w:rsidRPr="00AA31E9">
        <w:rPr>
          <w:rFonts w:ascii="Arial" w:hAnsi="Arial" w:cs="Arial"/>
          <w:szCs w:val="24"/>
          <w:bdr w:val="none" w:sz="0" w:space="0" w:color="auto" w:frame="1"/>
          <w:lang w:eastAsia="en-GB"/>
        </w:rPr>
        <w:t xml:space="preserve">From Autumn term 2024, </w:t>
      </w:r>
      <w:r w:rsidRPr="00AA31E9">
        <w:rPr>
          <w:rFonts w:ascii="Arial" w:hAnsi="Arial" w:cs="Arial"/>
          <w:b/>
          <w:bCs/>
          <w:szCs w:val="24"/>
          <w:bdr w:val="none" w:sz="0" w:space="0" w:color="auto" w:frame="1"/>
          <w:lang w:eastAsia="en-GB"/>
        </w:rPr>
        <w:t>only two fines can be issued to the same parent for the same child within a three-year rolling period.</w:t>
      </w:r>
      <w:r w:rsidRPr="00AA31E9">
        <w:rPr>
          <w:rFonts w:ascii="Arial" w:hAnsi="Arial" w:cs="Arial"/>
          <w:szCs w:val="24"/>
          <w:bdr w:val="none" w:sz="0" w:space="0" w:color="auto" w:frame="1"/>
          <w:lang w:eastAsia="en-GB"/>
        </w:rPr>
        <w:t xml:space="preserve"> Any notice thereafter will </w:t>
      </w:r>
      <w:r w:rsidRPr="00AA31E9">
        <w:rPr>
          <w:rFonts w:ascii="Arial" w:hAnsi="Arial" w:cs="Arial"/>
          <w:b/>
          <w:bCs/>
          <w:szCs w:val="24"/>
          <w:bdr w:val="none" w:sz="0" w:space="0" w:color="auto" w:frame="1"/>
          <w:lang w:eastAsia="en-GB"/>
        </w:rPr>
        <w:t>automatically be charged at £160.</w:t>
      </w:r>
    </w:p>
    <w:p w14:paraId="56E86F04" w14:textId="77777777" w:rsidR="00C35AA8" w:rsidRPr="00AA31E9" w:rsidRDefault="00C35AA8" w:rsidP="00C35AA8">
      <w:pPr>
        <w:jc w:val="both"/>
        <w:textAlignment w:val="baseline"/>
        <w:rPr>
          <w:rFonts w:ascii="Arial" w:hAnsi="Arial" w:cs="Arial"/>
          <w:szCs w:val="24"/>
          <w:lang w:eastAsia="en-GB"/>
        </w:rPr>
      </w:pPr>
      <w:r w:rsidRPr="00AA31E9">
        <w:rPr>
          <w:rFonts w:ascii="Arial" w:hAnsi="Arial" w:cs="Arial"/>
          <w:szCs w:val="24"/>
          <w:bdr w:val="none" w:sz="0" w:space="0" w:color="auto" w:frame="1"/>
          <w:lang w:eastAsia="en-GB"/>
        </w:rPr>
        <w:t xml:space="preserve">Parents will also receive </w:t>
      </w:r>
      <w:r w:rsidRPr="00AA31E9">
        <w:rPr>
          <w:rFonts w:ascii="Arial" w:hAnsi="Arial" w:cs="Arial"/>
          <w:b/>
          <w:bCs/>
          <w:szCs w:val="24"/>
          <w:bdr w:val="none" w:sz="0" w:space="0" w:color="auto" w:frame="1"/>
          <w:lang w:eastAsia="en-GB"/>
        </w:rPr>
        <w:t>"improvement notices",</w:t>
      </w:r>
      <w:r w:rsidRPr="00AA31E9">
        <w:rPr>
          <w:rFonts w:ascii="Arial" w:hAnsi="Arial" w:cs="Arial"/>
          <w:szCs w:val="24"/>
          <w:bdr w:val="none" w:sz="0" w:space="0" w:color="auto" w:frame="1"/>
          <w:lang w:eastAsia="en-GB"/>
        </w:rPr>
        <w:t xml:space="preserve"> where they are informed that this is their last opportunity to engage </w:t>
      </w:r>
      <w:proofErr w:type="gramStart"/>
      <w:r w:rsidRPr="00AA31E9">
        <w:rPr>
          <w:rFonts w:ascii="Arial" w:hAnsi="Arial" w:cs="Arial"/>
          <w:szCs w:val="24"/>
          <w:bdr w:val="none" w:sz="0" w:space="0" w:color="auto" w:frame="1"/>
          <w:lang w:eastAsia="en-GB"/>
        </w:rPr>
        <w:t>with</w:t>
      </w:r>
      <w:proofErr w:type="gramEnd"/>
      <w:r w:rsidRPr="00AA31E9">
        <w:rPr>
          <w:rFonts w:ascii="Arial" w:hAnsi="Arial" w:cs="Arial"/>
          <w:szCs w:val="24"/>
          <w:bdr w:val="none" w:sz="0" w:space="0" w:color="auto" w:frame="1"/>
          <w:lang w:eastAsia="en-GB"/>
        </w:rPr>
        <w:t xml:space="preserve"> education and improve their child's attendance before a fine is issued.</w:t>
      </w:r>
    </w:p>
    <w:p w14:paraId="2DF7C8EB" w14:textId="77777777" w:rsidR="00C35AA8" w:rsidRPr="00AA31E9" w:rsidRDefault="00C35AA8" w:rsidP="00C35AA8">
      <w:pPr>
        <w:jc w:val="both"/>
        <w:textAlignment w:val="baseline"/>
        <w:rPr>
          <w:rFonts w:ascii="Arial" w:hAnsi="Arial" w:cs="Arial"/>
          <w:szCs w:val="24"/>
          <w:lang w:eastAsia="en-GB"/>
        </w:rPr>
      </w:pPr>
    </w:p>
    <w:p w14:paraId="1704E60D" w14:textId="77777777" w:rsidR="00BC6623" w:rsidRDefault="00BC6623" w:rsidP="00C35AA8">
      <w:pPr>
        <w:jc w:val="both"/>
        <w:textAlignment w:val="baseline"/>
        <w:outlineLvl w:val="1"/>
        <w:rPr>
          <w:rFonts w:ascii="Arial" w:hAnsi="Arial" w:cs="Arial"/>
          <w:b/>
          <w:bCs/>
          <w:i/>
          <w:iCs/>
          <w:szCs w:val="24"/>
          <w:bdr w:val="none" w:sz="0" w:space="0" w:color="auto" w:frame="1"/>
          <w:lang w:eastAsia="en-GB"/>
        </w:rPr>
      </w:pPr>
    </w:p>
    <w:p w14:paraId="15E39865" w14:textId="3CE4224E" w:rsidR="00C35AA8" w:rsidRPr="00AA31E9" w:rsidRDefault="00C35AA8" w:rsidP="00C35AA8">
      <w:pPr>
        <w:jc w:val="both"/>
        <w:textAlignment w:val="baseline"/>
        <w:outlineLvl w:val="1"/>
        <w:rPr>
          <w:rFonts w:ascii="Arial" w:hAnsi="Arial" w:cs="Arial"/>
          <w:b/>
          <w:bCs/>
          <w:i/>
          <w:iCs/>
          <w:szCs w:val="24"/>
          <w:lang w:eastAsia="en-GB"/>
        </w:rPr>
      </w:pPr>
      <w:r w:rsidRPr="00AA31E9">
        <w:rPr>
          <w:rFonts w:ascii="Arial" w:hAnsi="Arial" w:cs="Arial"/>
          <w:b/>
          <w:bCs/>
          <w:i/>
          <w:iCs/>
          <w:szCs w:val="24"/>
          <w:bdr w:val="none" w:sz="0" w:space="0" w:color="auto" w:frame="1"/>
          <w:lang w:eastAsia="en-GB"/>
        </w:rPr>
        <w:lastRenderedPageBreak/>
        <w:t>National fine thresholds:</w:t>
      </w:r>
    </w:p>
    <w:p w14:paraId="575A16EF" w14:textId="77777777" w:rsidR="00C35AA8" w:rsidRPr="00AA31E9" w:rsidRDefault="00C35AA8" w:rsidP="00C35AA8">
      <w:pPr>
        <w:jc w:val="both"/>
        <w:textAlignment w:val="baseline"/>
        <w:rPr>
          <w:rFonts w:ascii="Arial" w:hAnsi="Arial" w:cs="Arial"/>
          <w:szCs w:val="24"/>
          <w:lang w:eastAsia="en-GB"/>
        </w:rPr>
      </w:pPr>
    </w:p>
    <w:p w14:paraId="362EAA2A" w14:textId="65BF5A18" w:rsidR="00C35AA8" w:rsidRPr="00AA31E9" w:rsidRDefault="00C35AA8" w:rsidP="00C35AA8">
      <w:pPr>
        <w:jc w:val="both"/>
        <w:textAlignment w:val="baseline"/>
        <w:rPr>
          <w:rFonts w:ascii="Arial" w:hAnsi="Arial" w:cs="Arial"/>
          <w:szCs w:val="24"/>
          <w:bdr w:val="none" w:sz="0" w:space="0" w:color="auto" w:frame="1"/>
          <w:lang w:eastAsia="en-GB"/>
        </w:rPr>
      </w:pPr>
      <w:r w:rsidRPr="00AA31E9">
        <w:rPr>
          <w:rFonts w:ascii="Arial" w:hAnsi="Arial" w:cs="Arial"/>
          <w:szCs w:val="24"/>
          <w:bdr w:val="none" w:sz="0" w:space="0" w:color="auto" w:frame="1"/>
          <w:lang w:eastAsia="en-GB"/>
        </w:rPr>
        <w:t>From September</w:t>
      </w:r>
      <w:r w:rsidR="000D4289">
        <w:rPr>
          <w:rFonts w:ascii="Arial" w:hAnsi="Arial" w:cs="Arial"/>
          <w:szCs w:val="24"/>
          <w:bdr w:val="none" w:sz="0" w:space="0" w:color="auto" w:frame="1"/>
          <w:lang w:eastAsia="en-GB"/>
        </w:rPr>
        <w:t xml:space="preserve"> 2024</w:t>
      </w:r>
      <w:r w:rsidRPr="00AA31E9">
        <w:rPr>
          <w:rFonts w:ascii="Arial" w:hAnsi="Arial" w:cs="Arial"/>
          <w:szCs w:val="24"/>
          <w:bdr w:val="none" w:sz="0" w:space="0" w:color="auto" w:frame="1"/>
          <w:lang w:eastAsia="en-GB"/>
        </w:rPr>
        <w:t xml:space="preserve">, schools will </w:t>
      </w:r>
      <w:r w:rsidRPr="00AA31E9">
        <w:rPr>
          <w:rFonts w:ascii="Arial" w:hAnsi="Arial" w:cs="Arial"/>
          <w:b/>
          <w:bCs/>
          <w:szCs w:val="24"/>
          <w:bdr w:val="none" w:sz="0" w:space="0" w:color="auto" w:frame="1"/>
          <w:lang w:eastAsia="en-GB"/>
        </w:rPr>
        <w:t>have to consider a fine if a pupil misses 10 sessions</w:t>
      </w:r>
      <w:r w:rsidRPr="00AA31E9">
        <w:rPr>
          <w:rFonts w:ascii="Arial" w:hAnsi="Arial" w:cs="Arial"/>
          <w:szCs w:val="24"/>
          <w:bdr w:val="none" w:sz="0" w:space="0" w:color="auto" w:frame="1"/>
          <w:lang w:eastAsia="en-GB"/>
        </w:rPr>
        <w:t xml:space="preserve"> (half days) of unauthorised absence in a rolling period of </w:t>
      </w:r>
      <w:r w:rsidRPr="00AA31E9">
        <w:rPr>
          <w:rFonts w:ascii="Arial" w:hAnsi="Arial" w:cs="Arial"/>
          <w:b/>
          <w:bCs/>
          <w:szCs w:val="24"/>
          <w:bdr w:val="none" w:sz="0" w:space="0" w:color="auto" w:frame="1"/>
          <w:lang w:eastAsia="en-GB"/>
        </w:rPr>
        <w:t>10 school weeks.</w:t>
      </w:r>
      <w:r w:rsidRPr="00AA31E9">
        <w:rPr>
          <w:rFonts w:ascii="Arial" w:hAnsi="Arial" w:cs="Arial"/>
          <w:szCs w:val="24"/>
          <w:bdr w:val="none" w:sz="0" w:space="0" w:color="auto" w:frame="1"/>
          <w:lang w:eastAsia="en-GB"/>
        </w:rPr>
        <w:t xml:space="preserve"> The threshold can be met with “any combination of unauthorised absence”. For example, four sessions in term time plus six instances of arriving late. These codes are:</w:t>
      </w:r>
    </w:p>
    <w:p w14:paraId="3742D0D8" w14:textId="77777777" w:rsidR="00C35AA8" w:rsidRPr="00AA31E9" w:rsidRDefault="00C35AA8" w:rsidP="00C35AA8">
      <w:pPr>
        <w:jc w:val="both"/>
        <w:textAlignment w:val="baseline"/>
        <w:rPr>
          <w:rFonts w:ascii="Arial" w:hAnsi="Arial" w:cs="Arial"/>
          <w:szCs w:val="24"/>
          <w:bdr w:val="none" w:sz="0" w:space="0" w:color="auto" w:frame="1"/>
          <w:lang w:eastAsia="en-GB"/>
        </w:rPr>
      </w:pPr>
      <w:r w:rsidRPr="00AA31E9">
        <w:rPr>
          <w:rFonts w:ascii="Arial" w:hAnsi="Arial" w:cs="Arial"/>
          <w:b/>
          <w:bCs/>
          <w:color w:val="FF0000"/>
          <w:szCs w:val="24"/>
          <w:bdr w:val="none" w:sz="0" w:space="0" w:color="auto" w:frame="1"/>
          <w:lang w:eastAsia="en-GB"/>
        </w:rPr>
        <w:t>‘O’</w:t>
      </w:r>
      <w:r w:rsidRPr="00AA31E9">
        <w:rPr>
          <w:rFonts w:ascii="Arial" w:hAnsi="Arial" w:cs="Arial"/>
          <w:color w:val="FF0000"/>
          <w:szCs w:val="24"/>
          <w:bdr w:val="none" w:sz="0" w:space="0" w:color="auto" w:frame="1"/>
          <w:lang w:eastAsia="en-GB"/>
        </w:rPr>
        <w:t xml:space="preserve"> </w:t>
      </w:r>
      <w:r w:rsidRPr="00AA31E9">
        <w:rPr>
          <w:rFonts w:ascii="Arial" w:hAnsi="Arial" w:cs="Arial"/>
          <w:szCs w:val="24"/>
          <w:bdr w:val="none" w:sz="0" w:space="0" w:color="auto" w:frame="1"/>
          <w:lang w:eastAsia="en-GB"/>
        </w:rPr>
        <w:t>unauthorised absence.</w:t>
      </w:r>
    </w:p>
    <w:p w14:paraId="1952C22B" w14:textId="77777777" w:rsidR="00C35AA8" w:rsidRPr="00AA31E9" w:rsidRDefault="00C35AA8" w:rsidP="00C35AA8">
      <w:pPr>
        <w:jc w:val="both"/>
        <w:textAlignment w:val="baseline"/>
        <w:rPr>
          <w:rFonts w:ascii="Arial" w:hAnsi="Arial" w:cs="Arial"/>
          <w:szCs w:val="24"/>
          <w:bdr w:val="none" w:sz="0" w:space="0" w:color="auto" w:frame="1"/>
          <w:lang w:eastAsia="en-GB"/>
        </w:rPr>
      </w:pPr>
      <w:r w:rsidRPr="00AA31E9">
        <w:rPr>
          <w:rFonts w:ascii="Arial" w:hAnsi="Arial" w:cs="Arial"/>
          <w:b/>
          <w:bCs/>
          <w:color w:val="FF0000"/>
          <w:szCs w:val="24"/>
          <w:bdr w:val="none" w:sz="0" w:space="0" w:color="auto" w:frame="1"/>
          <w:lang w:eastAsia="en-GB"/>
        </w:rPr>
        <w:t>‘G’</w:t>
      </w:r>
      <w:r w:rsidRPr="00AA31E9">
        <w:rPr>
          <w:rFonts w:ascii="Arial" w:hAnsi="Arial" w:cs="Arial"/>
          <w:color w:val="FF0000"/>
          <w:szCs w:val="24"/>
          <w:bdr w:val="none" w:sz="0" w:space="0" w:color="auto" w:frame="1"/>
          <w:lang w:eastAsia="en-GB"/>
        </w:rPr>
        <w:t xml:space="preserve"> </w:t>
      </w:r>
      <w:r w:rsidRPr="00AA31E9">
        <w:rPr>
          <w:rFonts w:ascii="Arial" w:hAnsi="Arial" w:cs="Arial"/>
          <w:szCs w:val="24"/>
          <w:bdr w:val="none" w:sz="0" w:space="0" w:color="auto" w:frame="1"/>
          <w:lang w:eastAsia="en-GB"/>
        </w:rPr>
        <w:t>unauthorised holiday in term time.</w:t>
      </w:r>
    </w:p>
    <w:p w14:paraId="01193ADF" w14:textId="6DC95856" w:rsidR="00C35AA8" w:rsidRPr="00AA31E9" w:rsidRDefault="00C35AA8" w:rsidP="00C35AA8">
      <w:pPr>
        <w:jc w:val="both"/>
        <w:textAlignment w:val="baseline"/>
        <w:rPr>
          <w:rFonts w:ascii="Arial" w:hAnsi="Arial" w:cs="Arial"/>
          <w:szCs w:val="24"/>
          <w:bdr w:val="none" w:sz="0" w:space="0" w:color="auto" w:frame="1"/>
          <w:lang w:eastAsia="en-GB"/>
        </w:rPr>
      </w:pPr>
      <w:r w:rsidRPr="00AA31E9">
        <w:rPr>
          <w:rFonts w:ascii="Arial" w:hAnsi="Arial" w:cs="Arial"/>
          <w:b/>
          <w:bCs/>
          <w:color w:val="FF0000"/>
          <w:szCs w:val="24"/>
          <w:bdr w:val="none" w:sz="0" w:space="0" w:color="auto" w:frame="1"/>
          <w:lang w:eastAsia="en-GB"/>
        </w:rPr>
        <w:t>‘U’</w:t>
      </w:r>
      <w:r w:rsidRPr="00AA31E9">
        <w:rPr>
          <w:rFonts w:ascii="Arial" w:hAnsi="Arial" w:cs="Arial"/>
          <w:color w:val="FF0000"/>
          <w:szCs w:val="24"/>
          <w:bdr w:val="none" w:sz="0" w:space="0" w:color="auto" w:frame="1"/>
          <w:lang w:eastAsia="en-GB"/>
        </w:rPr>
        <w:t xml:space="preserve"> </w:t>
      </w:r>
      <w:r w:rsidRPr="00AA31E9">
        <w:rPr>
          <w:rFonts w:ascii="Arial" w:hAnsi="Arial" w:cs="Arial"/>
          <w:szCs w:val="24"/>
          <w:bdr w:val="none" w:sz="0" w:space="0" w:color="auto" w:frame="1"/>
          <w:lang w:eastAsia="en-GB"/>
        </w:rPr>
        <w:t xml:space="preserve">unauthorised late arrival. </w:t>
      </w:r>
    </w:p>
    <w:p w14:paraId="5CF5BAA9" w14:textId="77777777" w:rsidR="00BC6623" w:rsidRDefault="00BC6623" w:rsidP="00511971">
      <w:pPr>
        <w:tabs>
          <w:tab w:val="center" w:pos="9000"/>
        </w:tabs>
        <w:ind w:right="119"/>
        <w:rPr>
          <w:rFonts w:ascii="Arial" w:hAnsi="Arial" w:cs="Arial"/>
          <w:b/>
          <w:bCs/>
          <w:szCs w:val="24"/>
          <w:u w:val="single"/>
          <w:lang w:val="en-GB"/>
        </w:rPr>
      </w:pPr>
    </w:p>
    <w:p w14:paraId="6ED65CDB" w14:textId="31FA40CA" w:rsidR="00511971" w:rsidRPr="00AA31E9" w:rsidRDefault="00511971" w:rsidP="00511971">
      <w:pPr>
        <w:tabs>
          <w:tab w:val="center" w:pos="9000"/>
        </w:tabs>
        <w:ind w:right="119"/>
        <w:rPr>
          <w:rFonts w:ascii="Arial" w:hAnsi="Arial" w:cs="Arial"/>
          <w:b/>
          <w:bCs/>
          <w:szCs w:val="24"/>
          <w:u w:val="single"/>
          <w:lang w:val="en-GB"/>
        </w:rPr>
      </w:pPr>
      <w:r w:rsidRPr="00AA31E9">
        <w:rPr>
          <w:rFonts w:ascii="Arial" w:hAnsi="Arial" w:cs="Arial"/>
          <w:b/>
          <w:bCs/>
          <w:szCs w:val="24"/>
          <w:u w:val="single"/>
          <w:lang w:val="en-GB"/>
        </w:rPr>
        <w:t>Holidays in term time/leave of absence:</w:t>
      </w:r>
    </w:p>
    <w:p w14:paraId="635EF336" w14:textId="77777777" w:rsidR="001C726D" w:rsidRPr="00AA31E9" w:rsidRDefault="001C726D" w:rsidP="00511971">
      <w:pPr>
        <w:tabs>
          <w:tab w:val="center" w:pos="9000"/>
        </w:tabs>
        <w:ind w:right="119"/>
        <w:rPr>
          <w:rFonts w:ascii="Arial" w:hAnsi="Arial" w:cs="Arial"/>
          <w:b/>
          <w:bCs/>
          <w:szCs w:val="24"/>
          <w:u w:val="single"/>
          <w:lang w:val="en-GB"/>
        </w:rPr>
      </w:pPr>
    </w:p>
    <w:p w14:paraId="724DB2C2" w14:textId="77777777" w:rsidR="008E6A36" w:rsidRPr="00AA31E9" w:rsidRDefault="008E6A36" w:rsidP="008E6A36">
      <w:pPr>
        <w:tabs>
          <w:tab w:val="center" w:pos="9000"/>
        </w:tabs>
        <w:ind w:right="119"/>
        <w:rPr>
          <w:rFonts w:ascii="Arial" w:hAnsi="Arial" w:cs="Arial"/>
          <w:szCs w:val="24"/>
          <w:lang w:val="en-GB"/>
        </w:rPr>
      </w:pPr>
      <w:r w:rsidRPr="00AA31E9">
        <w:rPr>
          <w:rFonts w:ascii="Arial" w:hAnsi="Arial" w:cs="Arial"/>
          <w:b/>
          <w:szCs w:val="24"/>
          <w:lang w:val="en-GB"/>
        </w:rPr>
        <w:t>There is no automatic entitlement in law to time off in school time to go on holiday</w:t>
      </w:r>
      <w:r w:rsidRPr="00AA31E9">
        <w:rPr>
          <w:rFonts w:ascii="Arial" w:hAnsi="Arial" w:cs="Arial"/>
          <w:szCs w:val="24"/>
          <w:lang w:val="en-GB"/>
        </w:rPr>
        <w:t xml:space="preserve"> and the government made an amendment to the Education (Pupil Registration) (England) Regulations 2006 in September 2013 to reflect this.</w:t>
      </w:r>
    </w:p>
    <w:p w14:paraId="5815F7A8" w14:textId="77777777" w:rsidR="008E6A36" w:rsidRPr="00AA31E9" w:rsidRDefault="008E6A36" w:rsidP="0058340E">
      <w:pPr>
        <w:jc w:val="both"/>
        <w:rPr>
          <w:rFonts w:ascii="Arial" w:hAnsi="Arial" w:cs="Arial"/>
          <w:szCs w:val="24"/>
        </w:rPr>
      </w:pPr>
    </w:p>
    <w:p w14:paraId="795212FB" w14:textId="363CDAD2" w:rsidR="0058340E" w:rsidRPr="00AA31E9" w:rsidRDefault="001D1DD5" w:rsidP="0058340E">
      <w:pPr>
        <w:jc w:val="both"/>
        <w:rPr>
          <w:rFonts w:ascii="Arial" w:hAnsi="Arial" w:cs="Arial"/>
          <w:szCs w:val="24"/>
        </w:rPr>
      </w:pPr>
      <w:r w:rsidRPr="00AA31E9">
        <w:rPr>
          <w:rFonts w:ascii="Arial" w:hAnsi="Arial" w:cs="Arial"/>
          <w:szCs w:val="24"/>
        </w:rPr>
        <w:t>Therefore, i</w:t>
      </w:r>
      <w:r w:rsidR="0058340E" w:rsidRPr="00AA31E9">
        <w:rPr>
          <w:rFonts w:ascii="Arial" w:hAnsi="Arial" w:cs="Arial"/>
          <w:szCs w:val="24"/>
        </w:rPr>
        <w:t xml:space="preserve">t is a rule of this school that </w:t>
      </w:r>
      <w:proofErr w:type="gramStart"/>
      <w:r w:rsidR="0058340E" w:rsidRPr="00AA31E9">
        <w:rPr>
          <w:rFonts w:ascii="Arial" w:hAnsi="Arial" w:cs="Arial"/>
          <w:szCs w:val="24"/>
        </w:rPr>
        <w:t>a leave</w:t>
      </w:r>
      <w:proofErr w:type="gramEnd"/>
      <w:r w:rsidR="0058340E" w:rsidRPr="00AA31E9">
        <w:rPr>
          <w:rFonts w:ascii="Arial" w:hAnsi="Arial" w:cs="Arial"/>
          <w:szCs w:val="24"/>
        </w:rPr>
        <w:t xml:space="preserve"> of absence shall not be granted in term time unless there are exceptional circumstances, irrespective of the child’s overall attendance.  Only the head teacher (not the Local Authority) or his/her designate may authorise such a request and all applications for a leave of absence must be made in writing/on an application form provided by the school.  Where a parent takes a leave of absence to which the application was refused or takes a leave of absence where no application was made to the school, the issue of a penalty fine (upon a return from such leave) by the Local Authority may be requested.  </w:t>
      </w:r>
    </w:p>
    <w:p w14:paraId="0BD640AE" w14:textId="77777777" w:rsidR="00DF6780" w:rsidRPr="00AA31E9" w:rsidRDefault="00DF6780" w:rsidP="00DF6780">
      <w:pPr>
        <w:tabs>
          <w:tab w:val="center" w:pos="9000"/>
        </w:tabs>
        <w:ind w:right="119"/>
        <w:rPr>
          <w:rFonts w:ascii="Arial" w:hAnsi="Arial" w:cs="Arial"/>
          <w:szCs w:val="24"/>
          <w:lang w:val="en-GB"/>
        </w:rPr>
      </w:pPr>
    </w:p>
    <w:p w14:paraId="357C0C62" w14:textId="77777777" w:rsidR="00DF6780" w:rsidRPr="00AA31E9" w:rsidRDefault="00DF6780" w:rsidP="00B0711C">
      <w:pPr>
        <w:tabs>
          <w:tab w:val="center" w:pos="9000"/>
        </w:tabs>
        <w:ind w:right="119"/>
        <w:jc w:val="both"/>
        <w:rPr>
          <w:rFonts w:ascii="Arial" w:hAnsi="Arial" w:cs="Arial"/>
          <w:szCs w:val="24"/>
          <w:lang w:val="en-GB"/>
        </w:rPr>
      </w:pPr>
      <w:r w:rsidRPr="00AA31E9">
        <w:rPr>
          <w:rFonts w:ascii="Arial" w:hAnsi="Arial" w:cs="Arial"/>
          <w:szCs w:val="24"/>
          <w:lang w:val="en-GB"/>
        </w:rPr>
        <w:t xml:space="preserve">Leave of absence shall not be granted unless – </w:t>
      </w:r>
    </w:p>
    <w:p w14:paraId="72F3D5C7" w14:textId="77777777" w:rsidR="00DF6780" w:rsidRPr="00AA31E9" w:rsidRDefault="00DF6780" w:rsidP="00B0711C">
      <w:pPr>
        <w:pStyle w:val="ListParagraph"/>
        <w:numPr>
          <w:ilvl w:val="0"/>
          <w:numId w:val="7"/>
        </w:numPr>
        <w:tabs>
          <w:tab w:val="center" w:pos="9000"/>
        </w:tabs>
        <w:ind w:right="119"/>
        <w:jc w:val="both"/>
        <w:rPr>
          <w:rFonts w:ascii="Arial" w:hAnsi="Arial" w:cs="Arial"/>
          <w:szCs w:val="24"/>
          <w:lang w:val="en-GB"/>
        </w:rPr>
      </w:pPr>
      <w:r w:rsidRPr="00AA31E9">
        <w:rPr>
          <w:rFonts w:ascii="Arial" w:hAnsi="Arial" w:cs="Arial"/>
          <w:szCs w:val="24"/>
          <w:lang w:val="en-GB"/>
        </w:rPr>
        <w:t xml:space="preserve">an application has been made in advance to the proprietor by a parent with whom the pupil normally </w:t>
      </w:r>
      <w:proofErr w:type="gramStart"/>
      <w:r w:rsidRPr="00AA31E9">
        <w:rPr>
          <w:rFonts w:ascii="Arial" w:hAnsi="Arial" w:cs="Arial"/>
          <w:szCs w:val="24"/>
          <w:lang w:val="en-GB"/>
        </w:rPr>
        <w:t>resides:</w:t>
      </w:r>
      <w:proofErr w:type="gramEnd"/>
      <w:r w:rsidRPr="00AA31E9">
        <w:rPr>
          <w:rFonts w:ascii="Arial" w:hAnsi="Arial" w:cs="Arial"/>
          <w:szCs w:val="24"/>
          <w:lang w:val="en-GB"/>
        </w:rPr>
        <w:t xml:space="preserve"> and</w:t>
      </w:r>
    </w:p>
    <w:p w14:paraId="0F5D2CC1" w14:textId="77777777" w:rsidR="00DF6780" w:rsidRPr="00AA31E9" w:rsidRDefault="00DF6780" w:rsidP="00B0711C">
      <w:pPr>
        <w:pStyle w:val="ListParagraph"/>
        <w:numPr>
          <w:ilvl w:val="0"/>
          <w:numId w:val="7"/>
        </w:numPr>
        <w:tabs>
          <w:tab w:val="center" w:pos="9000"/>
        </w:tabs>
        <w:ind w:right="119"/>
        <w:jc w:val="both"/>
        <w:rPr>
          <w:rFonts w:ascii="Arial" w:hAnsi="Arial" w:cs="Arial"/>
          <w:szCs w:val="24"/>
          <w:lang w:val="en-GB"/>
        </w:rPr>
      </w:pPr>
      <w:r w:rsidRPr="00AA31E9">
        <w:rPr>
          <w:rFonts w:ascii="Arial" w:hAnsi="Arial" w:cs="Arial"/>
          <w:szCs w:val="24"/>
          <w:lang w:val="en-GB"/>
        </w:rPr>
        <w:t>the proprietor, or a person authorised by the proprietor in accordance with paragraph (1), considers that leave of absence should be granted due to the exceptional circumstances relating to that application.</w:t>
      </w:r>
    </w:p>
    <w:p w14:paraId="048AAC87" w14:textId="77777777" w:rsidR="00DF6780" w:rsidRPr="00AA31E9" w:rsidRDefault="00DF6780" w:rsidP="00B0711C">
      <w:pPr>
        <w:tabs>
          <w:tab w:val="center" w:pos="9000"/>
        </w:tabs>
        <w:ind w:right="119"/>
        <w:jc w:val="both"/>
        <w:rPr>
          <w:rFonts w:ascii="Arial" w:hAnsi="Arial" w:cs="Arial"/>
          <w:b/>
          <w:szCs w:val="24"/>
          <w:lang w:val="en-GB"/>
        </w:rPr>
      </w:pPr>
    </w:p>
    <w:p w14:paraId="5709644C" w14:textId="77777777" w:rsidR="00DF6780" w:rsidRPr="00AA31E9" w:rsidRDefault="00DF6780" w:rsidP="00B0711C">
      <w:pPr>
        <w:tabs>
          <w:tab w:val="center" w:pos="9000"/>
        </w:tabs>
        <w:ind w:right="119"/>
        <w:jc w:val="both"/>
        <w:rPr>
          <w:rFonts w:ascii="Arial" w:hAnsi="Arial" w:cs="Arial"/>
          <w:b/>
          <w:szCs w:val="24"/>
          <w:lang w:val="en-GB"/>
        </w:rPr>
      </w:pPr>
      <w:r w:rsidRPr="00AA31E9">
        <w:rPr>
          <w:rFonts w:ascii="Arial" w:hAnsi="Arial" w:cs="Arial"/>
          <w:b/>
          <w:szCs w:val="24"/>
          <w:lang w:val="en-GB"/>
        </w:rPr>
        <w:t xml:space="preserve">All applications must be made in writing to the Head Teacher </w:t>
      </w:r>
      <w:r w:rsidRPr="00624CB9">
        <w:rPr>
          <w:rFonts w:ascii="Arial" w:hAnsi="Arial" w:cs="Arial"/>
          <w:b/>
          <w:szCs w:val="24"/>
          <w:lang w:val="en-GB"/>
        </w:rPr>
        <w:t>at least 5 school</w:t>
      </w:r>
      <w:r w:rsidRPr="00AA31E9">
        <w:rPr>
          <w:rFonts w:ascii="Arial" w:hAnsi="Arial" w:cs="Arial"/>
          <w:b/>
          <w:szCs w:val="24"/>
          <w:lang w:val="en-GB"/>
        </w:rPr>
        <w:t xml:space="preserve"> days prior to the requested leave date.</w:t>
      </w:r>
    </w:p>
    <w:p w14:paraId="1E59ACBA" w14:textId="77777777" w:rsidR="00DF6780" w:rsidRPr="00AA31E9" w:rsidRDefault="00DF6780" w:rsidP="00B0711C">
      <w:pPr>
        <w:tabs>
          <w:tab w:val="center" w:pos="9000"/>
        </w:tabs>
        <w:ind w:right="119"/>
        <w:jc w:val="both"/>
        <w:rPr>
          <w:rFonts w:ascii="Arial" w:hAnsi="Arial" w:cs="Arial"/>
          <w:b/>
          <w:szCs w:val="24"/>
          <w:lang w:val="en-GB"/>
        </w:rPr>
      </w:pPr>
    </w:p>
    <w:p w14:paraId="71440B5F" w14:textId="77777777" w:rsidR="00DF6780" w:rsidRPr="00AA31E9" w:rsidRDefault="00DF6780" w:rsidP="00B0711C">
      <w:pPr>
        <w:tabs>
          <w:tab w:val="center" w:pos="9000"/>
        </w:tabs>
        <w:ind w:right="119"/>
        <w:jc w:val="both"/>
        <w:rPr>
          <w:rFonts w:ascii="Arial" w:hAnsi="Arial" w:cs="Arial"/>
          <w:bCs/>
          <w:szCs w:val="24"/>
          <w:lang w:val="en-GB"/>
        </w:rPr>
      </w:pPr>
      <w:r w:rsidRPr="00AA31E9">
        <w:rPr>
          <w:rFonts w:ascii="Arial" w:hAnsi="Arial" w:cs="Arial"/>
          <w:bCs/>
          <w:szCs w:val="24"/>
          <w:lang w:val="en-GB"/>
        </w:rPr>
        <w:t>Where the decision is made not to authorise leave in term time, school will inform parent/carers in writing. A general guide for parent’s, is leave for any holiday, activity or event that could be arranged during the annual 13-week holiday time would not be authorised.</w:t>
      </w:r>
    </w:p>
    <w:p w14:paraId="5A75375E" w14:textId="77777777" w:rsidR="00DF6780" w:rsidRPr="00AA31E9" w:rsidRDefault="00DF6780" w:rsidP="00B0711C">
      <w:pPr>
        <w:tabs>
          <w:tab w:val="center" w:pos="9000"/>
        </w:tabs>
        <w:ind w:right="119"/>
        <w:jc w:val="both"/>
        <w:rPr>
          <w:rFonts w:ascii="Arial" w:hAnsi="Arial" w:cs="Arial"/>
          <w:bCs/>
          <w:szCs w:val="24"/>
          <w:lang w:val="en-GB"/>
        </w:rPr>
      </w:pPr>
    </w:p>
    <w:p w14:paraId="5DD9F4BA" w14:textId="77777777" w:rsidR="00DF6780" w:rsidRPr="00AA31E9" w:rsidRDefault="00DF6780" w:rsidP="00B0711C">
      <w:pPr>
        <w:tabs>
          <w:tab w:val="center" w:pos="9000"/>
        </w:tabs>
        <w:ind w:right="119"/>
        <w:jc w:val="both"/>
        <w:rPr>
          <w:rFonts w:ascii="Arial" w:hAnsi="Arial" w:cs="Arial"/>
          <w:bCs/>
          <w:szCs w:val="24"/>
          <w:lang w:val="en-GB"/>
        </w:rPr>
      </w:pPr>
      <w:r w:rsidRPr="00AA31E9">
        <w:rPr>
          <w:rFonts w:ascii="Arial" w:hAnsi="Arial" w:cs="Arial"/>
          <w:bCs/>
          <w:szCs w:val="24"/>
          <w:lang w:val="en-GB"/>
        </w:rPr>
        <w:t xml:space="preserve">On any occasion that school refuses a request for leave in term time, should parent/carers proceed with the leave it will be recorded as a (G) (family holiday not agreed or in excess of agreement), on </w:t>
      </w:r>
      <w:proofErr w:type="gramStart"/>
      <w:r w:rsidRPr="00AA31E9">
        <w:rPr>
          <w:rFonts w:ascii="Arial" w:hAnsi="Arial" w:cs="Arial"/>
          <w:bCs/>
          <w:szCs w:val="24"/>
          <w:lang w:val="en-GB"/>
        </w:rPr>
        <w:t>schools</w:t>
      </w:r>
      <w:proofErr w:type="gramEnd"/>
      <w:r w:rsidRPr="00AA31E9">
        <w:rPr>
          <w:rFonts w:ascii="Arial" w:hAnsi="Arial" w:cs="Arial"/>
          <w:bCs/>
          <w:szCs w:val="24"/>
          <w:lang w:val="en-GB"/>
        </w:rPr>
        <w:t xml:space="preserve"> register.</w:t>
      </w:r>
    </w:p>
    <w:p w14:paraId="0D8E6CC6" w14:textId="77777777" w:rsidR="00DF6780" w:rsidRPr="00AA31E9" w:rsidRDefault="00DF6780" w:rsidP="00B0711C">
      <w:pPr>
        <w:tabs>
          <w:tab w:val="center" w:pos="9000"/>
        </w:tabs>
        <w:ind w:right="119"/>
        <w:jc w:val="both"/>
        <w:rPr>
          <w:rFonts w:ascii="Arial" w:hAnsi="Arial" w:cs="Arial"/>
          <w:bCs/>
          <w:szCs w:val="24"/>
          <w:lang w:val="en-GB"/>
        </w:rPr>
      </w:pPr>
    </w:p>
    <w:p w14:paraId="2BEF9C4E" w14:textId="77777777" w:rsidR="00DF6780" w:rsidRPr="00AA31E9" w:rsidRDefault="00DF6780" w:rsidP="00B0711C">
      <w:pPr>
        <w:tabs>
          <w:tab w:val="center" w:pos="9000"/>
        </w:tabs>
        <w:ind w:right="119"/>
        <w:jc w:val="both"/>
        <w:rPr>
          <w:rFonts w:ascii="Arial" w:hAnsi="Arial" w:cs="Arial"/>
          <w:bCs/>
          <w:szCs w:val="24"/>
          <w:lang w:val="en-GB"/>
        </w:rPr>
      </w:pPr>
      <w:r w:rsidRPr="00AA31E9">
        <w:rPr>
          <w:rFonts w:ascii="Arial" w:hAnsi="Arial" w:cs="Arial"/>
          <w:bCs/>
          <w:szCs w:val="24"/>
          <w:lang w:val="en-GB"/>
        </w:rPr>
        <w:t xml:space="preserve">Failure to notify and/or request leave of absence in term time, providing at least </w:t>
      </w:r>
      <w:proofErr w:type="gramStart"/>
      <w:r w:rsidRPr="00AA31E9">
        <w:rPr>
          <w:rFonts w:ascii="Arial" w:hAnsi="Arial" w:cs="Arial"/>
          <w:bCs/>
          <w:szCs w:val="24"/>
          <w:lang w:val="en-GB"/>
        </w:rPr>
        <w:t>5 day</w:t>
      </w:r>
      <w:proofErr w:type="gramEnd"/>
      <w:r w:rsidRPr="00AA31E9">
        <w:rPr>
          <w:rFonts w:ascii="Arial" w:hAnsi="Arial" w:cs="Arial"/>
          <w:bCs/>
          <w:szCs w:val="24"/>
          <w:lang w:val="en-GB"/>
        </w:rPr>
        <w:t xml:space="preserve"> notice will result in all absence being recorded as (O) (unauthorised absence not covered by any other description).</w:t>
      </w:r>
    </w:p>
    <w:p w14:paraId="224C34E7" w14:textId="77777777" w:rsidR="00DF6780" w:rsidRPr="00AA31E9" w:rsidRDefault="00DF6780" w:rsidP="00B0711C">
      <w:pPr>
        <w:tabs>
          <w:tab w:val="center" w:pos="9000"/>
        </w:tabs>
        <w:ind w:right="119"/>
        <w:jc w:val="both"/>
        <w:rPr>
          <w:rFonts w:ascii="Arial" w:hAnsi="Arial" w:cs="Arial"/>
          <w:bCs/>
          <w:szCs w:val="24"/>
          <w:lang w:val="en-GB"/>
        </w:rPr>
      </w:pPr>
    </w:p>
    <w:p w14:paraId="60965037" w14:textId="77777777" w:rsidR="00DF6780" w:rsidRPr="00AA31E9" w:rsidRDefault="00DF6780" w:rsidP="00B0711C">
      <w:pPr>
        <w:pStyle w:val="ListParagraph"/>
        <w:widowControl/>
        <w:spacing w:after="200" w:line="276" w:lineRule="auto"/>
        <w:ind w:left="0"/>
        <w:contextualSpacing/>
        <w:jc w:val="both"/>
        <w:rPr>
          <w:rFonts w:ascii="Arial" w:hAnsi="Arial" w:cs="Arial"/>
          <w:bCs/>
          <w:szCs w:val="24"/>
        </w:rPr>
      </w:pPr>
      <w:r w:rsidRPr="00AA31E9">
        <w:rPr>
          <w:rFonts w:ascii="Arial" w:hAnsi="Arial" w:cs="Arial"/>
          <w:bCs/>
          <w:szCs w:val="24"/>
        </w:rPr>
        <w:t>If a pupil does not return to school after the leave of absence date, school will:</w:t>
      </w:r>
    </w:p>
    <w:p w14:paraId="01904712" w14:textId="77777777" w:rsidR="00DF6780" w:rsidRPr="00AA31E9" w:rsidRDefault="00DF6780" w:rsidP="00B0711C">
      <w:pPr>
        <w:pStyle w:val="ListParagraph"/>
        <w:widowControl/>
        <w:numPr>
          <w:ilvl w:val="0"/>
          <w:numId w:val="8"/>
        </w:numPr>
        <w:spacing w:line="276" w:lineRule="auto"/>
        <w:contextualSpacing/>
        <w:jc w:val="both"/>
        <w:rPr>
          <w:rFonts w:ascii="Arial" w:hAnsi="Arial" w:cs="Arial"/>
          <w:bCs/>
          <w:szCs w:val="24"/>
        </w:rPr>
      </w:pPr>
      <w:r w:rsidRPr="00AA31E9">
        <w:rPr>
          <w:rFonts w:ascii="Arial" w:hAnsi="Arial" w:cs="Arial"/>
          <w:bCs/>
          <w:szCs w:val="24"/>
        </w:rPr>
        <w:t xml:space="preserve">Investigate the reasons surrounding the absence. </w:t>
      </w:r>
    </w:p>
    <w:p w14:paraId="17031F09" w14:textId="77777777" w:rsidR="00DF6780" w:rsidRPr="00AA31E9" w:rsidRDefault="00DF6780" w:rsidP="00B0711C">
      <w:pPr>
        <w:pStyle w:val="ListParagraph"/>
        <w:widowControl/>
        <w:numPr>
          <w:ilvl w:val="0"/>
          <w:numId w:val="8"/>
        </w:numPr>
        <w:spacing w:line="276" w:lineRule="auto"/>
        <w:contextualSpacing/>
        <w:jc w:val="both"/>
        <w:rPr>
          <w:rFonts w:ascii="Arial" w:hAnsi="Arial" w:cs="Arial"/>
          <w:bCs/>
          <w:szCs w:val="24"/>
        </w:rPr>
      </w:pPr>
      <w:r w:rsidRPr="00AA31E9">
        <w:rPr>
          <w:rFonts w:ascii="Arial" w:hAnsi="Arial" w:cs="Arial"/>
          <w:bCs/>
          <w:szCs w:val="24"/>
        </w:rPr>
        <w:t>Refer to the Local Authority and under Regulation 8, 1 (f) of The Education (Pupil Registration) (England) Regulations 2006.</w:t>
      </w:r>
    </w:p>
    <w:p w14:paraId="40F8F774" w14:textId="327CFA35" w:rsidR="00DF6780" w:rsidRPr="00AA31E9" w:rsidRDefault="00DF6780" w:rsidP="00B0711C">
      <w:pPr>
        <w:widowControl/>
        <w:spacing w:before="100" w:beforeAutospacing="1" w:after="100" w:afterAutospacing="1"/>
        <w:jc w:val="both"/>
        <w:rPr>
          <w:rFonts w:ascii="Arial" w:hAnsi="Arial" w:cs="Arial"/>
          <w:szCs w:val="24"/>
          <w:lang w:val="en-GB" w:eastAsia="en-GB"/>
        </w:rPr>
      </w:pPr>
      <w:r w:rsidRPr="00AA31E9">
        <w:rPr>
          <w:rFonts w:ascii="Arial" w:hAnsi="Arial" w:cs="Arial"/>
          <w:bCs/>
          <w:szCs w:val="24"/>
        </w:rPr>
        <w:t>School may also consider removal from the school register.</w:t>
      </w:r>
    </w:p>
    <w:p w14:paraId="5119A480" w14:textId="299EBAB1" w:rsidR="00BC6623" w:rsidRPr="00AA31E9" w:rsidRDefault="00511971" w:rsidP="00B0711C">
      <w:pPr>
        <w:tabs>
          <w:tab w:val="center" w:pos="9000"/>
        </w:tabs>
        <w:ind w:right="119"/>
        <w:jc w:val="both"/>
        <w:rPr>
          <w:rFonts w:ascii="Arial" w:hAnsi="Arial" w:cs="Arial"/>
          <w:szCs w:val="24"/>
          <w:lang w:val="en-GB"/>
        </w:rPr>
      </w:pPr>
      <w:r w:rsidRPr="00AA31E9">
        <w:rPr>
          <w:rFonts w:ascii="Arial" w:hAnsi="Arial" w:cs="Arial"/>
          <w:szCs w:val="24"/>
          <w:lang w:val="en-GB"/>
        </w:rPr>
        <w:t xml:space="preserve">Taking holidays in term time will affect your child’s schooling as much as any other absence and we kindly ask parents not to take children away in school time. </w:t>
      </w:r>
    </w:p>
    <w:p w14:paraId="680C9C07" w14:textId="4FC48DF2" w:rsidR="00C245DD" w:rsidRPr="00120863" w:rsidRDefault="00511971" w:rsidP="00120863">
      <w:pPr>
        <w:tabs>
          <w:tab w:val="center" w:pos="9000"/>
        </w:tabs>
        <w:ind w:right="119"/>
        <w:jc w:val="both"/>
        <w:rPr>
          <w:rFonts w:ascii="Arial" w:hAnsi="Arial" w:cs="Arial"/>
          <w:szCs w:val="24"/>
          <w:lang w:val="en-GB"/>
        </w:rPr>
      </w:pPr>
      <w:r w:rsidRPr="00AA31E9">
        <w:rPr>
          <w:rFonts w:ascii="Arial" w:hAnsi="Arial" w:cs="Arial"/>
          <w:szCs w:val="24"/>
          <w:lang w:val="en-GB"/>
        </w:rPr>
        <w:lastRenderedPageBreak/>
        <w:t xml:space="preserve">Remember that any savings you think you may make by taking a holiday in school time are offset by the cost to your child’s education. </w:t>
      </w:r>
    </w:p>
    <w:p w14:paraId="305BADAC" w14:textId="77777777" w:rsidR="00BC6623" w:rsidRPr="00AA31E9" w:rsidRDefault="00BC6623" w:rsidP="00511971">
      <w:pPr>
        <w:rPr>
          <w:rFonts w:ascii="Arial" w:hAnsi="Arial" w:cs="Arial"/>
          <w:szCs w:val="24"/>
        </w:rPr>
      </w:pPr>
    </w:p>
    <w:p w14:paraId="32B7DE81" w14:textId="77777777" w:rsidR="00511971" w:rsidRPr="00AA31E9" w:rsidRDefault="00511971" w:rsidP="00511971">
      <w:pPr>
        <w:tabs>
          <w:tab w:val="center" w:pos="9000"/>
        </w:tabs>
        <w:ind w:right="119"/>
        <w:rPr>
          <w:rFonts w:ascii="Arial" w:hAnsi="Arial" w:cs="Arial"/>
          <w:b/>
          <w:szCs w:val="24"/>
          <w:u w:val="single"/>
        </w:rPr>
      </w:pPr>
      <w:r w:rsidRPr="00AA31E9">
        <w:rPr>
          <w:rFonts w:ascii="Arial" w:hAnsi="Arial" w:cs="Arial"/>
          <w:b/>
          <w:szCs w:val="24"/>
          <w:u w:val="single"/>
        </w:rPr>
        <w:t>School Absence Procedures:</w:t>
      </w:r>
    </w:p>
    <w:p w14:paraId="52DFC890" w14:textId="77777777" w:rsidR="00511971" w:rsidRPr="00AA31E9" w:rsidRDefault="00511971" w:rsidP="00511971">
      <w:pPr>
        <w:tabs>
          <w:tab w:val="center" w:pos="9000"/>
        </w:tabs>
        <w:ind w:right="119"/>
        <w:rPr>
          <w:rFonts w:ascii="Arial" w:hAnsi="Arial" w:cs="Arial"/>
          <w:b/>
          <w:szCs w:val="24"/>
        </w:rPr>
      </w:pPr>
    </w:p>
    <w:p w14:paraId="6E1E2403" w14:textId="77777777" w:rsidR="00511971" w:rsidRPr="00AA31E9" w:rsidRDefault="00511971" w:rsidP="00511971">
      <w:pPr>
        <w:tabs>
          <w:tab w:val="center" w:pos="9000"/>
        </w:tabs>
        <w:ind w:right="119"/>
        <w:rPr>
          <w:rFonts w:ascii="Arial" w:hAnsi="Arial" w:cs="Arial"/>
          <w:b/>
          <w:szCs w:val="24"/>
        </w:rPr>
      </w:pPr>
      <w:r w:rsidRPr="00AA31E9">
        <w:rPr>
          <w:rFonts w:ascii="Arial" w:hAnsi="Arial" w:cs="Arial"/>
          <w:b/>
          <w:szCs w:val="24"/>
        </w:rPr>
        <w:t xml:space="preserve">If your child is </w:t>
      </w:r>
      <w:proofErr w:type="gramStart"/>
      <w:r w:rsidRPr="00AA31E9">
        <w:rPr>
          <w:rFonts w:ascii="Arial" w:hAnsi="Arial" w:cs="Arial"/>
          <w:b/>
          <w:szCs w:val="24"/>
        </w:rPr>
        <w:t>absent</w:t>
      </w:r>
      <w:proofErr w:type="gramEnd"/>
      <w:r w:rsidRPr="00AA31E9">
        <w:rPr>
          <w:rFonts w:ascii="Arial" w:hAnsi="Arial" w:cs="Arial"/>
          <w:b/>
          <w:szCs w:val="24"/>
        </w:rPr>
        <w:t xml:space="preserve"> we will:</w:t>
      </w:r>
    </w:p>
    <w:p w14:paraId="15586FEB" w14:textId="77777777" w:rsidR="00511971" w:rsidRPr="00AA31E9" w:rsidRDefault="00511971" w:rsidP="00511971">
      <w:pPr>
        <w:tabs>
          <w:tab w:val="center" w:pos="9000"/>
        </w:tabs>
        <w:ind w:right="119"/>
        <w:rPr>
          <w:rFonts w:ascii="Arial" w:hAnsi="Arial" w:cs="Arial"/>
          <w:szCs w:val="24"/>
        </w:rPr>
      </w:pPr>
    </w:p>
    <w:p w14:paraId="7CCA4257" w14:textId="77777777" w:rsidR="00511971" w:rsidRPr="00AA31E9" w:rsidRDefault="00511971" w:rsidP="00511971">
      <w:pPr>
        <w:numPr>
          <w:ilvl w:val="0"/>
          <w:numId w:val="3"/>
        </w:numPr>
        <w:tabs>
          <w:tab w:val="center" w:pos="9000"/>
        </w:tabs>
        <w:ind w:right="119"/>
        <w:rPr>
          <w:rFonts w:ascii="Arial" w:hAnsi="Arial" w:cs="Arial"/>
          <w:szCs w:val="24"/>
        </w:rPr>
      </w:pPr>
      <w:r w:rsidRPr="00AA31E9">
        <w:rPr>
          <w:rFonts w:ascii="Arial" w:hAnsi="Arial" w:cs="Arial"/>
          <w:szCs w:val="24"/>
        </w:rPr>
        <w:t>Telephone or text you on the first day of absence if we have not heard from you.</w:t>
      </w:r>
    </w:p>
    <w:p w14:paraId="765FF7BE" w14:textId="77777777" w:rsidR="00511971" w:rsidRPr="00AA31E9" w:rsidRDefault="00511971" w:rsidP="00511971">
      <w:pPr>
        <w:tabs>
          <w:tab w:val="center" w:pos="9000"/>
        </w:tabs>
        <w:ind w:right="119"/>
        <w:rPr>
          <w:rFonts w:ascii="Arial" w:hAnsi="Arial" w:cs="Arial"/>
          <w:szCs w:val="24"/>
        </w:rPr>
      </w:pPr>
    </w:p>
    <w:p w14:paraId="5AB022D7" w14:textId="77777777" w:rsidR="00511971" w:rsidRPr="00AA31E9" w:rsidRDefault="00511971" w:rsidP="00511971">
      <w:pPr>
        <w:numPr>
          <w:ilvl w:val="0"/>
          <w:numId w:val="3"/>
        </w:numPr>
        <w:tabs>
          <w:tab w:val="center" w:pos="9000"/>
        </w:tabs>
        <w:ind w:right="119"/>
        <w:rPr>
          <w:rFonts w:ascii="Arial" w:hAnsi="Arial" w:cs="Arial"/>
          <w:szCs w:val="24"/>
        </w:rPr>
      </w:pPr>
      <w:r w:rsidRPr="00AA31E9">
        <w:rPr>
          <w:rFonts w:ascii="Arial" w:hAnsi="Arial" w:cs="Arial"/>
          <w:szCs w:val="24"/>
        </w:rPr>
        <w:t xml:space="preserve">Invite </w:t>
      </w:r>
      <w:proofErr w:type="gramStart"/>
      <w:r w:rsidRPr="00AA31E9">
        <w:rPr>
          <w:rFonts w:ascii="Arial" w:hAnsi="Arial" w:cs="Arial"/>
          <w:szCs w:val="24"/>
        </w:rPr>
        <w:t>you in</w:t>
      </w:r>
      <w:proofErr w:type="gramEnd"/>
      <w:r w:rsidRPr="00AA31E9">
        <w:rPr>
          <w:rFonts w:ascii="Arial" w:hAnsi="Arial" w:cs="Arial"/>
          <w:szCs w:val="24"/>
        </w:rPr>
        <w:t xml:space="preserve"> to discuss the situation with our Attendance Support Officer and/or a member of the senior management team if absences persist.</w:t>
      </w:r>
    </w:p>
    <w:p w14:paraId="323584D2" w14:textId="77777777" w:rsidR="00511971" w:rsidRPr="00AA31E9" w:rsidRDefault="00511971" w:rsidP="00511971">
      <w:pPr>
        <w:tabs>
          <w:tab w:val="center" w:pos="9000"/>
        </w:tabs>
        <w:ind w:right="119"/>
        <w:rPr>
          <w:rFonts w:ascii="Arial" w:hAnsi="Arial" w:cs="Arial"/>
          <w:szCs w:val="24"/>
        </w:rPr>
      </w:pPr>
    </w:p>
    <w:p w14:paraId="4A3549A6" w14:textId="77777777" w:rsidR="00511971" w:rsidRPr="00AA31E9" w:rsidRDefault="00511971" w:rsidP="00511971">
      <w:pPr>
        <w:numPr>
          <w:ilvl w:val="0"/>
          <w:numId w:val="3"/>
        </w:numPr>
        <w:tabs>
          <w:tab w:val="center" w:pos="9000"/>
        </w:tabs>
        <w:ind w:right="119"/>
        <w:rPr>
          <w:rFonts w:ascii="Arial" w:hAnsi="Arial" w:cs="Arial"/>
          <w:szCs w:val="24"/>
        </w:rPr>
      </w:pPr>
      <w:r w:rsidRPr="00AA31E9">
        <w:rPr>
          <w:rFonts w:ascii="Arial" w:hAnsi="Arial" w:cs="Arial"/>
          <w:szCs w:val="24"/>
        </w:rPr>
        <w:t>Refer the matter to our Attendance Support Officer and/or the Local Authority if attendance moves below 95%.</w:t>
      </w:r>
    </w:p>
    <w:p w14:paraId="6BF74972" w14:textId="77777777" w:rsidR="00BC6623" w:rsidRPr="00AA31E9" w:rsidRDefault="00BC6623" w:rsidP="00B84488">
      <w:pPr>
        <w:tabs>
          <w:tab w:val="center" w:pos="9000"/>
        </w:tabs>
        <w:ind w:right="119"/>
        <w:jc w:val="both"/>
        <w:rPr>
          <w:rFonts w:ascii="Arial" w:hAnsi="Arial" w:cs="Arial"/>
          <w:b/>
          <w:bCs/>
          <w:szCs w:val="24"/>
        </w:rPr>
      </w:pPr>
    </w:p>
    <w:p w14:paraId="41990CA3" w14:textId="77777777" w:rsidR="00312EA2" w:rsidRPr="00312EA2" w:rsidRDefault="00312EA2" w:rsidP="00312EA2">
      <w:pPr>
        <w:pStyle w:val="xmsonormal"/>
        <w:spacing w:before="0" w:beforeAutospacing="0" w:after="0" w:afterAutospacing="0"/>
        <w:ind w:right="119"/>
        <w:jc w:val="both"/>
        <w:rPr>
          <w:rFonts w:ascii="Arial" w:hAnsi="Arial" w:cs="Arial"/>
          <w:color w:val="242424"/>
        </w:rPr>
      </w:pPr>
      <w:r w:rsidRPr="00312EA2">
        <w:rPr>
          <w:rFonts w:ascii="Arial" w:hAnsi="Arial" w:cs="Arial"/>
          <w:b/>
          <w:bCs/>
          <w:color w:val="000000"/>
          <w:u w:val="single"/>
          <w:bdr w:val="none" w:sz="0" w:space="0" w:color="auto" w:frame="1"/>
        </w:rPr>
        <w:t>School Protocol regarding Safe &amp; Well Checks:</w:t>
      </w:r>
    </w:p>
    <w:p w14:paraId="27869173" w14:textId="0EDB7D1A" w:rsidR="00312EA2" w:rsidRPr="00312EA2" w:rsidRDefault="00312EA2" w:rsidP="00312EA2">
      <w:pPr>
        <w:pStyle w:val="xmsonormal"/>
        <w:spacing w:before="0" w:beforeAutospacing="0" w:after="0" w:afterAutospacing="0"/>
        <w:ind w:right="119"/>
        <w:jc w:val="both"/>
        <w:rPr>
          <w:rFonts w:ascii="Arial" w:hAnsi="Arial" w:cs="Arial"/>
          <w:color w:val="242424"/>
        </w:rPr>
      </w:pPr>
    </w:p>
    <w:p w14:paraId="7086A026" w14:textId="77777777" w:rsidR="00312EA2" w:rsidRPr="00312EA2" w:rsidRDefault="00312EA2" w:rsidP="00312EA2">
      <w:pPr>
        <w:pStyle w:val="xmsonormal"/>
        <w:spacing w:before="0" w:beforeAutospacing="0" w:after="0" w:afterAutospacing="0"/>
        <w:jc w:val="both"/>
        <w:rPr>
          <w:rFonts w:ascii="Arial" w:hAnsi="Arial" w:cs="Arial"/>
          <w:color w:val="242424"/>
        </w:rPr>
      </w:pPr>
      <w:r w:rsidRPr="00312EA2">
        <w:rPr>
          <w:rFonts w:ascii="Arial" w:hAnsi="Arial" w:cs="Arial"/>
          <w:color w:val="242424"/>
          <w:bdr w:val="none" w:sz="0" w:space="0" w:color="auto" w:frame="1"/>
          <w:lang w:val="en-US"/>
        </w:rPr>
        <w:t>In certain circumstances home visits known as </w:t>
      </w:r>
      <w:r w:rsidRPr="00312EA2">
        <w:rPr>
          <w:rFonts w:ascii="Arial" w:hAnsi="Arial" w:cs="Arial"/>
          <w:i/>
          <w:iCs/>
          <w:color w:val="242424"/>
          <w:bdr w:val="none" w:sz="0" w:space="0" w:color="auto" w:frame="1"/>
          <w:lang w:val="en-US"/>
        </w:rPr>
        <w:t>Safe and Well Checks</w:t>
      </w:r>
      <w:r w:rsidRPr="00312EA2">
        <w:rPr>
          <w:rFonts w:ascii="Arial" w:hAnsi="Arial" w:cs="Arial"/>
          <w:color w:val="242424"/>
          <w:bdr w:val="none" w:sz="0" w:space="0" w:color="auto" w:frame="1"/>
          <w:lang w:val="en-US"/>
        </w:rPr>
        <w:t> may be conducted if:</w:t>
      </w:r>
    </w:p>
    <w:p w14:paraId="77BAB48F" w14:textId="155B12A2" w:rsidR="00312EA2" w:rsidRPr="00312EA2" w:rsidRDefault="00312EA2" w:rsidP="00312EA2">
      <w:pPr>
        <w:pStyle w:val="xmsonormal"/>
        <w:spacing w:before="0" w:beforeAutospacing="0" w:after="0" w:afterAutospacing="0"/>
        <w:jc w:val="both"/>
        <w:rPr>
          <w:rFonts w:ascii="Arial" w:hAnsi="Arial" w:cs="Arial"/>
          <w:color w:val="242424"/>
        </w:rPr>
      </w:pPr>
    </w:p>
    <w:p w14:paraId="50ADBB5F" w14:textId="1136114F" w:rsidR="00312EA2" w:rsidRPr="00312EA2" w:rsidRDefault="00312EA2" w:rsidP="00312EA2">
      <w:pPr>
        <w:pStyle w:val="xmsonormal"/>
        <w:spacing w:before="0" w:beforeAutospacing="0" w:after="0" w:afterAutospacing="0"/>
        <w:jc w:val="both"/>
        <w:rPr>
          <w:rFonts w:ascii="Arial" w:hAnsi="Arial" w:cs="Arial"/>
          <w:color w:val="242424"/>
        </w:rPr>
      </w:pPr>
      <w:r w:rsidRPr="00312EA2">
        <w:rPr>
          <w:rFonts w:ascii="Arial" w:hAnsi="Arial" w:cs="Arial"/>
          <w:color w:val="242424"/>
          <w:bdr w:val="none" w:sz="0" w:space="0" w:color="auto" w:frame="1"/>
          <w:lang w:val="en-US"/>
        </w:rPr>
        <w:t>On Day 1 of a child’s absence the school believes there may be a </w:t>
      </w:r>
      <w:r w:rsidRPr="00312EA2">
        <w:rPr>
          <w:rFonts w:ascii="Arial" w:hAnsi="Arial" w:cs="Arial"/>
          <w:b/>
          <w:bCs/>
          <w:i/>
          <w:iCs/>
          <w:color w:val="242424"/>
          <w:bdr w:val="none" w:sz="0" w:space="0" w:color="auto" w:frame="1"/>
          <w:lang w:val="en-US"/>
        </w:rPr>
        <w:t>risk of significant harm</w:t>
      </w:r>
      <w:r w:rsidRPr="00312EA2">
        <w:rPr>
          <w:rFonts w:ascii="Arial" w:hAnsi="Arial" w:cs="Arial"/>
          <w:color w:val="242424"/>
          <w:bdr w:val="none" w:sz="0" w:space="0" w:color="auto" w:frame="1"/>
          <w:lang w:val="en-US"/>
        </w:rPr>
        <w:t>, (whether there has been contact from parent/carers or not) the school will carry out a home visit.</w:t>
      </w:r>
      <w:r>
        <w:rPr>
          <w:rFonts w:ascii="Arial" w:hAnsi="Arial" w:cs="Arial"/>
          <w:color w:val="242424"/>
          <w:bdr w:val="none" w:sz="0" w:space="0" w:color="auto" w:frame="1"/>
          <w:lang w:val="en-US"/>
        </w:rPr>
        <w:t xml:space="preserve"> </w:t>
      </w:r>
      <w:proofErr w:type="gramStart"/>
      <w:r>
        <w:rPr>
          <w:rFonts w:ascii="Arial" w:hAnsi="Arial" w:cs="Arial"/>
          <w:color w:val="242424"/>
          <w:bdr w:val="none" w:sz="0" w:space="0" w:color="auto" w:frame="1"/>
          <w:lang w:val="en-US"/>
        </w:rPr>
        <w:t>A Day</w:t>
      </w:r>
      <w:proofErr w:type="gramEnd"/>
      <w:r>
        <w:rPr>
          <w:rFonts w:ascii="Arial" w:hAnsi="Arial" w:cs="Arial"/>
          <w:color w:val="242424"/>
          <w:bdr w:val="none" w:sz="0" w:space="0" w:color="auto" w:frame="1"/>
          <w:lang w:val="en-US"/>
        </w:rPr>
        <w:t xml:space="preserve"> 1 visit will be carried out if children have, or have had a social worker,</w:t>
      </w:r>
    </w:p>
    <w:p w14:paraId="33FA1B3B" w14:textId="61E68F91" w:rsidR="00312EA2" w:rsidRPr="00312EA2" w:rsidRDefault="00312EA2" w:rsidP="00312EA2">
      <w:pPr>
        <w:pStyle w:val="xmsonormal"/>
        <w:spacing w:before="0" w:beforeAutospacing="0" w:after="0" w:afterAutospacing="0"/>
        <w:jc w:val="both"/>
        <w:rPr>
          <w:rFonts w:ascii="Arial" w:hAnsi="Arial" w:cs="Arial"/>
          <w:color w:val="242424"/>
        </w:rPr>
      </w:pPr>
    </w:p>
    <w:p w14:paraId="13860F68" w14:textId="43545DE8" w:rsidR="00312EA2" w:rsidRPr="00312EA2" w:rsidRDefault="00312EA2" w:rsidP="00312EA2">
      <w:pPr>
        <w:pStyle w:val="xmsonormal"/>
        <w:spacing w:before="0" w:beforeAutospacing="0" w:after="0" w:afterAutospacing="0"/>
        <w:jc w:val="both"/>
        <w:rPr>
          <w:rFonts w:ascii="Arial" w:hAnsi="Arial" w:cs="Arial"/>
          <w:color w:val="242424"/>
          <w:bdr w:val="none" w:sz="0" w:space="0" w:color="auto" w:frame="1"/>
          <w:lang w:val="en-US"/>
        </w:rPr>
      </w:pPr>
      <w:r w:rsidRPr="00312EA2">
        <w:rPr>
          <w:rFonts w:ascii="Arial" w:hAnsi="Arial" w:cs="Arial"/>
          <w:color w:val="242424"/>
          <w:bdr w:val="none" w:sz="0" w:space="0" w:color="auto" w:frame="1"/>
          <w:lang w:val="en-US"/>
        </w:rPr>
        <w:t xml:space="preserve">On Day </w:t>
      </w:r>
      <w:r>
        <w:rPr>
          <w:rFonts w:ascii="Arial" w:hAnsi="Arial" w:cs="Arial"/>
          <w:color w:val="242424"/>
          <w:bdr w:val="none" w:sz="0" w:space="0" w:color="auto" w:frame="1"/>
          <w:lang w:val="en-US"/>
        </w:rPr>
        <w:t>2</w:t>
      </w:r>
      <w:r w:rsidRPr="00312EA2">
        <w:rPr>
          <w:rFonts w:ascii="Arial" w:hAnsi="Arial" w:cs="Arial"/>
          <w:color w:val="242424"/>
          <w:bdr w:val="none" w:sz="0" w:space="0" w:color="auto" w:frame="1"/>
          <w:lang w:val="en-US"/>
        </w:rPr>
        <w:t xml:space="preserve"> of a child’s absence: If no contact has been received from a parent or carer regarding a child’s absence, the school will often carry out a home visit to the family home to check all is well.</w:t>
      </w:r>
    </w:p>
    <w:p w14:paraId="438CFA9D" w14:textId="651E88C9" w:rsidR="00312EA2" w:rsidRPr="00312EA2" w:rsidRDefault="00312EA2" w:rsidP="00312EA2">
      <w:pPr>
        <w:pStyle w:val="xmsonormal"/>
        <w:spacing w:before="0" w:beforeAutospacing="0" w:after="0" w:afterAutospacing="0"/>
        <w:jc w:val="both"/>
        <w:rPr>
          <w:rFonts w:ascii="Arial" w:hAnsi="Arial" w:cs="Arial"/>
          <w:color w:val="242424"/>
        </w:rPr>
      </w:pPr>
    </w:p>
    <w:p w14:paraId="12772192" w14:textId="77777777" w:rsidR="00312EA2" w:rsidRDefault="00312EA2" w:rsidP="00312EA2">
      <w:pPr>
        <w:pStyle w:val="xmsonormal"/>
        <w:spacing w:before="0" w:beforeAutospacing="0" w:after="0" w:afterAutospacing="0"/>
        <w:jc w:val="both"/>
        <w:rPr>
          <w:rFonts w:ascii="Arial" w:hAnsi="Arial" w:cs="Arial"/>
          <w:color w:val="242424"/>
          <w:bdr w:val="none" w:sz="0" w:space="0" w:color="auto" w:frame="1"/>
          <w:lang w:val="en-US"/>
        </w:rPr>
      </w:pPr>
      <w:r w:rsidRPr="00312EA2">
        <w:rPr>
          <w:rFonts w:ascii="Arial" w:hAnsi="Arial" w:cs="Arial"/>
          <w:color w:val="242424"/>
          <w:bdr w:val="none" w:sz="0" w:space="0" w:color="auto" w:frame="1"/>
          <w:lang w:val="en-US"/>
        </w:rPr>
        <w:t xml:space="preserve">Day 5: If a child has been absent for five consecutive days, and the school has received some form of contact or evidence regarding </w:t>
      </w:r>
      <w:proofErr w:type="gramStart"/>
      <w:r w:rsidRPr="00312EA2">
        <w:rPr>
          <w:rFonts w:ascii="Arial" w:hAnsi="Arial" w:cs="Arial"/>
          <w:color w:val="242424"/>
          <w:bdr w:val="none" w:sz="0" w:space="0" w:color="auto" w:frame="1"/>
          <w:lang w:val="en-US"/>
        </w:rPr>
        <w:t>the absence</w:t>
      </w:r>
      <w:proofErr w:type="gramEnd"/>
      <w:r w:rsidRPr="00312EA2">
        <w:rPr>
          <w:rFonts w:ascii="Arial" w:hAnsi="Arial" w:cs="Arial"/>
          <w:color w:val="242424"/>
          <w:bdr w:val="none" w:sz="0" w:space="0" w:color="auto" w:frame="1"/>
          <w:lang w:val="en-US"/>
        </w:rPr>
        <w:t>, the school may still carry out a home visit depending on the circumstances and the needs of the child and family. This is especially relevant prior to the school being closed for a holiday. </w:t>
      </w:r>
    </w:p>
    <w:p w14:paraId="172211A4" w14:textId="77777777" w:rsidR="00312EA2" w:rsidRDefault="00312EA2" w:rsidP="00312EA2">
      <w:pPr>
        <w:pStyle w:val="xmsonormal"/>
        <w:spacing w:before="0" w:beforeAutospacing="0" w:after="0" w:afterAutospacing="0"/>
        <w:jc w:val="both"/>
        <w:rPr>
          <w:rFonts w:ascii="Arial" w:hAnsi="Arial" w:cs="Arial"/>
          <w:color w:val="242424"/>
          <w:bdr w:val="none" w:sz="0" w:space="0" w:color="auto" w:frame="1"/>
          <w:lang w:val="en-US"/>
        </w:rPr>
      </w:pPr>
    </w:p>
    <w:p w14:paraId="020AF0C2" w14:textId="60296542" w:rsidR="00312EA2" w:rsidRPr="00312EA2" w:rsidRDefault="00312EA2" w:rsidP="00312EA2">
      <w:pPr>
        <w:pStyle w:val="xmsonormal"/>
        <w:spacing w:before="0" w:beforeAutospacing="0" w:after="0" w:afterAutospacing="0"/>
        <w:jc w:val="both"/>
        <w:rPr>
          <w:rFonts w:ascii="Arial" w:hAnsi="Arial" w:cs="Arial"/>
          <w:color w:val="242424"/>
        </w:rPr>
      </w:pPr>
      <w:r>
        <w:rPr>
          <w:rFonts w:ascii="Arial" w:hAnsi="Arial" w:cs="Arial"/>
          <w:color w:val="242424"/>
          <w:bdr w:val="none" w:sz="0" w:space="0" w:color="auto" w:frame="1"/>
          <w:lang w:val="en-US"/>
        </w:rPr>
        <w:t>Home visits may also be carried out if there is reason to believe that the child may be absent due to an unauthorised leave of absence in term time (holiday).</w:t>
      </w:r>
    </w:p>
    <w:p w14:paraId="7F4F8AEB" w14:textId="5F72826D" w:rsidR="00312EA2" w:rsidRPr="00312EA2" w:rsidRDefault="00312EA2" w:rsidP="00312EA2">
      <w:pPr>
        <w:pStyle w:val="xmsonormal"/>
        <w:spacing w:before="0" w:beforeAutospacing="0" w:after="0" w:afterAutospacing="0"/>
        <w:jc w:val="both"/>
        <w:rPr>
          <w:rFonts w:ascii="Arial" w:hAnsi="Arial" w:cs="Arial"/>
          <w:color w:val="242424"/>
        </w:rPr>
      </w:pPr>
    </w:p>
    <w:p w14:paraId="29915202" w14:textId="77777777" w:rsidR="00312EA2" w:rsidRPr="00312EA2" w:rsidRDefault="00312EA2" w:rsidP="00312EA2">
      <w:pPr>
        <w:pStyle w:val="xmsonormal"/>
        <w:spacing w:before="0" w:beforeAutospacing="0" w:after="0" w:afterAutospacing="0"/>
        <w:jc w:val="both"/>
        <w:rPr>
          <w:rFonts w:ascii="Arial" w:hAnsi="Arial" w:cs="Arial"/>
          <w:color w:val="242424"/>
        </w:rPr>
      </w:pPr>
      <w:r w:rsidRPr="00312EA2">
        <w:rPr>
          <w:rFonts w:ascii="Arial" w:hAnsi="Arial" w:cs="Arial"/>
          <w:color w:val="242424"/>
          <w:bdr w:val="none" w:sz="0" w:space="0" w:color="auto" w:frame="1"/>
          <w:lang w:val="en-US"/>
        </w:rPr>
        <w:t>Prolonged Absence or Safeguarding Concerns: In cases of prolonged absence, or where there are ongoing or additional safeguarding concerns, the school may conduct further home visits to carry out safe and well checks. </w:t>
      </w:r>
      <w:r w:rsidRPr="00312EA2">
        <w:rPr>
          <w:rFonts w:ascii="Arial" w:hAnsi="Arial" w:cs="Arial"/>
          <w:b/>
          <w:bCs/>
          <w:color w:val="242424"/>
          <w:bdr w:val="none" w:sz="0" w:space="0" w:color="auto" w:frame="1"/>
          <w:lang w:val="en-US"/>
        </w:rPr>
        <w:t>Where appropriate, the school may also request a formal safe and well check by contacting the police via 101.</w:t>
      </w:r>
    </w:p>
    <w:p w14:paraId="7A340F9E" w14:textId="77777777" w:rsidR="00312EA2" w:rsidRDefault="00312EA2" w:rsidP="00B33294">
      <w:pPr>
        <w:tabs>
          <w:tab w:val="center" w:pos="8100"/>
          <w:tab w:val="center" w:pos="9000"/>
        </w:tabs>
        <w:ind w:right="119"/>
        <w:jc w:val="both"/>
        <w:rPr>
          <w:rFonts w:ascii="Arial" w:hAnsi="Arial" w:cs="Arial"/>
          <w:b/>
          <w:color w:val="000000"/>
          <w:szCs w:val="24"/>
          <w:u w:val="single"/>
          <w:lang w:val="en-GB"/>
        </w:rPr>
      </w:pPr>
    </w:p>
    <w:p w14:paraId="3C1F5A2A" w14:textId="16489976" w:rsidR="00B33294" w:rsidRPr="00AA31E9" w:rsidRDefault="00B33294" w:rsidP="00B33294">
      <w:pPr>
        <w:tabs>
          <w:tab w:val="center" w:pos="8100"/>
          <w:tab w:val="center" w:pos="9000"/>
        </w:tabs>
        <w:ind w:right="119"/>
        <w:jc w:val="both"/>
        <w:rPr>
          <w:rFonts w:ascii="Arial" w:hAnsi="Arial" w:cs="Arial"/>
          <w:b/>
          <w:color w:val="000000"/>
          <w:szCs w:val="24"/>
          <w:u w:val="single"/>
          <w:lang w:val="en-GB"/>
        </w:rPr>
      </w:pPr>
      <w:r w:rsidRPr="00AA31E9">
        <w:rPr>
          <w:rFonts w:ascii="Arial" w:hAnsi="Arial" w:cs="Arial"/>
          <w:b/>
          <w:color w:val="000000"/>
          <w:szCs w:val="24"/>
          <w:u w:val="single"/>
          <w:lang w:val="en-GB"/>
        </w:rPr>
        <w:t xml:space="preserve">Safeguarding: </w:t>
      </w:r>
    </w:p>
    <w:p w14:paraId="19D2C844" w14:textId="77777777" w:rsidR="00B33294" w:rsidRPr="00AA31E9" w:rsidRDefault="00B33294" w:rsidP="00B33294">
      <w:pPr>
        <w:tabs>
          <w:tab w:val="center" w:pos="8100"/>
          <w:tab w:val="center" w:pos="9000"/>
        </w:tabs>
        <w:ind w:right="119"/>
        <w:jc w:val="both"/>
        <w:rPr>
          <w:rFonts w:ascii="Arial" w:hAnsi="Arial" w:cs="Arial"/>
          <w:b/>
          <w:color w:val="000000"/>
          <w:szCs w:val="24"/>
          <w:lang w:val="en-GB"/>
        </w:rPr>
      </w:pPr>
    </w:p>
    <w:p w14:paraId="4659855C" w14:textId="7BC190F7" w:rsidR="00B33294" w:rsidRPr="00AA31E9" w:rsidRDefault="00B33294" w:rsidP="00426102">
      <w:pPr>
        <w:tabs>
          <w:tab w:val="center" w:pos="8100"/>
          <w:tab w:val="center" w:pos="9000"/>
        </w:tabs>
        <w:ind w:right="119"/>
        <w:jc w:val="both"/>
        <w:rPr>
          <w:rFonts w:ascii="Arial" w:hAnsi="Arial" w:cs="Arial"/>
          <w:color w:val="000000"/>
          <w:szCs w:val="24"/>
          <w:lang w:val="en-GB"/>
        </w:rPr>
      </w:pPr>
      <w:r w:rsidRPr="00AA31E9">
        <w:rPr>
          <w:rFonts w:ascii="Arial" w:hAnsi="Arial" w:cs="Arial"/>
          <w:color w:val="000000"/>
          <w:szCs w:val="24"/>
          <w:lang w:val="en-GB"/>
        </w:rPr>
        <w:t>Your child may be at risk of harm if they do not attend school regularly. Safeguarding the interests of each child is everyone’s responsibility and within the context of this school, we will adhere to ‘Working together to Safeguard Children’ (</w:t>
      </w:r>
      <w:r w:rsidR="00426102" w:rsidRPr="00AA31E9">
        <w:rPr>
          <w:rFonts w:ascii="Arial" w:hAnsi="Arial" w:cs="Arial"/>
          <w:color w:val="000000"/>
          <w:szCs w:val="24"/>
          <w:lang w:val="en-GB"/>
        </w:rPr>
        <w:t>Dec</w:t>
      </w:r>
      <w:r w:rsidRPr="00AA31E9">
        <w:rPr>
          <w:rFonts w:ascii="Arial" w:hAnsi="Arial" w:cs="Arial"/>
          <w:color w:val="000000"/>
          <w:szCs w:val="24"/>
          <w:lang w:val="en-GB"/>
        </w:rPr>
        <w:t xml:space="preserve"> 20</w:t>
      </w:r>
      <w:r w:rsidR="00426102" w:rsidRPr="00AA31E9">
        <w:rPr>
          <w:rFonts w:ascii="Arial" w:hAnsi="Arial" w:cs="Arial"/>
          <w:color w:val="000000"/>
          <w:szCs w:val="24"/>
          <w:lang w:val="en-GB"/>
        </w:rPr>
        <w:t>23</w:t>
      </w:r>
      <w:r w:rsidRPr="00AA31E9">
        <w:rPr>
          <w:rFonts w:ascii="Arial" w:hAnsi="Arial" w:cs="Arial"/>
          <w:color w:val="000000"/>
          <w:szCs w:val="24"/>
          <w:lang w:val="en-GB"/>
        </w:rPr>
        <w:t>) Keeping Children Safe in Education (Sept 202</w:t>
      </w:r>
      <w:r w:rsidR="00386561" w:rsidRPr="00AA31E9">
        <w:rPr>
          <w:rFonts w:ascii="Arial" w:hAnsi="Arial" w:cs="Arial"/>
          <w:color w:val="000000"/>
          <w:szCs w:val="24"/>
          <w:lang w:val="en-GB"/>
        </w:rPr>
        <w:t xml:space="preserve">4) </w:t>
      </w:r>
      <w:r w:rsidRPr="00AA31E9">
        <w:rPr>
          <w:rFonts w:ascii="Arial" w:hAnsi="Arial" w:cs="Arial"/>
          <w:color w:val="000000"/>
          <w:szCs w:val="24"/>
          <w:lang w:val="en-GB"/>
        </w:rPr>
        <w:t xml:space="preserve">and </w:t>
      </w:r>
      <w:r w:rsidR="00426102" w:rsidRPr="00AA31E9">
        <w:rPr>
          <w:rFonts w:ascii="Arial" w:hAnsi="Arial" w:cs="Arial"/>
          <w:color w:val="000000"/>
          <w:szCs w:val="24"/>
          <w:lang w:val="en-GB"/>
        </w:rPr>
        <w:t xml:space="preserve">the </w:t>
      </w:r>
      <w:r w:rsidRPr="00AA31E9">
        <w:rPr>
          <w:rFonts w:ascii="Arial" w:hAnsi="Arial" w:cs="Arial"/>
          <w:color w:val="000000"/>
          <w:szCs w:val="24"/>
          <w:lang w:val="en-GB"/>
        </w:rPr>
        <w:t>School’s Safeguarding and Child Protection Policy</w:t>
      </w:r>
      <w:r w:rsidR="00426102" w:rsidRPr="00AA31E9">
        <w:rPr>
          <w:rFonts w:ascii="Arial" w:hAnsi="Arial" w:cs="Arial"/>
          <w:color w:val="000000"/>
          <w:szCs w:val="24"/>
          <w:lang w:val="en-GB"/>
        </w:rPr>
        <w:t xml:space="preserve"> which incorporates</w:t>
      </w:r>
      <w:r w:rsidRPr="00AA31E9">
        <w:rPr>
          <w:rFonts w:ascii="Arial" w:hAnsi="Arial" w:cs="Arial"/>
          <w:color w:val="000000"/>
          <w:szCs w:val="24"/>
          <w:lang w:val="en-GB"/>
        </w:rPr>
        <w:t>:</w:t>
      </w:r>
    </w:p>
    <w:p w14:paraId="735DFE26" w14:textId="77777777" w:rsidR="00B33294" w:rsidRPr="00AA31E9" w:rsidRDefault="00B33294" w:rsidP="00AF4193">
      <w:pPr>
        <w:pStyle w:val="ListParagraph"/>
        <w:numPr>
          <w:ilvl w:val="0"/>
          <w:numId w:val="17"/>
        </w:numPr>
        <w:tabs>
          <w:tab w:val="center" w:pos="8100"/>
          <w:tab w:val="center" w:pos="9000"/>
        </w:tabs>
        <w:ind w:right="119"/>
        <w:jc w:val="both"/>
        <w:rPr>
          <w:rFonts w:ascii="Arial" w:hAnsi="Arial" w:cs="Arial"/>
          <w:color w:val="000000"/>
          <w:szCs w:val="24"/>
          <w:lang w:val="en-GB"/>
        </w:rPr>
      </w:pPr>
      <w:r w:rsidRPr="00AA31E9">
        <w:rPr>
          <w:rFonts w:ascii="Arial" w:hAnsi="Arial" w:cs="Arial"/>
          <w:color w:val="000000"/>
          <w:szCs w:val="24"/>
          <w:lang w:val="en-GB"/>
        </w:rPr>
        <w:t>Protecting children from maltreatment.</w:t>
      </w:r>
    </w:p>
    <w:p w14:paraId="77EBEEF0" w14:textId="0C09239F" w:rsidR="00B33294" w:rsidRPr="00AA31E9" w:rsidRDefault="00B33294" w:rsidP="00AF4193">
      <w:pPr>
        <w:pStyle w:val="ListParagraph"/>
        <w:numPr>
          <w:ilvl w:val="0"/>
          <w:numId w:val="17"/>
        </w:numPr>
        <w:tabs>
          <w:tab w:val="center" w:pos="8100"/>
          <w:tab w:val="center" w:pos="9000"/>
        </w:tabs>
        <w:ind w:right="119"/>
        <w:jc w:val="both"/>
        <w:rPr>
          <w:rFonts w:ascii="Arial" w:hAnsi="Arial" w:cs="Arial"/>
          <w:color w:val="000000"/>
          <w:szCs w:val="24"/>
          <w:lang w:val="en-GB"/>
        </w:rPr>
      </w:pPr>
      <w:r w:rsidRPr="00AA31E9">
        <w:rPr>
          <w:rFonts w:ascii="Arial" w:hAnsi="Arial" w:cs="Arial"/>
          <w:color w:val="000000"/>
          <w:szCs w:val="24"/>
          <w:lang w:val="en-GB"/>
        </w:rPr>
        <w:t xml:space="preserve">Preventing impairment of children’s </w:t>
      </w:r>
      <w:r w:rsidR="003F362C" w:rsidRPr="00AA31E9">
        <w:rPr>
          <w:rFonts w:ascii="Arial" w:hAnsi="Arial" w:cs="Arial"/>
          <w:color w:val="000000"/>
          <w:szCs w:val="24"/>
          <w:lang w:val="en-GB"/>
        </w:rPr>
        <w:t xml:space="preserve">mental and physical </w:t>
      </w:r>
      <w:r w:rsidRPr="00AA31E9">
        <w:rPr>
          <w:rFonts w:ascii="Arial" w:hAnsi="Arial" w:cs="Arial"/>
          <w:color w:val="000000"/>
          <w:szCs w:val="24"/>
          <w:lang w:val="en-GB"/>
        </w:rPr>
        <w:t>health or development.</w:t>
      </w:r>
    </w:p>
    <w:p w14:paraId="313A6633" w14:textId="3293C831" w:rsidR="00B33294" w:rsidRPr="00AA31E9" w:rsidRDefault="00B33294" w:rsidP="00AF4193">
      <w:pPr>
        <w:pStyle w:val="ListParagraph"/>
        <w:numPr>
          <w:ilvl w:val="0"/>
          <w:numId w:val="17"/>
        </w:numPr>
        <w:tabs>
          <w:tab w:val="center" w:pos="8100"/>
          <w:tab w:val="center" w:pos="9000"/>
        </w:tabs>
        <w:ind w:right="119"/>
        <w:jc w:val="both"/>
        <w:rPr>
          <w:rFonts w:ascii="Arial" w:hAnsi="Arial" w:cs="Arial"/>
          <w:color w:val="000000"/>
          <w:szCs w:val="24"/>
          <w:lang w:val="en-GB"/>
        </w:rPr>
      </w:pPr>
      <w:r w:rsidRPr="00AA31E9">
        <w:rPr>
          <w:rFonts w:ascii="Arial" w:hAnsi="Arial" w:cs="Arial"/>
          <w:color w:val="000000"/>
          <w:szCs w:val="24"/>
          <w:lang w:val="en-GB"/>
        </w:rPr>
        <w:t>Ensuring that children are growing up in circumstances consistent with the provision of safe and effective care</w:t>
      </w:r>
      <w:r w:rsidR="003F362C" w:rsidRPr="00AA31E9">
        <w:rPr>
          <w:rFonts w:ascii="Arial" w:hAnsi="Arial" w:cs="Arial"/>
          <w:color w:val="000000"/>
          <w:szCs w:val="24"/>
          <w:lang w:val="en-GB"/>
        </w:rPr>
        <w:t xml:space="preserve"> </w:t>
      </w:r>
    </w:p>
    <w:p w14:paraId="286F737E" w14:textId="677FF2F4" w:rsidR="00B33294" w:rsidRPr="00AA31E9" w:rsidRDefault="00386561" w:rsidP="00AF4193">
      <w:pPr>
        <w:pStyle w:val="ListParagraph"/>
        <w:numPr>
          <w:ilvl w:val="0"/>
          <w:numId w:val="17"/>
        </w:numPr>
        <w:tabs>
          <w:tab w:val="center" w:pos="8100"/>
          <w:tab w:val="center" w:pos="9000"/>
        </w:tabs>
        <w:ind w:right="119"/>
        <w:jc w:val="both"/>
        <w:rPr>
          <w:rFonts w:ascii="Arial" w:hAnsi="Arial" w:cs="Arial"/>
          <w:color w:val="000000"/>
          <w:szCs w:val="24"/>
          <w:lang w:val="en-GB"/>
        </w:rPr>
      </w:pPr>
      <w:r w:rsidRPr="00AA31E9">
        <w:rPr>
          <w:rFonts w:ascii="Arial" w:hAnsi="Arial" w:cs="Arial"/>
          <w:color w:val="000000"/>
          <w:szCs w:val="24"/>
          <w:lang w:val="en-GB"/>
        </w:rPr>
        <w:t>T</w:t>
      </w:r>
      <w:r w:rsidR="00B33294" w:rsidRPr="00AA31E9">
        <w:rPr>
          <w:rFonts w:ascii="Arial" w:hAnsi="Arial" w:cs="Arial"/>
          <w:color w:val="000000"/>
          <w:szCs w:val="24"/>
          <w:lang w:val="en-GB"/>
        </w:rPr>
        <w:t xml:space="preserve">aking action to enable all children have the best </w:t>
      </w:r>
      <w:r w:rsidR="003F362C" w:rsidRPr="00AA31E9">
        <w:rPr>
          <w:rFonts w:ascii="Arial" w:hAnsi="Arial" w:cs="Arial"/>
          <w:color w:val="000000"/>
          <w:szCs w:val="24"/>
          <w:lang w:val="en-GB"/>
        </w:rPr>
        <w:t>outcomes</w:t>
      </w:r>
      <w:r w:rsidR="00B33294" w:rsidRPr="00AA31E9">
        <w:rPr>
          <w:rFonts w:ascii="Arial" w:hAnsi="Arial" w:cs="Arial"/>
          <w:color w:val="000000"/>
          <w:szCs w:val="24"/>
          <w:lang w:val="en-GB"/>
        </w:rPr>
        <w:t>.</w:t>
      </w:r>
    </w:p>
    <w:p w14:paraId="031352E1" w14:textId="439D4845" w:rsidR="00853BB1" w:rsidRPr="00120863" w:rsidRDefault="00B33294" w:rsidP="008E004B">
      <w:pPr>
        <w:pStyle w:val="ListParagraph"/>
        <w:numPr>
          <w:ilvl w:val="0"/>
          <w:numId w:val="17"/>
        </w:numPr>
        <w:tabs>
          <w:tab w:val="center" w:pos="8100"/>
          <w:tab w:val="center" w:pos="9000"/>
        </w:tabs>
        <w:ind w:right="119"/>
        <w:jc w:val="both"/>
        <w:rPr>
          <w:rFonts w:ascii="Arial" w:hAnsi="Arial" w:cs="Arial"/>
          <w:szCs w:val="24"/>
          <w:lang w:val="en-GB"/>
        </w:rPr>
      </w:pPr>
      <w:r w:rsidRPr="00AA31E9">
        <w:rPr>
          <w:rFonts w:ascii="Arial" w:hAnsi="Arial" w:cs="Arial"/>
          <w:szCs w:val="24"/>
          <w:lang w:val="en-GB"/>
        </w:rPr>
        <w:t>Detecting early support through school’s support strategies or an Early Help Assessment.</w:t>
      </w:r>
    </w:p>
    <w:p w14:paraId="361E5519" w14:textId="77777777" w:rsidR="00BC6623" w:rsidRPr="00AA31E9" w:rsidRDefault="00BC6623" w:rsidP="008E004B">
      <w:pPr>
        <w:tabs>
          <w:tab w:val="center" w:pos="8100"/>
          <w:tab w:val="center" w:pos="9000"/>
        </w:tabs>
        <w:ind w:right="119"/>
        <w:jc w:val="both"/>
        <w:rPr>
          <w:rFonts w:ascii="Arial" w:hAnsi="Arial" w:cs="Arial"/>
          <w:color w:val="000000"/>
          <w:szCs w:val="24"/>
          <w:lang w:val="en-GB"/>
        </w:rPr>
      </w:pPr>
    </w:p>
    <w:p w14:paraId="1886661F" w14:textId="77777777" w:rsidR="00B33294" w:rsidRPr="00AA31E9" w:rsidRDefault="00B33294" w:rsidP="00B33294">
      <w:pPr>
        <w:tabs>
          <w:tab w:val="center" w:pos="8100"/>
          <w:tab w:val="center" w:pos="9000"/>
        </w:tabs>
        <w:ind w:right="119"/>
        <w:jc w:val="both"/>
        <w:rPr>
          <w:rFonts w:ascii="Arial" w:hAnsi="Arial" w:cs="Arial"/>
          <w:b/>
          <w:bCs/>
          <w:color w:val="000000"/>
          <w:szCs w:val="24"/>
          <w:u w:val="single"/>
          <w:lang w:val="en-GB"/>
        </w:rPr>
      </w:pPr>
      <w:r w:rsidRPr="00AA31E9">
        <w:rPr>
          <w:rFonts w:ascii="Arial" w:hAnsi="Arial" w:cs="Arial"/>
          <w:b/>
          <w:bCs/>
          <w:color w:val="000000"/>
          <w:szCs w:val="24"/>
          <w:u w:val="single"/>
          <w:lang w:val="en-GB"/>
        </w:rPr>
        <w:t>The Law relating to safeguarding:</w:t>
      </w:r>
    </w:p>
    <w:p w14:paraId="77086AEE" w14:textId="77777777" w:rsidR="00B33294" w:rsidRPr="00AA31E9" w:rsidRDefault="00B33294" w:rsidP="00B33294">
      <w:pPr>
        <w:tabs>
          <w:tab w:val="center" w:pos="8100"/>
          <w:tab w:val="center" w:pos="9000"/>
        </w:tabs>
        <w:ind w:right="119"/>
        <w:jc w:val="both"/>
        <w:rPr>
          <w:rFonts w:ascii="Arial" w:hAnsi="Arial" w:cs="Arial"/>
          <w:b/>
          <w:bCs/>
          <w:color w:val="000000"/>
          <w:szCs w:val="24"/>
          <w:lang w:val="en-GB"/>
        </w:rPr>
      </w:pPr>
    </w:p>
    <w:p w14:paraId="76B0EA4B" w14:textId="2700D469" w:rsidR="00B33294" w:rsidRPr="00BC6623" w:rsidRDefault="00B33294" w:rsidP="00B33294">
      <w:pPr>
        <w:tabs>
          <w:tab w:val="center" w:pos="8100"/>
          <w:tab w:val="center" w:pos="9000"/>
        </w:tabs>
        <w:ind w:right="119"/>
        <w:jc w:val="both"/>
        <w:rPr>
          <w:rFonts w:ascii="Arial" w:hAnsi="Arial" w:cs="Arial"/>
          <w:color w:val="000000"/>
          <w:szCs w:val="24"/>
          <w:lang w:val="en-GB"/>
        </w:rPr>
      </w:pPr>
      <w:r w:rsidRPr="00AA31E9">
        <w:rPr>
          <w:rFonts w:ascii="Arial" w:hAnsi="Arial" w:cs="Arial"/>
          <w:color w:val="000000"/>
          <w:szCs w:val="24"/>
          <w:lang w:val="en-GB"/>
        </w:rPr>
        <w:t xml:space="preserve">Section 175 of the Education Act 2002 places a duty on Local Authorities and governing bodies to </w:t>
      </w:r>
      <w:r w:rsidRPr="00AA31E9">
        <w:rPr>
          <w:rFonts w:ascii="Arial" w:hAnsi="Arial" w:cs="Arial"/>
          <w:color w:val="000000"/>
          <w:szCs w:val="24"/>
          <w:lang w:val="en-GB"/>
        </w:rPr>
        <w:lastRenderedPageBreak/>
        <w:t xml:space="preserve">have regard to guidance issued by the Secretary of State with regard to safeguarding and promoting the welfare of children and students under the age of 18.  </w:t>
      </w:r>
    </w:p>
    <w:p w14:paraId="2833FCDF" w14:textId="4E0BA6AF" w:rsidR="00984F2D" w:rsidRPr="00AA31E9" w:rsidRDefault="00B33294" w:rsidP="00984F2D">
      <w:pPr>
        <w:tabs>
          <w:tab w:val="center" w:pos="8100"/>
          <w:tab w:val="center" w:pos="9000"/>
        </w:tabs>
        <w:ind w:right="119"/>
        <w:jc w:val="both"/>
        <w:rPr>
          <w:rFonts w:ascii="Arial" w:hAnsi="Arial" w:cs="Arial"/>
          <w:b/>
          <w:bCs/>
          <w:color w:val="FF0000"/>
          <w:szCs w:val="24"/>
          <w:lang w:val="en-GB"/>
        </w:rPr>
      </w:pPr>
      <w:r w:rsidRPr="00AA31E9">
        <w:rPr>
          <w:rFonts w:ascii="Arial" w:hAnsi="Arial" w:cs="Arial"/>
          <w:b/>
          <w:bCs/>
          <w:color w:val="FF0000"/>
          <w:szCs w:val="24"/>
          <w:lang w:val="en-GB"/>
        </w:rPr>
        <w:t xml:space="preserve">Failing to attend school on a regular basis </w:t>
      </w:r>
      <w:r w:rsidR="003F362C" w:rsidRPr="00AA31E9">
        <w:rPr>
          <w:rFonts w:ascii="Arial" w:hAnsi="Arial" w:cs="Arial"/>
          <w:b/>
          <w:bCs/>
          <w:color w:val="FF0000"/>
          <w:szCs w:val="24"/>
          <w:lang w:val="en-GB"/>
        </w:rPr>
        <w:t>and unexplained absence may</w:t>
      </w:r>
      <w:r w:rsidRPr="00AA31E9">
        <w:rPr>
          <w:rFonts w:ascii="Arial" w:hAnsi="Arial" w:cs="Arial"/>
          <w:b/>
          <w:bCs/>
          <w:color w:val="FF0000"/>
          <w:szCs w:val="24"/>
          <w:lang w:val="en-GB"/>
        </w:rPr>
        <w:t xml:space="preserve"> be considered as a safeguarding matter.</w:t>
      </w:r>
    </w:p>
    <w:p w14:paraId="5E3F95E6" w14:textId="77777777" w:rsidR="00BC6623" w:rsidRPr="00AA31E9" w:rsidRDefault="00BC6623" w:rsidP="00984F2D">
      <w:pPr>
        <w:tabs>
          <w:tab w:val="center" w:pos="8100"/>
          <w:tab w:val="center" w:pos="9000"/>
        </w:tabs>
        <w:ind w:right="119"/>
        <w:jc w:val="both"/>
        <w:rPr>
          <w:rFonts w:ascii="Arial" w:hAnsi="Arial" w:cs="Arial"/>
          <w:b/>
          <w:bCs/>
          <w:color w:val="000000"/>
          <w:szCs w:val="24"/>
          <w:u w:val="single"/>
          <w:lang w:val="en-GB"/>
        </w:rPr>
      </w:pPr>
    </w:p>
    <w:p w14:paraId="2240B71E" w14:textId="67BCF905" w:rsidR="00984F2D" w:rsidRPr="00AA31E9" w:rsidRDefault="00984F2D" w:rsidP="00984F2D">
      <w:pPr>
        <w:tabs>
          <w:tab w:val="center" w:pos="8100"/>
          <w:tab w:val="center" w:pos="9000"/>
        </w:tabs>
        <w:ind w:right="119"/>
        <w:jc w:val="both"/>
        <w:rPr>
          <w:rFonts w:ascii="Arial" w:hAnsi="Arial" w:cs="Arial"/>
          <w:b/>
          <w:bCs/>
          <w:color w:val="000000"/>
          <w:szCs w:val="24"/>
          <w:u w:val="single"/>
          <w:lang w:val="en-GB"/>
        </w:rPr>
      </w:pPr>
      <w:r w:rsidRPr="00AA31E9">
        <w:rPr>
          <w:rFonts w:ascii="Arial" w:hAnsi="Arial" w:cs="Arial"/>
          <w:b/>
          <w:bCs/>
          <w:color w:val="000000"/>
          <w:szCs w:val="24"/>
          <w:u w:val="single"/>
          <w:lang w:val="en-GB"/>
        </w:rPr>
        <w:t>Attendance procedures and types of absence:</w:t>
      </w:r>
    </w:p>
    <w:p w14:paraId="27BDC0A2" w14:textId="77777777" w:rsidR="00984F2D" w:rsidRPr="00AA31E9" w:rsidRDefault="00984F2D" w:rsidP="00984F2D">
      <w:pPr>
        <w:tabs>
          <w:tab w:val="center" w:pos="8100"/>
          <w:tab w:val="center" w:pos="9000"/>
        </w:tabs>
        <w:ind w:right="119"/>
        <w:jc w:val="both"/>
        <w:rPr>
          <w:rFonts w:ascii="Arial" w:hAnsi="Arial" w:cs="Arial"/>
          <w:b/>
          <w:szCs w:val="24"/>
          <w:shd w:val="clear" w:color="auto" w:fill="D9D9D9"/>
          <w:lang w:val="en-GB"/>
        </w:rPr>
      </w:pPr>
    </w:p>
    <w:p w14:paraId="3593CC50" w14:textId="77777777" w:rsidR="00984F2D" w:rsidRPr="00AA31E9" w:rsidRDefault="00984F2D" w:rsidP="00984F2D">
      <w:pPr>
        <w:tabs>
          <w:tab w:val="center" w:pos="9000"/>
        </w:tabs>
        <w:ind w:right="119"/>
        <w:jc w:val="both"/>
        <w:rPr>
          <w:rFonts w:ascii="Arial" w:hAnsi="Arial" w:cs="Arial"/>
          <w:szCs w:val="24"/>
          <w:lang w:val="en-GB"/>
        </w:rPr>
      </w:pPr>
      <w:r w:rsidRPr="00AA31E9">
        <w:rPr>
          <w:rFonts w:ascii="Arial" w:hAnsi="Arial" w:cs="Arial"/>
          <w:szCs w:val="24"/>
          <w:lang w:val="en-GB"/>
        </w:rPr>
        <w:t xml:space="preserve">Every half-day absence (either morning or afternoon) from school must be classified by the school (not by the parents), as either authorised or unauthorised. Therefore, information about the cause of any absence is always required, preferably in writing. </w:t>
      </w:r>
    </w:p>
    <w:p w14:paraId="0211DB27" w14:textId="77777777" w:rsidR="00984F2D" w:rsidRPr="00AA31E9" w:rsidRDefault="00984F2D" w:rsidP="00984F2D">
      <w:pPr>
        <w:tabs>
          <w:tab w:val="center" w:pos="9000"/>
        </w:tabs>
        <w:ind w:right="119"/>
        <w:jc w:val="both"/>
        <w:rPr>
          <w:rFonts w:ascii="Arial" w:hAnsi="Arial" w:cs="Arial"/>
          <w:szCs w:val="24"/>
          <w:lang w:val="en-GB"/>
        </w:rPr>
      </w:pPr>
    </w:p>
    <w:p w14:paraId="02112297" w14:textId="77777777" w:rsidR="00984F2D" w:rsidRPr="00AA31E9" w:rsidRDefault="00984F2D" w:rsidP="00984F2D">
      <w:pPr>
        <w:pStyle w:val="BodyText2"/>
        <w:tabs>
          <w:tab w:val="center" w:pos="9000"/>
        </w:tabs>
        <w:ind w:right="119"/>
        <w:rPr>
          <w:rFonts w:cs="Arial"/>
          <w:b w:val="0"/>
          <w:i w:val="0"/>
          <w:sz w:val="24"/>
          <w:szCs w:val="24"/>
        </w:rPr>
      </w:pPr>
      <w:r w:rsidRPr="00AA31E9">
        <w:rPr>
          <w:rFonts w:cs="Arial"/>
          <w:b w:val="0"/>
          <w:i w:val="0"/>
          <w:sz w:val="24"/>
          <w:szCs w:val="24"/>
        </w:rPr>
        <w:t xml:space="preserve">The school may grant an authorised absence for reasons such as genuine illness, medical/dental appointments which unavoidably fall in school time, emergencies, or other unavoidable cause. </w:t>
      </w:r>
    </w:p>
    <w:p w14:paraId="6668AFE8" w14:textId="77777777" w:rsidR="00984F2D" w:rsidRPr="00AA31E9" w:rsidRDefault="00984F2D" w:rsidP="00984F2D">
      <w:pPr>
        <w:tabs>
          <w:tab w:val="center" w:pos="9000"/>
        </w:tabs>
        <w:ind w:right="119"/>
        <w:jc w:val="both"/>
        <w:rPr>
          <w:rFonts w:ascii="Arial" w:hAnsi="Arial" w:cs="Arial"/>
          <w:szCs w:val="24"/>
          <w:lang w:val="en-GB"/>
        </w:rPr>
      </w:pPr>
    </w:p>
    <w:p w14:paraId="593138D5" w14:textId="77777777" w:rsidR="00984F2D" w:rsidRPr="00AA31E9" w:rsidRDefault="00984F2D" w:rsidP="00984F2D">
      <w:pPr>
        <w:tabs>
          <w:tab w:val="center" w:pos="9000"/>
        </w:tabs>
        <w:ind w:right="119"/>
        <w:jc w:val="both"/>
        <w:rPr>
          <w:rFonts w:ascii="Arial" w:hAnsi="Arial" w:cs="Arial"/>
          <w:szCs w:val="24"/>
          <w:lang w:val="en-GB"/>
        </w:rPr>
      </w:pPr>
      <w:r w:rsidRPr="00AA31E9">
        <w:rPr>
          <w:rFonts w:ascii="Arial" w:hAnsi="Arial" w:cs="Arial"/>
          <w:szCs w:val="24"/>
          <w:lang w:val="en-GB"/>
        </w:rPr>
        <w:t xml:space="preserve">Unauthorised absences are those which the school does not consider reasonable and for which no “leave" has been given. This type of absence can lead to the Local Authority using sanctions and/or legal proceedings. This includes: </w:t>
      </w:r>
    </w:p>
    <w:p w14:paraId="505E289B" w14:textId="77777777" w:rsidR="00984F2D" w:rsidRPr="00AA31E9" w:rsidRDefault="00984F2D" w:rsidP="00984F2D">
      <w:pPr>
        <w:tabs>
          <w:tab w:val="center" w:pos="9000"/>
        </w:tabs>
        <w:ind w:right="119"/>
        <w:jc w:val="both"/>
        <w:rPr>
          <w:rFonts w:ascii="Arial" w:hAnsi="Arial" w:cs="Arial"/>
          <w:szCs w:val="24"/>
          <w:lang w:val="en-GB"/>
        </w:rPr>
      </w:pPr>
    </w:p>
    <w:p w14:paraId="49E2B539" w14:textId="06DA1761" w:rsidR="00984F2D" w:rsidRPr="00AA31E9" w:rsidRDefault="00984F2D" w:rsidP="001A52D6">
      <w:pPr>
        <w:numPr>
          <w:ilvl w:val="0"/>
          <w:numId w:val="3"/>
        </w:numPr>
        <w:tabs>
          <w:tab w:val="center" w:pos="9000"/>
        </w:tabs>
        <w:ind w:right="119"/>
        <w:jc w:val="both"/>
        <w:rPr>
          <w:rFonts w:ascii="Arial" w:hAnsi="Arial" w:cs="Arial"/>
          <w:szCs w:val="24"/>
          <w:lang w:val="en-GB"/>
        </w:rPr>
      </w:pPr>
      <w:r w:rsidRPr="00AA31E9">
        <w:rPr>
          <w:rFonts w:ascii="Arial" w:hAnsi="Arial" w:cs="Arial"/>
          <w:szCs w:val="24"/>
          <w:lang w:val="en-GB"/>
        </w:rPr>
        <w:t xml:space="preserve">Parents/carers keeping children off school unnecessarily. </w:t>
      </w:r>
    </w:p>
    <w:p w14:paraId="194F2C84" w14:textId="77777777" w:rsidR="00984F2D" w:rsidRPr="00AA31E9" w:rsidRDefault="00984F2D" w:rsidP="00984F2D">
      <w:pPr>
        <w:numPr>
          <w:ilvl w:val="0"/>
          <w:numId w:val="3"/>
        </w:numPr>
        <w:tabs>
          <w:tab w:val="center" w:pos="9000"/>
        </w:tabs>
        <w:ind w:right="119"/>
        <w:jc w:val="both"/>
        <w:rPr>
          <w:rFonts w:ascii="Arial" w:hAnsi="Arial" w:cs="Arial"/>
          <w:szCs w:val="24"/>
          <w:lang w:val="en-GB"/>
        </w:rPr>
      </w:pPr>
      <w:r w:rsidRPr="00AA31E9">
        <w:rPr>
          <w:rFonts w:ascii="Arial" w:hAnsi="Arial" w:cs="Arial"/>
          <w:szCs w:val="24"/>
          <w:lang w:val="en-GB"/>
        </w:rPr>
        <w:t xml:space="preserve">Absences which have never been properly explained. </w:t>
      </w:r>
    </w:p>
    <w:p w14:paraId="0D6B9182" w14:textId="77777777" w:rsidR="00984F2D" w:rsidRPr="00AA31E9" w:rsidRDefault="00984F2D" w:rsidP="00984F2D">
      <w:pPr>
        <w:numPr>
          <w:ilvl w:val="0"/>
          <w:numId w:val="3"/>
        </w:numPr>
        <w:tabs>
          <w:tab w:val="center" w:pos="9000"/>
        </w:tabs>
        <w:ind w:right="119"/>
        <w:jc w:val="both"/>
        <w:rPr>
          <w:rFonts w:ascii="Arial" w:hAnsi="Arial" w:cs="Arial"/>
          <w:szCs w:val="24"/>
          <w:lang w:val="en-GB"/>
        </w:rPr>
      </w:pPr>
      <w:r w:rsidRPr="00AA31E9">
        <w:rPr>
          <w:rFonts w:ascii="Arial" w:hAnsi="Arial" w:cs="Arial"/>
          <w:szCs w:val="24"/>
          <w:lang w:val="en-GB"/>
        </w:rPr>
        <w:t>Children who arrive at school too late to get a mark (after class register has closed).</w:t>
      </w:r>
    </w:p>
    <w:p w14:paraId="72B9DBA0" w14:textId="77777777" w:rsidR="00984F2D" w:rsidRPr="00AA31E9" w:rsidRDefault="00984F2D" w:rsidP="00984F2D">
      <w:pPr>
        <w:numPr>
          <w:ilvl w:val="0"/>
          <w:numId w:val="3"/>
        </w:numPr>
        <w:tabs>
          <w:tab w:val="center" w:pos="9000"/>
        </w:tabs>
        <w:ind w:right="119"/>
        <w:jc w:val="both"/>
        <w:rPr>
          <w:rFonts w:ascii="Arial" w:hAnsi="Arial" w:cs="Arial"/>
          <w:szCs w:val="24"/>
          <w:lang w:val="en-GB"/>
        </w:rPr>
      </w:pPr>
      <w:r w:rsidRPr="00AA31E9">
        <w:rPr>
          <w:rFonts w:ascii="Arial" w:hAnsi="Arial" w:cs="Arial"/>
          <w:szCs w:val="24"/>
          <w:lang w:val="en-GB"/>
        </w:rPr>
        <w:t>Shopping, looking after other children, oversleeping, or birthdays.</w:t>
      </w:r>
    </w:p>
    <w:p w14:paraId="5F2B7A31" w14:textId="77777777" w:rsidR="00984F2D" w:rsidRPr="00AA31E9" w:rsidRDefault="00984F2D" w:rsidP="00984F2D">
      <w:pPr>
        <w:numPr>
          <w:ilvl w:val="0"/>
          <w:numId w:val="3"/>
        </w:numPr>
        <w:tabs>
          <w:tab w:val="center" w:pos="9000"/>
        </w:tabs>
        <w:ind w:right="119"/>
        <w:jc w:val="both"/>
        <w:rPr>
          <w:rFonts w:ascii="Arial" w:hAnsi="Arial" w:cs="Arial"/>
          <w:szCs w:val="24"/>
          <w:lang w:val="en-GB"/>
        </w:rPr>
      </w:pPr>
      <w:r w:rsidRPr="00AA31E9">
        <w:rPr>
          <w:rFonts w:ascii="Arial" w:hAnsi="Arial" w:cs="Arial"/>
          <w:szCs w:val="24"/>
          <w:lang w:val="en-GB"/>
        </w:rPr>
        <w:t>Unauthorised leave of absence/holiday or day trips in term time.</w:t>
      </w:r>
    </w:p>
    <w:p w14:paraId="21FB8763" w14:textId="77777777" w:rsidR="00984F2D" w:rsidRPr="00AA31E9" w:rsidRDefault="00984F2D" w:rsidP="00984F2D">
      <w:pPr>
        <w:widowControl/>
        <w:numPr>
          <w:ilvl w:val="0"/>
          <w:numId w:val="3"/>
        </w:numPr>
        <w:jc w:val="both"/>
        <w:rPr>
          <w:rFonts w:ascii="Arial" w:hAnsi="Arial" w:cs="Arial"/>
          <w:color w:val="000000"/>
          <w:szCs w:val="24"/>
        </w:rPr>
      </w:pPr>
      <w:r w:rsidRPr="00AA31E9">
        <w:rPr>
          <w:rFonts w:ascii="Arial" w:hAnsi="Arial" w:cs="Arial"/>
          <w:color w:val="000000"/>
          <w:szCs w:val="24"/>
        </w:rPr>
        <w:t xml:space="preserve">Absences of children whose attendance is a </w:t>
      </w:r>
      <w:proofErr w:type="gramStart"/>
      <w:r w:rsidRPr="00AA31E9">
        <w:rPr>
          <w:rFonts w:ascii="Arial" w:hAnsi="Arial" w:cs="Arial"/>
          <w:color w:val="000000"/>
          <w:szCs w:val="24"/>
        </w:rPr>
        <w:t>concern</w:t>
      </w:r>
      <w:proofErr w:type="gramEnd"/>
      <w:r w:rsidRPr="00AA31E9">
        <w:rPr>
          <w:rFonts w:ascii="Arial" w:hAnsi="Arial" w:cs="Arial"/>
          <w:color w:val="000000"/>
          <w:szCs w:val="24"/>
        </w:rPr>
        <w:t xml:space="preserve"> and parents have been requested to supply medical evidence.</w:t>
      </w:r>
    </w:p>
    <w:p w14:paraId="4985B5C9" w14:textId="77777777" w:rsidR="00984F2D" w:rsidRPr="00AA31E9" w:rsidRDefault="00984F2D" w:rsidP="00984F2D">
      <w:pPr>
        <w:tabs>
          <w:tab w:val="center" w:pos="9000"/>
        </w:tabs>
        <w:ind w:left="360" w:right="119"/>
        <w:jc w:val="both"/>
        <w:rPr>
          <w:rFonts w:ascii="Arial" w:hAnsi="Arial" w:cs="Arial"/>
          <w:szCs w:val="24"/>
          <w:lang w:val="en-GB"/>
        </w:rPr>
      </w:pPr>
    </w:p>
    <w:p w14:paraId="5463D8BA" w14:textId="2F9D89EA" w:rsidR="008A1007" w:rsidRPr="00AA31E9" w:rsidRDefault="00984F2D" w:rsidP="00984F2D">
      <w:pPr>
        <w:tabs>
          <w:tab w:val="center" w:pos="9000"/>
        </w:tabs>
        <w:ind w:right="119"/>
        <w:jc w:val="both"/>
        <w:rPr>
          <w:rFonts w:ascii="Arial" w:hAnsi="Arial" w:cs="Arial"/>
          <w:szCs w:val="24"/>
        </w:rPr>
      </w:pPr>
      <w:r w:rsidRPr="00AA31E9">
        <w:rPr>
          <w:rFonts w:ascii="Arial" w:hAnsi="Arial" w:cs="Arial"/>
          <w:szCs w:val="24"/>
        </w:rPr>
        <w:t xml:space="preserve">Whilst any child may be absent because they are ill, sometimes they can be reluctant to attend school. If your child is reluctant to attend, it is never better to cover up their absence or to </w:t>
      </w:r>
      <w:proofErr w:type="gramStart"/>
      <w:r w:rsidRPr="00AA31E9">
        <w:rPr>
          <w:rFonts w:ascii="Arial" w:hAnsi="Arial" w:cs="Arial"/>
          <w:szCs w:val="24"/>
        </w:rPr>
        <w:t>give</w:t>
      </w:r>
      <w:proofErr w:type="gramEnd"/>
      <w:r w:rsidRPr="00AA31E9">
        <w:rPr>
          <w:rFonts w:ascii="Arial" w:hAnsi="Arial" w:cs="Arial"/>
          <w:szCs w:val="24"/>
        </w:rPr>
        <w:t xml:space="preserve"> in to pressure to excuse them from attending.  This can often make your child feel more anxious over time and make matters worse. </w:t>
      </w:r>
    </w:p>
    <w:p w14:paraId="299BAB2D" w14:textId="0BC9B650" w:rsidR="00984F2D" w:rsidRPr="00AA31E9" w:rsidRDefault="001A52D6" w:rsidP="00984F2D">
      <w:pPr>
        <w:tabs>
          <w:tab w:val="center" w:pos="9000"/>
        </w:tabs>
        <w:ind w:right="119"/>
        <w:jc w:val="both"/>
        <w:rPr>
          <w:rFonts w:ascii="Arial" w:hAnsi="Arial" w:cs="Arial"/>
          <w:b/>
          <w:bCs/>
          <w:szCs w:val="24"/>
        </w:rPr>
      </w:pPr>
      <w:r w:rsidRPr="00AA31E9">
        <w:rPr>
          <w:rFonts w:ascii="Arial" w:hAnsi="Arial" w:cs="Arial"/>
          <w:szCs w:val="24"/>
        </w:rPr>
        <w:t xml:space="preserve"> </w:t>
      </w:r>
      <w:r w:rsidR="00984F2D" w:rsidRPr="00AA31E9">
        <w:rPr>
          <w:rFonts w:ascii="Arial" w:hAnsi="Arial" w:cs="Arial"/>
          <w:b/>
          <w:bCs/>
          <w:szCs w:val="24"/>
        </w:rPr>
        <w:t xml:space="preserve">If there are any problems with regular attendance, please contact school to discuss these matters as early as possible so we can support you and your child. </w:t>
      </w:r>
    </w:p>
    <w:p w14:paraId="540297F1" w14:textId="77777777" w:rsidR="00984F2D" w:rsidRPr="00AA31E9" w:rsidRDefault="00984F2D" w:rsidP="00984F2D">
      <w:pPr>
        <w:tabs>
          <w:tab w:val="center" w:pos="9000"/>
        </w:tabs>
        <w:ind w:right="119"/>
        <w:jc w:val="both"/>
        <w:rPr>
          <w:rFonts w:ascii="Arial" w:hAnsi="Arial" w:cs="Arial"/>
          <w:szCs w:val="24"/>
        </w:rPr>
      </w:pPr>
    </w:p>
    <w:p w14:paraId="028BD40B" w14:textId="3F0FA9EA" w:rsidR="00984F2D" w:rsidRPr="00AA31E9" w:rsidRDefault="00984F2D" w:rsidP="00984F2D">
      <w:pPr>
        <w:tabs>
          <w:tab w:val="center" w:pos="9000"/>
        </w:tabs>
        <w:ind w:right="119"/>
        <w:jc w:val="both"/>
        <w:rPr>
          <w:rFonts w:ascii="Arial" w:hAnsi="Arial" w:cs="Arial"/>
          <w:szCs w:val="24"/>
          <w:lang w:val="en-GB"/>
        </w:rPr>
      </w:pPr>
      <w:r w:rsidRPr="00AA31E9">
        <w:rPr>
          <w:rFonts w:ascii="Arial" w:hAnsi="Arial" w:cs="Arial"/>
          <w:szCs w:val="24"/>
        </w:rPr>
        <w:t xml:space="preserve">If your child has been identified as having </w:t>
      </w:r>
      <w:r w:rsidRPr="00AA31E9">
        <w:rPr>
          <w:rFonts w:ascii="Arial" w:hAnsi="Arial" w:cs="Arial"/>
          <w:b/>
          <w:szCs w:val="24"/>
          <w:lang w:val="en-GB"/>
        </w:rPr>
        <w:t>attendance below 93%,</w:t>
      </w:r>
      <w:r w:rsidRPr="00AA31E9">
        <w:rPr>
          <w:rFonts w:ascii="Arial" w:hAnsi="Arial" w:cs="Arial"/>
          <w:szCs w:val="24"/>
          <w:lang w:val="en-GB"/>
        </w:rPr>
        <w:t xml:space="preserve"> they may have all further absence </w:t>
      </w:r>
      <w:r w:rsidRPr="00AA31E9">
        <w:rPr>
          <w:rFonts w:ascii="Arial" w:hAnsi="Arial" w:cs="Arial"/>
          <w:b/>
          <w:szCs w:val="24"/>
          <w:lang w:val="en-GB"/>
        </w:rPr>
        <w:t>unauthorised</w:t>
      </w:r>
      <w:r w:rsidRPr="00AA31E9">
        <w:rPr>
          <w:rFonts w:ascii="Arial" w:hAnsi="Arial" w:cs="Arial"/>
          <w:szCs w:val="24"/>
          <w:lang w:val="en-GB"/>
        </w:rPr>
        <w:t xml:space="preserve"> on </w:t>
      </w:r>
      <w:r w:rsidRPr="00AA31E9">
        <w:rPr>
          <w:rFonts w:ascii="Arial" w:hAnsi="Arial" w:cs="Arial"/>
          <w:color w:val="000000" w:themeColor="text1"/>
          <w:szCs w:val="24"/>
          <w:lang w:val="en-GB"/>
        </w:rPr>
        <w:t>school’s</w:t>
      </w:r>
      <w:r w:rsidRPr="00AA31E9">
        <w:rPr>
          <w:rFonts w:ascii="Arial" w:hAnsi="Arial" w:cs="Arial"/>
          <w:szCs w:val="24"/>
          <w:lang w:val="en-GB"/>
        </w:rPr>
        <w:t xml:space="preserve"> register. However, should parent(s) provide evidence from a medical practitioner advising that the period of absence was necessary,</w:t>
      </w:r>
      <w:r w:rsidR="00386561" w:rsidRPr="00AA31E9">
        <w:rPr>
          <w:rFonts w:ascii="Arial" w:hAnsi="Arial" w:cs="Arial"/>
          <w:szCs w:val="24"/>
          <w:lang w:val="en-GB"/>
        </w:rPr>
        <w:t xml:space="preserve"> proof of a medical appointment, or show examples of prescriptions </w:t>
      </w:r>
      <w:r w:rsidRPr="00AA31E9">
        <w:rPr>
          <w:rFonts w:ascii="Arial" w:hAnsi="Arial" w:cs="Arial"/>
          <w:szCs w:val="24"/>
          <w:lang w:val="en-GB"/>
        </w:rPr>
        <w:t xml:space="preserve">the absence for the evidenced period will be authorised. </w:t>
      </w:r>
    </w:p>
    <w:p w14:paraId="604AB9CB" w14:textId="5F13A55A" w:rsidR="00984F2D" w:rsidRPr="00AA31E9" w:rsidRDefault="00984F2D">
      <w:pPr>
        <w:rPr>
          <w:rFonts w:ascii="Arial" w:hAnsi="Arial" w:cs="Arial"/>
          <w:szCs w:val="24"/>
        </w:rPr>
      </w:pPr>
    </w:p>
    <w:p w14:paraId="39EE7624" w14:textId="22AA2C1C" w:rsidR="00984F2D" w:rsidRPr="00AA31E9" w:rsidRDefault="00984F2D" w:rsidP="00984F2D">
      <w:pPr>
        <w:tabs>
          <w:tab w:val="center" w:pos="8100"/>
          <w:tab w:val="center" w:pos="9000"/>
        </w:tabs>
        <w:ind w:right="119"/>
        <w:jc w:val="both"/>
        <w:rPr>
          <w:rFonts w:ascii="Arial" w:hAnsi="Arial" w:cs="Arial"/>
          <w:b/>
          <w:bCs/>
          <w:szCs w:val="24"/>
          <w:u w:val="single"/>
        </w:rPr>
      </w:pPr>
      <w:r w:rsidRPr="00AA31E9">
        <w:rPr>
          <w:rFonts w:ascii="Arial" w:hAnsi="Arial" w:cs="Arial"/>
          <w:b/>
          <w:bCs/>
          <w:szCs w:val="24"/>
          <w:u w:val="single"/>
        </w:rPr>
        <w:t>Promoting Regular Attendance</w:t>
      </w:r>
      <w:r w:rsidR="00AF4193" w:rsidRPr="00AA31E9">
        <w:rPr>
          <w:rFonts w:ascii="Arial" w:hAnsi="Arial" w:cs="Arial"/>
          <w:b/>
          <w:bCs/>
          <w:szCs w:val="24"/>
          <w:u w:val="single"/>
        </w:rPr>
        <w:t>:</w:t>
      </w:r>
    </w:p>
    <w:p w14:paraId="370D0FAF" w14:textId="77777777" w:rsidR="00984F2D" w:rsidRPr="00AA31E9" w:rsidRDefault="00984F2D" w:rsidP="00984F2D">
      <w:pPr>
        <w:tabs>
          <w:tab w:val="center" w:pos="8100"/>
          <w:tab w:val="center" w:pos="9000"/>
        </w:tabs>
        <w:ind w:right="119"/>
        <w:jc w:val="both"/>
        <w:rPr>
          <w:rFonts w:ascii="Arial" w:hAnsi="Arial" w:cs="Arial"/>
          <w:szCs w:val="24"/>
        </w:rPr>
      </w:pPr>
    </w:p>
    <w:p w14:paraId="703D2864" w14:textId="4B5E6D3F" w:rsidR="00984F2D" w:rsidRPr="00AA31E9" w:rsidRDefault="00984F2D" w:rsidP="00984F2D">
      <w:pPr>
        <w:tabs>
          <w:tab w:val="center" w:pos="8100"/>
          <w:tab w:val="center" w:pos="9000"/>
        </w:tabs>
        <w:ind w:right="119"/>
        <w:jc w:val="both"/>
        <w:rPr>
          <w:rFonts w:ascii="Arial" w:hAnsi="Arial" w:cs="Arial"/>
          <w:noProof/>
          <w:szCs w:val="24"/>
        </w:rPr>
      </w:pPr>
      <w:r w:rsidRPr="00AA31E9">
        <w:rPr>
          <w:rFonts w:ascii="Arial" w:hAnsi="Arial" w:cs="Arial"/>
          <w:szCs w:val="24"/>
        </w:rPr>
        <w:t xml:space="preserve">Helping to create a pattern of regular attendance is </w:t>
      </w:r>
      <w:r w:rsidR="00F97208" w:rsidRPr="00AA31E9">
        <w:rPr>
          <w:rFonts w:ascii="Arial" w:hAnsi="Arial" w:cs="Arial"/>
          <w:szCs w:val="24"/>
        </w:rPr>
        <w:t>‘</w:t>
      </w:r>
      <w:r w:rsidRPr="00AA31E9">
        <w:rPr>
          <w:rFonts w:ascii="Arial" w:hAnsi="Arial" w:cs="Arial"/>
          <w:szCs w:val="24"/>
        </w:rPr>
        <w:t>everybody’s business</w:t>
      </w:r>
      <w:r w:rsidR="00F97208" w:rsidRPr="00AA31E9">
        <w:rPr>
          <w:rFonts w:ascii="Arial" w:hAnsi="Arial" w:cs="Arial"/>
          <w:szCs w:val="24"/>
        </w:rPr>
        <w:t>’</w:t>
      </w:r>
      <w:r w:rsidRPr="00AA31E9">
        <w:rPr>
          <w:rFonts w:ascii="Arial" w:hAnsi="Arial" w:cs="Arial"/>
          <w:szCs w:val="24"/>
        </w:rPr>
        <w:t xml:space="preserve"> parents, pupils, all members of school staff and the LA.</w:t>
      </w:r>
      <w:r w:rsidRPr="00AA31E9">
        <w:rPr>
          <w:rFonts w:ascii="Arial" w:hAnsi="Arial" w:cs="Arial"/>
          <w:noProof/>
          <w:szCs w:val="24"/>
        </w:rPr>
        <w:t xml:space="preserve"> To achieve excellent attendance school will follow the DFE guidance </w:t>
      </w:r>
      <w:r w:rsidR="00217F17" w:rsidRPr="00AA31E9">
        <w:rPr>
          <w:rFonts w:ascii="Arial" w:hAnsi="Arial" w:cs="Arial"/>
          <w:noProof/>
          <w:szCs w:val="24"/>
        </w:rPr>
        <w:t>‘</w:t>
      </w:r>
      <w:r w:rsidR="00285979" w:rsidRPr="00AA31E9">
        <w:rPr>
          <w:rFonts w:ascii="Arial" w:hAnsi="Arial" w:cs="Arial"/>
          <w:i/>
          <w:iCs/>
          <w:noProof/>
          <w:szCs w:val="24"/>
        </w:rPr>
        <w:t>W</w:t>
      </w:r>
      <w:r w:rsidRPr="00AA31E9">
        <w:rPr>
          <w:rFonts w:ascii="Arial" w:hAnsi="Arial" w:cs="Arial"/>
          <w:i/>
          <w:iCs/>
          <w:noProof/>
          <w:szCs w:val="24"/>
        </w:rPr>
        <w:t>orking together to improve attendance</w:t>
      </w:r>
      <w:r w:rsidR="00217F17" w:rsidRPr="00AA31E9">
        <w:rPr>
          <w:rFonts w:ascii="Arial" w:hAnsi="Arial" w:cs="Arial"/>
          <w:i/>
          <w:iCs/>
          <w:noProof/>
          <w:szCs w:val="24"/>
        </w:rPr>
        <w:t>’</w:t>
      </w:r>
      <w:r w:rsidRPr="00AA31E9">
        <w:rPr>
          <w:rFonts w:ascii="Arial" w:hAnsi="Arial" w:cs="Arial"/>
          <w:i/>
          <w:iCs/>
          <w:noProof/>
          <w:szCs w:val="24"/>
        </w:rPr>
        <w:t xml:space="preserve"> D</w:t>
      </w:r>
      <w:r w:rsidR="00217F17" w:rsidRPr="00AA31E9">
        <w:rPr>
          <w:rFonts w:ascii="Arial" w:hAnsi="Arial" w:cs="Arial"/>
          <w:i/>
          <w:iCs/>
          <w:noProof/>
          <w:szCs w:val="24"/>
        </w:rPr>
        <w:t>f</w:t>
      </w:r>
      <w:r w:rsidRPr="00AA31E9">
        <w:rPr>
          <w:rFonts w:ascii="Arial" w:hAnsi="Arial" w:cs="Arial"/>
          <w:i/>
          <w:iCs/>
          <w:noProof/>
          <w:szCs w:val="24"/>
        </w:rPr>
        <w:t xml:space="preserve">E </w:t>
      </w:r>
      <w:r w:rsidR="008433DF" w:rsidRPr="00AA31E9">
        <w:rPr>
          <w:rFonts w:ascii="Arial" w:hAnsi="Arial" w:cs="Arial"/>
          <w:noProof/>
          <w:szCs w:val="24"/>
        </w:rPr>
        <w:t>(August 2024</w:t>
      </w:r>
      <w:r w:rsidRPr="00AA31E9">
        <w:rPr>
          <w:rFonts w:ascii="Arial" w:hAnsi="Arial" w:cs="Arial"/>
          <w:noProof/>
          <w:szCs w:val="24"/>
        </w:rPr>
        <w:t>)</w:t>
      </w:r>
    </w:p>
    <w:p w14:paraId="5D3FA239" w14:textId="77777777" w:rsidR="00AB0553" w:rsidRPr="00AA31E9" w:rsidRDefault="00AB0553" w:rsidP="00984F2D">
      <w:pPr>
        <w:tabs>
          <w:tab w:val="center" w:pos="8100"/>
          <w:tab w:val="center" w:pos="9000"/>
        </w:tabs>
        <w:ind w:right="119"/>
        <w:jc w:val="both"/>
        <w:rPr>
          <w:rFonts w:ascii="Arial" w:hAnsi="Arial" w:cs="Arial"/>
          <w:noProof/>
          <w:szCs w:val="24"/>
        </w:rPr>
      </w:pPr>
    </w:p>
    <w:p w14:paraId="754379F6" w14:textId="0A74B948" w:rsidR="00984F2D" w:rsidRPr="00AA31E9" w:rsidRDefault="00984F2D" w:rsidP="00984F2D">
      <w:pPr>
        <w:tabs>
          <w:tab w:val="center" w:pos="8100"/>
          <w:tab w:val="center" w:pos="9000"/>
        </w:tabs>
        <w:ind w:right="119"/>
        <w:jc w:val="both"/>
        <w:rPr>
          <w:rFonts w:ascii="Arial" w:hAnsi="Arial" w:cs="Arial"/>
          <w:b/>
          <w:bCs/>
          <w:i/>
          <w:iCs/>
          <w:szCs w:val="24"/>
        </w:rPr>
      </w:pPr>
      <w:r w:rsidRPr="00AA31E9">
        <w:rPr>
          <w:rFonts w:ascii="Arial" w:hAnsi="Arial" w:cs="Arial"/>
          <w:b/>
          <w:bCs/>
          <w:i/>
          <w:iCs/>
          <w:szCs w:val="24"/>
        </w:rPr>
        <w:t>To help us all to focus on this we will</w:t>
      </w:r>
      <w:r w:rsidR="00480003" w:rsidRPr="00AA31E9">
        <w:rPr>
          <w:rFonts w:ascii="Arial" w:hAnsi="Arial" w:cs="Arial"/>
          <w:b/>
          <w:bCs/>
          <w:i/>
          <w:iCs/>
          <w:szCs w:val="24"/>
        </w:rPr>
        <w:t>:</w:t>
      </w:r>
    </w:p>
    <w:p w14:paraId="38AAD977" w14:textId="0F9D0859" w:rsidR="00984F2D" w:rsidRPr="00AA31E9" w:rsidRDefault="00984F2D" w:rsidP="00480003">
      <w:pPr>
        <w:numPr>
          <w:ilvl w:val="0"/>
          <w:numId w:val="4"/>
        </w:numPr>
        <w:tabs>
          <w:tab w:val="center" w:pos="8100"/>
          <w:tab w:val="center" w:pos="9000"/>
        </w:tabs>
        <w:snapToGrid/>
        <w:ind w:right="119"/>
        <w:rPr>
          <w:rFonts w:ascii="Arial" w:hAnsi="Arial" w:cs="Arial"/>
          <w:szCs w:val="24"/>
        </w:rPr>
      </w:pPr>
      <w:r w:rsidRPr="00AA31E9">
        <w:rPr>
          <w:rFonts w:ascii="Arial" w:hAnsi="Arial" w:cs="Arial"/>
          <w:szCs w:val="24"/>
        </w:rPr>
        <w:t xml:space="preserve">Give you details on attendance in our regular </w:t>
      </w:r>
      <w:r w:rsidR="00C52C01">
        <w:rPr>
          <w:rFonts w:ascii="Arial" w:hAnsi="Arial" w:cs="Arial"/>
          <w:szCs w:val="24"/>
        </w:rPr>
        <w:t>class dojo posts</w:t>
      </w:r>
      <w:r w:rsidRPr="00AA31E9">
        <w:rPr>
          <w:rFonts w:ascii="Arial" w:hAnsi="Arial" w:cs="Arial"/>
          <w:szCs w:val="24"/>
        </w:rPr>
        <w:t>.</w:t>
      </w:r>
    </w:p>
    <w:p w14:paraId="0D6570E4" w14:textId="53052E5F" w:rsidR="00984F2D" w:rsidRPr="00AA31E9" w:rsidRDefault="00984F2D" w:rsidP="00480003">
      <w:pPr>
        <w:numPr>
          <w:ilvl w:val="0"/>
          <w:numId w:val="4"/>
        </w:numPr>
        <w:tabs>
          <w:tab w:val="center" w:pos="8100"/>
          <w:tab w:val="center" w:pos="9000"/>
        </w:tabs>
        <w:snapToGrid/>
        <w:ind w:right="119"/>
        <w:rPr>
          <w:rFonts w:ascii="Arial" w:hAnsi="Arial" w:cs="Arial"/>
          <w:szCs w:val="24"/>
        </w:rPr>
      </w:pPr>
      <w:r w:rsidRPr="00AA31E9">
        <w:rPr>
          <w:rFonts w:ascii="Arial" w:hAnsi="Arial" w:cs="Arial"/>
          <w:szCs w:val="24"/>
        </w:rPr>
        <w:t>Report to you at least termly on how your child is performing in school, what their attendance and punctuality rate is and how this relates to their attainments</w:t>
      </w:r>
      <w:r w:rsidR="00CF0C2E" w:rsidRPr="00AA31E9">
        <w:rPr>
          <w:rFonts w:ascii="Arial" w:hAnsi="Arial" w:cs="Arial"/>
          <w:szCs w:val="24"/>
        </w:rPr>
        <w:t>.</w:t>
      </w:r>
    </w:p>
    <w:p w14:paraId="07A89952" w14:textId="77777777" w:rsidR="00984F2D" w:rsidRPr="00AA31E9" w:rsidRDefault="00984F2D" w:rsidP="00480003">
      <w:pPr>
        <w:numPr>
          <w:ilvl w:val="0"/>
          <w:numId w:val="4"/>
        </w:numPr>
        <w:tabs>
          <w:tab w:val="center" w:pos="8100"/>
          <w:tab w:val="center" w:pos="9000"/>
        </w:tabs>
        <w:snapToGrid/>
        <w:ind w:right="119"/>
        <w:rPr>
          <w:rFonts w:ascii="Arial" w:hAnsi="Arial" w:cs="Arial"/>
          <w:szCs w:val="24"/>
        </w:rPr>
      </w:pPr>
      <w:r w:rsidRPr="00AA31E9">
        <w:rPr>
          <w:rFonts w:ascii="Arial" w:hAnsi="Arial" w:cs="Arial"/>
          <w:szCs w:val="24"/>
        </w:rPr>
        <w:t>Celebrate good attendance by displaying individual and class achievements.</w:t>
      </w:r>
    </w:p>
    <w:p w14:paraId="6A0EA4FF" w14:textId="10EC5379" w:rsidR="00984F2D" w:rsidRPr="00AA31E9" w:rsidRDefault="00984F2D" w:rsidP="00480003">
      <w:pPr>
        <w:numPr>
          <w:ilvl w:val="0"/>
          <w:numId w:val="4"/>
        </w:numPr>
        <w:tabs>
          <w:tab w:val="center" w:pos="8100"/>
          <w:tab w:val="center" w:pos="9000"/>
        </w:tabs>
        <w:snapToGrid/>
        <w:ind w:right="119"/>
        <w:rPr>
          <w:rFonts w:ascii="Arial" w:hAnsi="Arial" w:cs="Arial"/>
          <w:szCs w:val="24"/>
        </w:rPr>
      </w:pPr>
      <w:r w:rsidRPr="00AA31E9">
        <w:rPr>
          <w:rFonts w:ascii="Arial" w:hAnsi="Arial" w:cs="Arial"/>
          <w:szCs w:val="24"/>
        </w:rPr>
        <w:t xml:space="preserve">Reward good or improving attendance through class competitions, certificates, </w:t>
      </w:r>
      <w:r w:rsidR="0076342F">
        <w:rPr>
          <w:rFonts w:ascii="Arial" w:hAnsi="Arial" w:cs="Arial"/>
          <w:szCs w:val="24"/>
        </w:rPr>
        <w:t xml:space="preserve">stickers </w:t>
      </w:r>
      <w:r w:rsidRPr="00AA31E9">
        <w:rPr>
          <w:rFonts w:ascii="Arial" w:hAnsi="Arial" w:cs="Arial"/>
          <w:szCs w:val="24"/>
        </w:rPr>
        <w:t>and outings/events.</w:t>
      </w:r>
    </w:p>
    <w:p w14:paraId="4EDCAC0B" w14:textId="77777777" w:rsidR="00984F2D" w:rsidRPr="00870749" w:rsidRDefault="00984F2D" w:rsidP="00480003">
      <w:pPr>
        <w:numPr>
          <w:ilvl w:val="0"/>
          <w:numId w:val="4"/>
        </w:numPr>
        <w:tabs>
          <w:tab w:val="center" w:pos="8100"/>
          <w:tab w:val="center" w:pos="9000"/>
        </w:tabs>
        <w:snapToGrid/>
        <w:ind w:right="119"/>
        <w:rPr>
          <w:rFonts w:ascii="Arial" w:hAnsi="Arial" w:cs="Arial"/>
          <w:szCs w:val="24"/>
        </w:rPr>
      </w:pPr>
      <w:r w:rsidRPr="00AA31E9">
        <w:rPr>
          <w:rFonts w:ascii="Arial" w:hAnsi="Arial" w:cs="Arial"/>
          <w:szCs w:val="24"/>
        </w:rPr>
        <w:t xml:space="preserve">Contact and work with you if we have concerns about </w:t>
      </w:r>
      <w:r w:rsidRPr="00870749">
        <w:rPr>
          <w:rFonts w:ascii="Arial" w:hAnsi="Arial" w:cs="Arial"/>
          <w:szCs w:val="24"/>
        </w:rPr>
        <w:t>your child’s attendance.</w:t>
      </w:r>
    </w:p>
    <w:p w14:paraId="4253AA27" w14:textId="3195F3C9" w:rsidR="00386561" w:rsidRPr="00870749" w:rsidRDefault="00F06E28" w:rsidP="00480003">
      <w:pPr>
        <w:numPr>
          <w:ilvl w:val="0"/>
          <w:numId w:val="4"/>
        </w:numPr>
        <w:tabs>
          <w:tab w:val="center" w:pos="8100"/>
          <w:tab w:val="center" w:pos="9000"/>
        </w:tabs>
        <w:snapToGrid/>
        <w:ind w:right="119"/>
        <w:rPr>
          <w:rFonts w:ascii="Arial" w:hAnsi="Arial" w:cs="Arial"/>
          <w:szCs w:val="24"/>
        </w:rPr>
      </w:pPr>
      <w:r w:rsidRPr="00870749">
        <w:rPr>
          <w:rFonts w:ascii="Arial" w:hAnsi="Arial" w:cs="Arial"/>
          <w:szCs w:val="24"/>
        </w:rPr>
        <w:t>Support parents, when necessary, with collecting children for school.</w:t>
      </w:r>
    </w:p>
    <w:p w14:paraId="43313AC1" w14:textId="52A7C42C" w:rsidR="00984F2D" w:rsidRPr="00AA31E9" w:rsidRDefault="00984F2D">
      <w:pPr>
        <w:rPr>
          <w:rFonts w:ascii="Arial" w:hAnsi="Arial" w:cs="Arial"/>
          <w:szCs w:val="24"/>
        </w:rPr>
      </w:pPr>
    </w:p>
    <w:p w14:paraId="671D3BBA" w14:textId="57CC1093" w:rsidR="00F21455" w:rsidRPr="00AA31E9" w:rsidRDefault="00984F2D" w:rsidP="00F21455">
      <w:pPr>
        <w:spacing w:after="200" w:line="276" w:lineRule="auto"/>
        <w:jc w:val="both"/>
        <w:rPr>
          <w:rFonts w:ascii="Arial" w:hAnsi="Arial" w:cs="Arial"/>
          <w:b/>
          <w:bCs/>
        </w:rPr>
      </w:pPr>
      <w:r w:rsidRPr="00AA31E9">
        <w:rPr>
          <w:rFonts w:ascii="Arial" w:hAnsi="Arial" w:cs="Arial"/>
          <w:b/>
          <w:bCs/>
        </w:rPr>
        <w:lastRenderedPageBreak/>
        <w:t>The following national codes will be used to record attendance information</w:t>
      </w:r>
      <w:r w:rsidR="00F21455" w:rsidRPr="00AA31E9">
        <w:rPr>
          <w:rFonts w:ascii="Arial" w:hAnsi="Arial" w:cs="Arial"/>
          <w:b/>
          <w:bCs/>
        </w:rPr>
        <w:t xml:space="preserve"> from September</w:t>
      </w:r>
      <w:r w:rsidR="00AE036D">
        <w:rPr>
          <w:rFonts w:ascii="Arial" w:hAnsi="Arial" w:cs="Arial"/>
          <w:b/>
          <w:bCs/>
        </w:rPr>
        <w:t xml:space="preserve"> 20</w:t>
      </w:r>
      <w:r w:rsidR="00F21455" w:rsidRPr="00AA31E9">
        <w:rPr>
          <w:rFonts w:ascii="Arial" w:hAnsi="Arial" w:cs="Arial"/>
          <w:b/>
          <w:bCs/>
        </w:rPr>
        <w:t>24</w:t>
      </w:r>
      <w:r w:rsidRPr="00AA31E9">
        <w:rPr>
          <w:rFonts w:ascii="Arial" w:hAnsi="Arial" w:cs="Arial"/>
          <w:b/>
          <w:bCs/>
        </w:rPr>
        <w:t>:</w:t>
      </w:r>
    </w:p>
    <w:tbl>
      <w:tblPr>
        <w:tblStyle w:val="TableGrid1"/>
        <w:tblW w:w="10910" w:type="dxa"/>
        <w:tblLook w:val="04A0" w:firstRow="1" w:lastRow="0" w:firstColumn="1" w:lastColumn="0" w:noHBand="0" w:noVBand="1"/>
      </w:tblPr>
      <w:tblGrid>
        <w:gridCol w:w="1129"/>
        <w:gridCol w:w="9781"/>
      </w:tblGrid>
      <w:tr w:rsidR="00F21455" w:rsidRPr="00AA31E9" w14:paraId="140B33E1" w14:textId="77777777" w:rsidTr="002866D0">
        <w:tc>
          <w:tcPr>
            <w:tcW w:w="10910" w:type="dxa"/>
            <w:gridSpan w:val="2"/>
            <w:shd w:val="clear" w:color="auto" w:fill="CCCCFF"/>
          </w:tcPr>
          <w:p w14:paraId="67892988" w14:textId="77777777" w:rsidR="00F21455" w:rsidRPr="00120863" w:rsidRDefault="00F21455" w:rsidP="00F21455">
            <w:pPr>
              <w:widowControl/>
              <w:snapToGrid/>
              <w:jc w:val="center"/>
              <w:rPr>
                <w:rFonts w:ascii="Arial" w:eastAsia="Calibri" w:hAnsi="Arial" w:cs="Arial"/>
                <w:b/>
                <w:bCs/>
                <w:szCs w:val="24"/>
                <w:lang w:val="en-GB"/>
              </w:rPr>
            </w:pPr>
            <w:r w:rsidRPr="00120863">
              <w:rPr>
                <w:rFonts w:ascii="Arial" w:eastAsia="Calibri" w:hAnsi="Arial" w:cs="Arial"/>
                <w:b/>
                <w:bCs/>
                <w:szCs w:val="24"/>
                <w:lang w:val="en-GB"/>
              </w:rPr>
              <w:t>Attending the school</w:t>
            </w:r>
          </w:p>
        </w:tc>
      </w:tr>
      <w:tr w:rsidR="00F21455" w:rsidRPr="00AA31E9" w14:paraId="539D29F4" w14:textId="77777777" w:rsidTr="002866D0">
        <w:tc>
          <w:tcPr>
            <w:tcW w:w="1129" w:type="dxa"/>
          </w:tcPr>
          <w:p w14:paraId="0CD200AE" w14:textId="77777777" w:rsidR="00F21455" w:rsidRPr="00120863" w:rsidRDefault="00F21455" w:rsidP="00F21455">
            <w:pPr>
              <w:widowControl/>
              <w:snapToGrid/>
              <w:jc w:val="center"/>
              <w:rPr>
                <w:rFonts w:ascii="Arial" w:eastAsia="Calibri" w:hAnsi="Arial" w:cs="Arial"/>
                <w:szCs w:val="24"/>
                <w:lang w:val="en-GB"/>
              </w:rPr>
            </w:pPr>
            <w:r w:rsidRPr="00120863">
              <w:rPr>
                <w:rFonts w:ascii="Arial" w:eastAsia="Calibri" w:hAnsi="Arial" w:cs="Arial"/>
                <w:szCs w:val="24"/>
                <w:lang w:val="en-GB"/>
              </w:rPr>
              <w:t>/ \</w:t>
            </w:r>
          </w:p>
        </w:tc>
        <w:tc>
          <w:tcPr>
            <w:tcW w:w="9781" w:type="dxa"/>
          </w:tcPr>
          <w:p w14:paraId="6F70C0B1" w14:textId="77777777" w:rsidR="00F21455" w:rsidRPr="00120863" w:rsidRDefault="00F21455" w:rsidP="00F21455">
            <w:pPr>
              <w:widowControl/>
              <w:snapToGrid/>
              <w:rPr>
                <w:rFonts w:ascii="Arial" w:eastAsia="Calibri" w:hAnsi="Arial" w:cs="Arial"/>
                <w:szCs w:val="24"/>
                <w:lang w:val="en-GB"/>
              </w:rPr>
            </w:pPr>
            <w:r w:rsidRPr="00120863">
              <w:rPr>
                <w:rFonts w:ascii="Arial" w:eastAsia="Calibri" w:hAnsi="Arial" w:cs="Arial"/>
                <w:szCs w:val="24"/>
                <w:lang w:val="en-GB"/>
              </w:rPr>
              <w:t>Present at the school / = morning session \ = afternoon session</w:t>
            </w:r>
          </w:p>
        </w:tc>
      </w:tr>
      <w:tr w:rsidR="00F21455" w:rsidRPr="00AA31E9" w14:paraId="73A0DAA5" w14:textId="77777777" w:rsidTr="002866D0">
        <w:tc>
          <w:tcPr>
            <w:tcW w:w="1129" w:type="dxa"/>
          </w:tcPr>
          <w:p w14:paraId="4F5F65F5" w14:textId="77777777" w:rsidR="00F21455" w:rsidRPr="00120863" w:rsidRDefault="00F21455" w:rsidP="00F21455">
            <w:pPr>
              <w:widowControl/>
              <w:snapToGrid/>
              <w:jc w:val="center"/>
              <w:rPr>
                <w:rFonts w:ascii="Arial" w:eastAsia="Calibri" w:hAnsi="Arial" w:cs="Arial"/>
                <w:szCs w:val="24"/>
                <w:lang w:val="en-GB"/>
              </w:rPr>
            </w:pPr>
            <w:r w:rsidRPr="00120863">
              <w:rPr>
                <w:rFonts w:ascii="Arial" w:eastAsia="Calibri" w:hAnsi="Arial" w:cs="Arial"/>
                <w:szCs w:val="24"/>
                <w:lang w:val="en-GB"/>
              </w:rPr>
              <w:t>L</w:t>
            </w:r>
          </w:p>
        </w:tc>
        <w:tc>
          <w:tcPr>
            <w:tcW w:w="9781" w:type="dxa"/>
          </w:tcPr>
          <w:p w14:paraId="19D74C8F" w14:textId="77777777" w:rsidR="00F21455" w:rsidRPr="00120863" w:rsidRDefault="00F21455" w:rsidP="00F21455">
            <w:pPr>
              <w:widowControl/>
              <w:snapToGrid/>
              <w:rPr>
                <w:rFonts w:ascii="Arial" w:eastAsia="Calibri" w:hAnsi="Arial" w:cs="Arial"/>
                <w:szCs w:val="24"/>
                <w:lang w:val="en-GB"/>
              </w:rPr>
            </w:pPr>
            <w:r w:rsidRPr="00120863">
              <w:rPr>
                <w:rFonts w:ascii="Arial" w:eastAsia="Calibri" w:hAnsi="Arial" w:cs="Arial"/>
                <w:szCs w:val="24"/>
                <w:lang w:val="en-GB"/>
              </w:rPr>
              <w:t>Late arrival before the register is closed</w:t>
            </w:r>
          </w:p>
        </w:tc>
      </w:tr>
      <w:tr w:rsidR="00F21455" w:rsidRPr="00AA31E9" w14:paraId="6F6745E1" w14:textId="77777777" w:rsidTr="002866D0">
        <w:tc>
          <w:tcPr>
            <w:tcW w:w="1129" w:type="dxa"/>
          </w:tcPr>
          <w:p w14:paraId="7CF0DDD4" w14:textId="77777777" w:rsidR="00F21455" w:rsidRPr="00120863" w:rsidRDefault="00F21455" w:rsidP="00F21455">
            <w:pPr>
              <w:widowControl/>
              <w:snapToGrid/>
              <w:jc w:val="center"/>
              <w:rPr>
                <w:rFonts w:ascii="Arial" w:eastAsia="Calibri" w:hAnsi="Arial" w:cs="Arial"/>
                <w:szCs w:val="24"/>
                <w:lang w:val="en-GB"/>
              </w:rPr>
            </w:pPr>
            <w:r w:rsidRPr="00120863">
              <w:rPr>
                <w:rFonts w:ascii="Arial" w:eastAsia="Calibri" w:hAnsi="Arial" w:cs="Arial"/>
                <w:szCs w:val="24"/>
                <w:lang w:val="en-GB"/>
              </w:rPr>
              <w:t>K</w:t>
            </w:r>
          </w:p>
        </w:tc>
        <w:tc>
          <w:tcPr>
            <w:tcW w:w="9781" w:type="dxa"/>
          </w:tcPr>
          <w:p w14:paraId="3F7B11D1" w14:textId="77777777" w:rsidR="00F21455" w:rsidRPr="00120863" w:rsidRDefault="00F21455" w:rsidP="00F21455">
            <w:pPr>
              <w:widowControl/>
              <w:snapToGrid/>
              <w:rPr>
                <w:rFonts w:ascii="Arial" w:eastAsia="Calibri" w:hAnsi="Arial" w:cs="Arial"/>
                <w:szCs w:val="24"/>
                <w:lang w:val="en-GB"/>
              </w:rPr>
            </w:pPr>
            <w:r w:rsidRPr="00120863">
              <w:rPr>
                <w:rFonts w:ascii="Arial" w:eastAsia="Calibri" w:hAnsi="Arial" w:cs="Arial"/>
                <w:szCs w:val="24"/>
                <w:lang w:val="en-GB"/>
              </w:rPr>
              <w:t>Attending education provision arranged by the local authority</w:t>
            </w:r>
          </w:p>
        </w:tc>
      </w:tr>
      <w:tr w:rsidR="00F21455" w:rsidRPr="00AA31E9" w14:paraId="5AFDE412" w14:textId="77777777" w:rsidTr="002866D0">
        <w:tc>
          <w:tcPr>
            <w:tcW w:w="1129" w:type="dxa"/>
          </w:tcPr>
          <w:p w14:paraId="67F0C977" w14:textId="77777777" w:rsidR="00F21455" w:rsidRPr="00120863" w:rsidRDefault="00F21455" w:rsidP="00F21455">
            <w:pPr>
              <w:widowControl/>
              <w:snapToGrid/>
              <w:jc w:val="center"/>
              <w:rPr>
                <w:rFonts w:ascii="Arial" w:eastAsia="Calibri" w:hAnsi="Arial" w:cs="Arial"/>
                <w:szCs w:val="24"/>
                <w:lang w:val="en-GB"/>
              </w:rPr>
            </w:pPr>
            <w:r w:rsidRPr="00120863">
              <w:rPr>
                <w:rFonts w:ascii="Arial" w:eastAsia="Calibri" w:hAnsi="Arial" w:cs="Arial"/>
                <w:szCs w:val="24"/>
                <w:lang w:val="en-GB"/>
              </w:rPr>
              <w:t>V</w:t>
            </w:r>
          </w:p>
        </w:tc>
        <w:tc>
          <w:tcPr>
            <w:tcW w:w="9781" w:type="dxa"/>
          </w:tcPr>
          <w:p w14:paraId="1B6DB678" w14:textId="77777777" w:rsidR="00F21455" w:rsidRPr="00120863" w:rsidRDefault="00F21455" w:rsidP="00F21455">
            <w:pPr>
              <w:widowControl/>
              <w:snapToGrid/>
              <w:rPr>
                <w:rFonts w:ascii="Arial" w:eastAsia="Calibri" w:hAnsi="Arial" w:cs="Arial"/>
                <w:szCs w:val="24"/>
                <w:lang w:val="en-GB"/>
              </w:rPr>
            </w:pPr>
            <w:r w:rsidRPr="00120863">
              <w:rPr>
                <w:rFonts w:ascii="Arial" w:eastAsia="Calibri" w:hAnsi="Arial" w:cs="Arial"/>
                <w:szCs w:val="24"/>
                <w:lang w:val="en-GB"/>
              </w:rPr>
              <w:t>Attending an educational visit or trip</w:t>
            </w:r>
          </w:p>
        </w:tc>
      </w:tr>
      <w:tr w:rsidR="00F21455" w:rsidRPr="00AA31E9" w14:paraId="37B27B34" w14:textId="77777777" w:rsidTr="002866D0">
        <w:tc>
          <w:tcPr>
            <w:tcW w:w="1129" w:type="dxa"/>
          </w:tcPr>
          <w:p w14:paraId="59237582" w14:textId="77777777" w:rsidR="00F21455" w:rsidRPr="00120863" w:rsidRDefault="00F21455" w:rsidP="00F21455">
            <w:pPr>
              <w:widowControl/>
              <w:snapToGrid/>
              <w:jc w:val="center"/>
              <w:rPr>
                <w:rFonts w:ascii="Arial" w:eastAsia="Calibri" w:hAnsi="Arial" w:cs="Arial"/>
                <w:szCs w:val="24"/>
                <w:lang w:val="en-GB"/>
              </w:rPr>
            </w:pPr>
            <w:r w:rsidRPr="00120863">
              <w:rPr>
                <w:rFonts w:ascii="Arial" w:eastAsia="Calibri" w:hAnsi="Arial" w:cs="Arial"/>
                <w:szCs w:val="24"/>
                <w:lang w:val="en-GB"/>
              </w:rPr>
              <w:t>P</w:t>
            </w:r>
          </w:p>
        </w:tc>
        <w:tc>
          <w:tcPr>
            <w:tcW w:w="9781" w:type="dxa"/>
          </w:tcPr>
          <w:p w14:paraId="405FD671" w14:textId="77777777" w:rsidR="00F21455" w:rsidRPr="00120863" w:rsidRDefault="00F21455" w:rsidP="00F21455">
            <w:pPr>
              <w:widowControl/>
              <w:snapToGrid/>
              <w:rPr>
                <w:rFonts w:ascii="Arial" w:eastAsia="Calibri" w:hAnsi="Arial" w:cs="Arial"/>
                <w:szCs w:val="24"/>
                <w:lang w:val="en-GB"/>
              </w:rPr>
            </w:pPr>
            <w:r w:rsidRPr="00120863">
              <w:rPr>
                <w:rFonts w:ascii="Arial" w:eastAsia="Calibri" w:hAnsi="Arial" w:cs="Arial"/>
                <w:szCs w:val="24"/>
                <w:lang w:val="en-GB"/>
              </w:rPr>
              <w:t>Participating in a sporting activity</w:t>
            </w:r>
          </w:p>
        </w:tc>
      </w:tr>
      <w:tr w:rsidR="00F21455" w:rsidRPr="00AA31E9" w14:paraId="41771E6C" w14:textId="77777777" w:rsidTr="002866D0">
        <w:tc>
          <w:tcPr>
            <w:tcW w:w="1129" w:type="dxa"/>
          </w:tcPr>
          <w:p w14:paraId="552D3EAD" w14:textId="77777777" w:rsidR="00F21455" w:rsidRPr="00120863" w:rsidRDefault="00F21455" w:rsidP="00F21455">
            <w:pPr>
              <w:widowControl/>
              <w:snapToGrid/>
              <w:jc w:val="center"/>
              <w:rPr>
                <w:rFonts w:ascii="Arial" w:eastAsia="Calibri" w:hAnsi="Arial" w:cs="Arial"/>
                <w:szCs w:val="24"/>
                <w:lang w:val="en-GB"/>
              </w:rPr>
            </w:pPr>
            <w:r w:rsidRPr="00120863">
              <w:rPr>
                <w:rFonts w:ascii="Arial" w:eastAsia="Calibri" w:hAnsi="Arial" w:cs="Arial"/>
                <w:szCs w:val="24"/>
                <w:lang w:val="en-GB"/>
              </w:rPr>
              <w:t>W</w:t>
            </w:r>
          </w:p>
        </w:tc>
        <w:tc>
          <w:tcPr>
            <w:tcW w:w="9781" w:type="dxa"/>
          </w:tcPr>
          <w:p w14:paraId="43CA42F2" w14:textId="77777777" w:rsidR="00F21455" w:rsidRPr="00120863" w:rsidRDefault="00F21455" w:rsidP="00F21455">
            <w:pPr>
              <w:widowControl/>
              <w:snapToGrid/>
              <w:rPr>
                <w:rFonts w:ascii="Arial" w:eastAsia="Calibri" w:hAnsi="Arial" w:cs="Arial"/>
                <w:szCs w:val="24"/>
                <w:lang w:val="en-GB"/>
              </w:rPr>
            </w:pPr>
            <w:r w:rsidRPr="00120863">
              <w:rPr>
                <w:rFonts w:ascii="Arial" w:eastAsia="Calibri" w:hAnsi="Arial" w:cs="Arial"/>
                <w:szCs w:val="24"/>
                <w:lang w:val="en-GB"/>
              </w:rPr>
              <w:t>Attending work experience</w:t>
            </w:r>
          </w:p>
        </w:tc>
      </w:tr>
      <w:tr w:rsidR="00F21455" w:rsidRPr="00AA31E9" w14:paraId="6DAA5C6A" w14:textId="77777777" w:rsidTr="002866D0">
        <w:tc>
          <w:tcPr>
            <w:tcW w:w="1129" w:type="dxa"/>
          </w:tcPr>
          <w:p w14:paraId="11D6ED47" w14:textId="77777777" w:rsidR="00F21455" w:rsidRPr="00120863" w:rsidRDefault="00F21455" w:rsidP="00F21455">
            <w:pPr>
              <w:widowControl/>
              <w:snapToGrid/>
              <w:jc w:val="center"/>
              <w:rPr>
                <w:rFonts w:ascii="Arial" w:eastAsia="Calibri" w:hAnsi="Arial" w:cs="Arial"/>
                <w:szCs w:val="24"/>
                <w:lang w:val="en-GB"/>
              </w:rPr>
            </w:pPr>
            <w:r w:rsidRPr="00120863">
              <w:rPr>
                <w:rFonts w:ascii="Arial" w:eastAsia="Calibri" w:hAnsi="Arial" w:cs="Arial"/>
                <w:szCs w:val="24"/>
                <w:lang w:val="en-GB"/>
              </w:rPr>
              <w:t>B</w:t>
            </w:r>
          </w:p>
        </w:tc>
        <w:tc>
          <w:tcPr>
            <w:tcW w:w="9781" w:type="dxa"/>
          </w:tcPr>
          <w:p w14:paraId="7D5980AD" w14:textId="77777777" w:rsidR="00F21455" w:rsidRPr="00120863" w:rsidRDefault="00F21455" w:rsidP="00F21455">
            <w:pPr>
              <w:widowControl/>
              <w:snapToGrid/>
              <w:rPr>
                <w:rFonts w:ascii="Arial" w:eastAsia="Calibri" w:hAnsi="Arial" w:cs="Arial"/>
                <w:szCs w:val="24"/>
                <w:lang w:val="en-GB"/>
              </w:rPr>
            </w:pPr>
            <w:r w:rsidRPr="00120863">
              <w:rPr>
                <w:rFonts w:ascii="Arial" w:eastAsia="Calibri" w:hAnsi="Arial" w:cs="Arial"/>
                <w:szCs w:val="24"/>
                <w:lang w:val="en-GB"/>
              </w:rPr>
              <w:t>Attending any other approved educational activity</w:t>
            </w:r>
          </w:p>
        </w:tc>
      </w:tr>
      <w:tr w:rsidR="00F21455" w:rsidRPr="00AA31E9" w14:paraId="2F86419A" w14:textId="77777777" w:rsidTr="002866D0">
        <w:tc>
          <w:tcPr>
            <w:tcW w:w="1129" w:type="dxa"/>
          </w:tcPr>
          <w:p w14:paraId="3BA83A2E" w14:textId="77777777" w:rsidR="00F21455" w:rsidRPr="00120863" w:rsidRDefault="00F21455" w:rsidP="00F21455">
            <w:pPr>
              <w:widowControl/>
              <w:snapToGrid/>
              <w:jc w:val="center"/>
              <w:rPr>
                <w:rFonts w:ascii="Arial" w:eastAsia="Calibri" w:hAnsi="Arial" w:cs="Arial"/>
                <w:szCs w:val="24"/>
                <w:lang w:val="en-GB"/>
              </w:rPr>
            </w:pPr>
            <w:r w:rsidRPr="00120863">
              <w:rPr>
                <w:rFonts w:ascii="Arial" w:eastAsia="Calibri" w:hAnsi="Arial" w:cs="Arial"/>
                <w:szCs w:val="24"/>
                <w:lang w:val="en-GB"/>
              </w:rPr>
              <w:t>D</w:t>
            </w:r>
          </w:p>
        </w:tc>
        <w:tc>
          <w:tcPr>
            <w:tcW w:w="9781" w:type="dxa"/>
          </w:tcPr>
          <w:p w14:paraId="3FCCD14D" w14:textId="77777777" w:rsidR="00F21455" w:rsidRPr="00120863" w:rsidRDefault="00F21455" w:rsidP="00F21455">
            <w:pPr>
              <w:widowControl/>
              <w:snapToGrid/>
              <w:rPr>
                <w:rFonts w:ascii="Arial" w:eastAsia="Calibri" w:hAnsi="Arial" w:cs="Arial"/>
                <w:szCs w:val="24"/>
                <w:lang w:val="en-GB"/>
              </w:rPr>
            </w:pPr>
            <w:r w:rsidRPr="00120863">
              <w:rPr>
                <w:rFonts w:ascii="Arial" w:eastAsia="Calibri" w:hAnsi="Arial" w:cs="Arial"/>
                <w:szCs w:val="24"/>
                <w:lang w:val="en-GB"/>
              </w:rPr>
              <w:t>Dual registered at another school</w:t>
            </w:r>
          </w:p>
        </w:tc>
      </w:tr>
      <w:tr w:rsidR="00F21455" w:rsidRPr="00AA31E9" w14:paraId="394D9862" w14:textId="77777777" w:rsidTr="002866D0">
        <w:tc>
          <w:tcPr>
            <w:tcW w:w="10910" w:type="dxa"/>
            <w:gridSpan w:val="2"/>
            <w:shd w:val="clear" w:color="auto" w:fill="CCCCFF"/>
          </w:tcPr>
          <w:p w14:paraId="4C8F877D" w14:textId="77777777" w:rsidR="00F21455" w:rsidRPr="00120863" w:rsidRDefault="00F21455" w:rsidP="00F21455">
            <w:pPr>
              <w:widowControl/>
              <w:snapToGrid/>
              <w:jc w:val="center"/>
              <w:rPr>
                <w:rFonts w:ascii="Arial" w:eastAsia="Calibri" w:hAnsi="Arial" w:cs="Arial"/>
                <w:b/>
                <w:bCs/>
                <w:szCs w:val="24"/>
                <w:lang w:val="en-GB"/>
              </w:rPr>
            </w:pPr>
            <w:r w:rsidRPr="00120863">
              <w:rPr>
                <w:rFonts w:ascii="Arial" w:eastAsia="Calibri" w:hAnsi="Arial" w:cs="Arial"/>
                <w:b/>
                <w:bCs/>
                <w:szCs w:val="24"/>
                <w:lang w:val="en-GB"/>
              </w:rPr>
              <w:t>Absent – Leave of absence</w:t>
            </w:r>
          </w:p>
        </w:tc>
      </w:tr>
      <w:tr w:rsidR="00F21455" w:rsidRPr="00AA31E9" w14:paraId="5456778F" w14:textId="77777777" w:rsidTr="002866D0">
        <w:tc>
          <w:tcPr>
            <w:tcW w:w="1129" w:type="dxa"/>
          </w:tcPr>
          <w:p w14:paraId="70DBB680" w14:textId="77777777" w:rsidR="00F21455" w:rsidRPr="00120863" w:rsidRDefault="00F21455" w:rsidP="00F21455">
            <w:pPr>
              <w:widowControl/>
              <w:snapToGrid/>
              <w:jc w:val="center"/>
              <w:rPr>
                <w:rFonts w:ascii="Arial" w:eastAsia="Calibri" w:hAnsi="Arial" w:cs="Arial"/>
                <w:szCs w:val="24"/>
                <w:lang w:val="en-GB"/>
              </w:rPr>
            </w:pPr>
            <w:r w:rsidRPr="00120863">
              <w:rPr>
                <w:rFonts w:ascii="Arial" w:eastAsia="Calibri" w:hAnsi="Arial" w:cs="Arial"/>
                <w:szCs w:val="24"/>
                <w:lang w:val="en-GB"/>
              </w:rPr>
              <w:t>C1</w:t>
            </w:r>
          </w:p>
        </w:tc>
        <w:tc>
          <w:tcPr>
            <w:tcW w:w="9781" w:type="dxa"/>
          </w:tcPr>
          <w:p w14:paraId="37F5309B" w14:textId="77777777" w:rsidR="00F21455" w:rsidRPr="00120863" w:rsidRDefault="00F21455" w:rsidP="00F21455">
            <w:pPr>
              <w:widowControl/>
              <w:snapToGrid/>
              <w:rPr>
                <w:rFonts w:ascii="Arial" w:eastAsia="Calibri" w:hAnsi="Arial" w:cs="Arial"/>
                <w:szCs w:val="24"/>
                <w:lang w:val="en-GB"/>
              </w:rPr>
            </w:pPr>
            <w:r w:rsidRPr="00120863">
              <w:rPr>
                <w:rFonts w:ascii="Arial" w:eastAsia="Calibri" w:hAnsi="Arial" w:cs="Arial"/>
                <w:szCs w:val="24"/>
                <w:lang w:val="en-GB"/>
              </w:rPr>
              <w:t>Leave of absence for the purpose of participating in a regulated performance or undertaking regulated employment abroad.</w:t>
            </w:r>
          </w:p>
        </w:tc>
      </w:tr>
      <w:tr w:rsidR="00F21455" w:rsidRPr="00AA31E9" w14:paraId="1C58DE48" w14:textId="77777777" w:rsidTr="002866D0">
        <w:tc>
          <w:tcPr>
            <w:tcW w:w="1129" w:type="dxa"/>
          </w:tcPr>
          <w:p w14:paraId="14358D35" w14:textId="77777777" w:rsidR="00F21455" w:rsidRPr="00120863" w:rsidRDefault="00F21455" w:rsidP="00F21455">
            <w:pPr>
              <w:widowControl/>
              <w:snapToGrid/>
              <w:jc w:val="center"/>
              <w:rPr>
                <w:rFonts w:ascii="Arial" w:eastAsia="Calibri" w:hAnsi="Arial" w:cs="Arial"/>
                <w:szCs w:val="24"/>
                <w:lang w:val="en-GB"/>
              </w:rPr>
            </w:pPr>
            <w:r w:rsidRPr="00120863">
              <w:rPr>
                <w:rFonts w:ascii="Arial" w:eastAsia="Calibri" w:hAnsi="Arial" w:cs="Arial"/>
                <w:szCs w:val="24"/>
                <w:lang w:val="en-GB"/>
              </w:rPr>
              <w:t>M</w:t>
            </w:r>
          </w:p>
        </w:tc>
        <w:tc>
          <w:tcPr>
            <w:tcW w:w="9781" w:type="dxa"/>
          </w:tcPr>
          <w:p w14:paraId="6576DF14" w14:textId="77777777" w:rsidR="00F21455" w:rsidRPr="00120863" w:rsidRDefault="00F21455" w:rsidP="00F21455">
            <w:pPr>
              <w:widowControl/>
              <w:snapToGrid/>
              <w:rPr>
                <w:rFonts w:ascii="Arial" w:eastAsia="Calibri" w:hAnsi="Arial" w:cs="Arial"/>
                <w:szCs w:val="24"/>
                <w:lang w:val="en-GB"/>
              </w:rPr>
            </w:pPr>
            <w:r w:rsidRPr="00120863">
              <w:rPr>
                <w:rFonts w:ascii="Arial" w:eastAsia="Calibri" w:hAnsi="Arial" w:cs="Arial"/>
                <w:szCs w:val="24"/>
                <w:lang w:val="en-GB"/>
              </w:rPr>
              <w:t>Leave of absence for the purpose of attending a medical or dental appointment</w:t>
            </w:r>
          </w:p>
        </w:tc>
      </w:tr>
      <w:tr w:rsidR="00F21455" w:rsidRPr="00AA31E9" w14:paraId="5DC4B602" w14:textId="77777777" w:rsidTr="002866D0">
        <w:tc>
          <w:tcPr>
            <w:tcW w:w="1129" w:type="dxa"/>
          </w:tcPr>
          <w:p w14:paraId="185425BC" w14:textId="77777777" w:rsidR="00F21455" w:rsidRPr="00120863" w:rsidRDefault="00F21455" w:rsidP="00F21455">
            <w:pPr>
              <w:widowControl/>
              <w:snapToGrid/>
              <w:jc w:val="center"/>
              <w:rPr>
                <w:rFonts w:ascii="Arial" w:eastAsia="Calibri" w:hAnsi="Arial" w:cs="Arial"/>
                <w:szCs w:val="24"/>
                <w:lang w:val="en-GB"/>
              </w:rPr>
            </w:pPr>
            <w:r w:rsidRPr="00120863">
              <w:rPr>
                <w:rFonts w:ascii="Arial" w:eastAsia="Calibri" w:hAnsi="Arial" w:cs="Arial"/>
                <w:szCs w:val="24"/>
                <w:lang w:val="en-GB"/>
              </w:rPr>
              <w:t>J1</w:t>
            </w:r>
          </w:p>
        </w:tc>
        <w:tc>
          <w:tcPr>
            <w:tcW w:w="9781" w:type="dxa"/>
          </w:tcPr>
          <w:p w14:paraId="6F384BE6" w14:textId="77777777" w:rsidR="00F21455" w:rsidRPr="00120863" w:rsidRDefault="00F21455" w:rsidP="00F21455">
            <w:pPr>
              <w:widowControl/>
              <w:snapToGrid/>
              <w:rPr>
                <w:rFonts w:ascii="Arial" w:eastAsia="Calibri" w:hAnsi="Arial" w:cs="Arial"/>
                <w:szCs w:val="24"/>
                <w:lang w:val="en-GB"/>
              </w:rPr>
            </w:pPr>
            <w:r w:rsidRPr="00120863">
              <w:rPr>
                <w:rFonts w:ascii="Arial" w:eastAsia="Calibri" w:hAnsi="Arial" w:cs="Arial"/>
                <w:szCs w:val="24"/>
                <w:lang w:val="en-GB"/>
              </w:rPr>
              <w:t>Leave of absence for the purpose of attending an interview for employment or for admission to another educational institution</w:t>
            </w:r>
          </w:p>
        </w:tc>
      </w:tr>
      <w:tr w:rsidR="00F21455" w:rsidRPr="00AA31E9" w14:paraId="60FDA540" w14:textId="77777777" w:rsidTr="002866D0">
        <w:tc>
          <w:tcPr>
            <w:tcW w:w="1129" w:type="dxa"/>
          </w:tcPr>
          <w:p w14:paraId="5E874384" w14:textId="77777777" w:rsidR="00F21455" w:rsidRPr="00120863" w:rsidRDefault="00F21455" w:rsidP="00F21455">
            <w:pPr>
              <w:widowControl/>
              <w:snapToGrid/>
              <w:jc w:val="center"/>
              <w:rPr>
                <w:rFonts w:ascii="Arial" w:eastAsia="Calibri" w:hAnsi="Arial" w:cs="Arial"/>
                <w:szCs w:val="24"/>
                <w:lang w:val="en-GB"/>
              </w:rPr>
            </w:pPr>
            <w:r w:rsidRPr="00120863">
              <w:rPr>
                <w:rFonts w:ascii="Arial" w:eastAsia="Calibri" w:hAnsi="Arial" w:cs="Arial"/>
                <w:szCs w:val="24"/>
                <w:lang w:val="en-GB"/>
              </w:rPr>
              <w:t>S</w:t>
            </w:r>
          </w:p>
        </w:tc>
        <w:tc>
          <w:tcPr>
            <w:tcW w:w="9781" w:type="dxa"/>
          </w:tcPr>
          <w:p w14:paraId="06360229" w14:textId="77777777" w:rsidR="00F21455" w:rsidRPr="00120863" w:rsidRDefault="00F21455" w:rsidP="00F21455">
            <w:pPr>
              <w:widowControl/>
              <w:snapToGrid/>
              <w:rPr>
                <w:rFonts w:ascii="Arial" w:eastAsia="Calibri" w:hAnsi="Arial" w:cs="Arial"/>
                <w:szCs w:val="24"/>
                <w:lang w:val="en-GB"/>
              </w:rPr>
            </w:pPr>
            <w:r w:rsidRPr="00120863">
              <w:rPr>
                <w:rFonts w:ascii="Arial" w:eastAsia="Calibri" w:hAnsi="Arial" w:cs="Arial"/>
                <w:szCs w:val="24"/>
                <w:lang w:val="en-GB"/>
              </w:rPr>
              <w:t>Leave of absence for the purpose of studying for a public examination</w:t>
            </w:r>
          </w:p>
        </w:tc>
      </w:tr>
      <w:tr w:rsidR="00F21455" w:rsidRPr="00AA31E9" w14:paraId="2CE742A1" w14:textId="77777777" w:rsidTr="002866D0">
        <w:tc>
          <w:tcPr>
            <w:tcW w:w="1129" w:type="dxa"/>
          </w:tcPr>
          <w:p w14:paraId="7DB97797" w14:textId="77777777" w:rsidR="00F21455" w:rsidRPr="00120863" w:rsidRDefault="00F21455" w:rsidP="00F21455">
            <w:pPr>
              <w:widowControl/>
              <w:snapToGrid/>
              <w:jc w:val="center"/>
              <w:rPr>
                <w:rFonts w:ascii="Arial" w:eastAsia="Calibri" w:hAnsi="Arial" w:cs="Arial"/>
                <w:szCs w:val="24"/>
                <w:lang w:val="en-GB"/>
              </w:rPr>
            </w:pPr>
            <w:r w:rsidRPr="00120863">
              <w:rPr>
                <w:rFonts w:ascii="Arial" w:eastAsia="Calibri" w:hAnsi="Arial" w:cs="Arial"/>
                <w:szCs w:val="24"/>
                <w:lang w:val="en-GB"/>
              </w:rPr>
              <w:t>X</w:t>
            </w:r>
          </w:p>
        </w:tc>
        <w:tc>
          <w:tcPr>
            <w:tcW w:w="9781" w:type="dxa"/>
          </w:tcPr>
          <w:p w14:paraId="4F2DD8E9" w14:textId="77777777" w:rsidR="00F21455" w:rsidRPr="00120863" w:rsidRDefault="00F21455" w:rsidP="00F21455">
            <w:pPr>
              <w:widowControl/>
              <w:snapToGrid/>
              <w:rPr>
                <w:rFonts w:ascii="Arial" w:eastAsia="Calibri" w:hAnsi="Arial" w:cs="Arial"/>
                <w:szCs w:val="24"/>
                <w:lang w:val="en-GB"/>
              </w:rPr>
            </w:pPr>
            <w:r w:rsidRPr="00120863">
              <w:rPr>
                <w:rFonts w:ascii="Arial" w:eastAsia="Calibri" w:hAnsi="Arial" w:cs="Arial"/>
                <w:szCs w:val="24"/>
                <w:lang w:val="en-GB"/>
              </w:rPr>
              <w:t>Non-compulsory school age pupil not required to attend school</w:t>
            </w:r>
          </w:p>
        </w:tc>
      </w:tr>
      <w:tr w:rsidR="00F21455" w:rsidRPr="00AA31E9" w14:paraId="1697FAA7" w14:textId="77777777" w:rsidTr="002866D0">
        <w:tc>
          <w:tcPr>
            <w:tcW w:w="1129" w:type="dxa"/>
          </w:tcPr>
          <w:p w14:paraId="3EF3E81D" w14:textId="77777777" w:rsidR="00F21455" w:rsidRPr="00120863" w:rsidRDefault="00F21455" w:rsidP="00F21455">
            <w:pPr>
              <w:widowControl/>
              <w:snapToGrid/>
              <w:jc w:val="center"/>
              <w:rPr>
                <w:rFonts w:ascii="Arial" w:eastAsia="Calibri" w:hAnsi="Arial" w:cs="Arial"/>
                <w:szCs w:val="24"/>
                <w:lang w:val="en-GB"/>
              </w:rPr>
            </w:pPr>
            <w:r w:rsidRPr="00120863">
              <w:rPr>
                <w:rFonts w:ascii="Arial" w:eastAsia="Calibri" w:hAnsi="Arial" w:cs="Arial"/>
                <w:szCs w:val="24"/>
                <w:lang w:val="en-GB"/>
              </w:rPr>
              <w:t>C2</w:t>
            </w:r>
          </w:p>
        </w:tc>
        <w:tc>
          <w:tcPr>
            <w:tcW w:w="9781" w:type="dxa"/>
          </w:tcPr>
          <w:p w14:paraId="2E1C8145" w14:textId="77777777" w:rsidR="00F21455" w:rsidRPr="00120863" w:rsidRDefault="00F21455" w:rsidP="00F21455">
            <w:pPr>
              <w:widowControl/>
              <w:snapToGrid/>
              <w:rPr>
                <w:rFonts w:ascii="Arial" w:eastAsia="Calibri" w:hAnsi="Arial" w:cs="Arial"/>
                <w:szCs w:val="24"/>
                <w:lang w:val="en-GB"/>
              </w:rPr>
            </w:pPr>
            <w:r w:rsidRPr="00120863">
              <w:rPr>
                <w:rFonts w:ascii="Arial" w:eastAsia="Calibri" w:hAnsi="Arial" w:cs="Arial"/>
                <w:szCs w:val="24"/>
                <w:lang w:val="en-GB"/>
              </w:rPr>
              <w:t>Leave of absence for a compulsory school age pupil subject to a part-time timetable</w:t>
            </w:r>
          </w:p>
        </w:tc>
      </w:tr>
      <w:tr w:rsidR="00F21455" w:rsidRPr="00AA31E9" w14:paraId="189E3D06" w14:textId="77777777" w:rsidTr="002866D0">
        <w:tc>
          <w:tcPr>
            <w:tcW w:w="1129" w:type="dxa"/>
          </w:tcPr>
          <w:p w14:paraId="5F779030" w14:textId="77777777" w:rsidR="00F21455" w:rsidRPr="00120863" w:rsidRDefault="00F21455" w:rsidP="00F21455">
            <w:pPr>
              <w:widowControl/>
              <w:snapToGrid/>
              <w:jc w:val="center"/>
              <w:rPr>
                <w:rFonts w:ascii="Arial" w:eastAsia="Calibri" w:hAnsi="Arial" w:cs="Arial"/>
                <w:szCs w:val="24"/>
                <w:lang w:val="en-GB"/>
              </w:rPr>
            </w:pPr>
            <w:r w:rsidRPr="00120863">
              <w:rPr>
                <w:rFonts w:ascii="Arial" w:eastAsia="Calibri" w:hAnsi="Arial" w:cs="Arial"/>
                <w:szCs w:val="24"/>
                <w:lang w:val="en-GB"/>
              </w:rPr>
              <w:t>C</w:t>
            </w:r>
          </w:p>
        </w:tc>
        <w:tc>
          <w:tcPr>
            <w:tcW w:w="9781" w:type="dxa"/>
          </w:tcPr>
          <w:p w14:paraId="08E37222" w14:textId="77777777" w:rsidR="00F21455" w:rsidRPr="00120863" w:rsidRDefault="00F21455" w:rsidP="00F21455">
            <w:pPr>
              <w:widowControl/>
              <w:snapToGrid/>
              <w:rPr>
                <w:rFonts w:ascii="Arial" w:eastAsia="Calibri" w:hAnsi="Arial" w:cs="Arial"/>
                <w:szCs w:val="24"/>
                <w:lang w:val="en-GB"/>
              </w:rPr>
            </w:pPr>
            <w:r w:rsidRPr="00120863">
              <w:rPr>
                <w:rFonts w:ascii="Arial" w:eastAsia="Calibri" w:hAnsi="Arial" w:cs="Arial"/>
                <w:szCs w:val="24"/>
                <w:lang w:val="en-GB"/>
              </w:rPr>
              <w:t>Leave of absence for exceptional circumstance</w:t>
            </w:r>
          </w:p>
        </w:tc>
      </w:tr>
      <w:tr w:rsidR="00F21455" w:rsidRPr="00AA31E9" w14:paraId="1F5E09D5" w14:textId="77777777" w:rsidTr="002866D0">
        <w:tc>
          <w:tcPr>
            <w:tcW w:w="10910" w:type="dxa"/>
            <w:gridSpan w:val="2"/>
            <w:shd w:val="clear" w:color="auto" w:fill="CCCCFF"/>
          </w:tcPr>
          <w:p w14:paraId="0997CB47" w14:textId="77777777" w:rsidR="00F21455" w:rsidRPr="00120863" w:rsidRDefault="00F21455" w:rsidP="00F21455">
            <w:pPr>
              <w:widowControl/>
              <w:snapToGrid/>
              <w:jc w:val="center"/>
              <w:rPr>
                <w:rFonts w:ascii="Arial" w:eastAsia="Calibri" w:hAnsi="Arial" w:cs="Arial"/>
                <w:b/>
                <w:bCs/>
                <w:szCs w:val="24"/>
                <w:lang w:val="en-GB"/>
              </w:rPr>
            </w:pPr>
            <w:r w:rsidRPr="00120863">
              <w:rPr>
                <w:rFonts w:ascii="Arial" w:eastAsia="Calibri" w:hAnsi="Arial" w:cs="Arial"/>
                <w:b/>
                <w:bCs/>
                <w:szCs w:val="24"/>
                <w:lang w:val="en-GB"/>
              </w:rPr>
              <w:t>Absent – other authorised reasons</w:t>
            </w:r>
          </w:p>
        </w:tc>
      </w:tr>
      <w:tr w:rsidR="00F21455" w:rsidRPr="00AA31E9" w14:paraId="67CC915D" w14:textId="77777777" w:rsidTr="002866D0">
        <w:tc>
          <w:tcPr>
            <w:tcW w:w="1129" w:type="dxa"/>
          </w:tcPr>
          <w:p w14:paraId="75ABFC34" w14:textId="77777777" w:rsidR="00F21455" w:rsidRPr="00120863" w:rsidRDefault="00F21455" w:rsidP="00F21455">
            <w:pPr>
              <w:widowControl/>
              <w:snapToGrid/>
              <w:jc w:val="center"/>
              <w:rPr>
                <w:rFonts w:ascii="Arial" w:eastAsia="Calibri" w:hAnsi="Arial" w:cs="Arial"/>
                <w:szCs w:val="24"/>
                <w:lang w:val="en-GB"/>
              </w:rPr>
            </w:pPr>
            <w:r w:rsidRPr="00120863">
              <w:rPr>
                <w:rFonts w:ascii="Arial" w:eastAsia="Calibri" w:hAnsi="Arial" w:cs="Arial"/>
                <w:szCs w:val="24"/>
                <w:lang w:val="en-GB"/>
              </w:rPr>
              <w:t>T</w:t>
            </w:r>
          </w:p>
        </w:tc>
        <w:tc>
          <w:tcPr>
            <w:tcW w:w="9781" w:type="dxa"/>
          </w:tcPr>
          <w:p w14:paraId="61F75033" w14:textId="77777777" w:rsidR="00F21455" w:rsidRPr="00120863" w:rsidRDefault="00F21455" w:rsidP="00F21455">
            <w:pPr>
              <w:widowControl/>
              <w:snapToGrid/>
              <w:rPr>
                <w:rFonts w:ascii="Arial" w:eastAsia="Calibri" w:hAnsi="Arial" w:cs="Arial"/>
                <w:szCs w:val="24"/>
                <w:lang w:val="en-GB"/>
              </w:rPr>
            </w:pPr>
            <w:r w:rsidRPr="00120863">
              <w:rPr>
                <w:rFonts w:ascii="Arial" w:eastAsia="Calibri" w:hAnsi="Arial" w:cs="Arial"/>
                <w:szCs w:val="24"/>
                <w:lang w:val="en-GB"/>
              </w:rPr>
              <w:t>Parent travelling for occupational purposes</w:t>
            </w:r>
          </w:p>
        </w:tc>
      </w:tr>
      <w:tr w:rsidR="00F21455" w:rsidRPr="00AA31E9" w14:paraId="6FCBFB8B" w14:textId="77777777" w:rsidTr="002866D0">
        <w:tc>
          <w:tcPr>
            <w:tcW w:w="1129" w:type="dxa"/>
          </w:tcPr>
          <w:p w14:paraId="2DF178A6" w14:textId="77777777" w:rsidR="00F21455" w:rsidRPr="00120863" w:rsidRDefault="00F21455" w:rsidP="00F21455">
            <w:pPr>
              <w:widowControl/>
              <w:snapToGrid/>
              <w:jc w:val="center"/>
              <w:rPr>
                <w:rFonts w:ascii="Arial" w:eastAsia="Calibri" w:hAnsi="Arial" w:cs="Arial"/>
                <w:szCs w:val="24"/>
                <w:lang w:val="en-GB"/>
              </w:rPr>
            </w:pPr>
            <w:r w:rsidRPr="00120863">
              <w:rPr>
                <w:rFonts w:ascii="Arial" w:eastAsia="Calibri" w:hAnsi="Arial" w:cs="Arial"/>
                <w:szCs w:val="24"/>
                <w:lang w:val="en-GB"/>
              </w:rPr>
              <w:t>R</w:t>
            </w:r>
          </w:p>
        </w:tc>
        <w:tc>
          <w:tcPr>
            <w:tcW w:w="9781" w:type="dxa"/>
          </w:tcPr>
          <w:p w14:paraId="23AE464F" w14:textId="77777777" w:rsidR="00F21455" w:rsidRPr="00120863" w:rsidRDefault="00F21455" w:rsidP="00F21455">
            <w:pPr>
              <w:widowControl/>
              <w:snapToGrid/>
              <w:rPr>
                <w:rFonts w:ascii="Arial" w:eastAsia="Calibri" w:hAnsi="Arial" w:cs="Arial"/>
                <w:szCs w:val="24"/>
                <w:lang w:val="en-GB"/>
              </w:rPr>
            </w:pPr>
            <w:r w:rsidRPr="00120863">
              <w:rPr>
                <w:rFonts w:ascii="Arial" w:eastAsia="Calibri" w:hAnsi="Arial" w:cs="Arial"/>
                <w:szCs w:val="24"/>
                <w:lang w:val="en-GB"/>
              </w:rPr>
              <w:t>Religious observance</w:t>
            </w:r>
          </w:p>
        </w:tc>
      </w:tr>
      <w:tr w:rsidR="00F21455" w:rsidRPr="00AA31E9" w14:paraId="1C90358D" w14:textId="77777777" w:rsidTr="002866D0">
        <w:tc>
          <w:tcPr>
            <w:tcW w:w="1129" w:type="dxa"/>
          </w:tcPr>
          <w:p w14:paraId="7F7E0232" w14:textId="77777777" w:rsidR="00F21455" w:rsidRPr="00120863" w:rsidRDefault="00F21455" w:rsidP="00F21455">
            <w:pPr>
              <w:widowControl/>
              <w:snapToGrid/>
              <w:jc w:val="center"/>
              <w:rPr>
                <w:rFonts w:ascii="Arial" w:eastAsia="Calibri" w:hAnsi="Arial" w:cs="Arial"/>
                <w:szCs w:val="24"/>
                <w:lang w:val="en-GB"/>
              </w:rPr>
            </w:pPr>
            <w:r w:rsidRPr="00120863">
              <w:rPr>
                <w:rFonts w:ascii="Arial" w:eastAsia="Calibri" w:hAnsi="Arial" w:cs="Arial"/>
                <w:szCs w:val="24"/>
                <w:lang w:val="en-GB"/>
              </w:rPr>
              <w:t>I</w:t>
            </w:r>
          </w:p>
        </w:tc>
        <w:tc>
          <w:tcPr>
            <w:tcW w:w="9781" w:type="dxa"/>
          </w:tcPr>
          <w:p w14:paraId="20273E5D" w14:textId="77777777" w:rsidR="00F21455" w:rsidRPr="00120863" w:rsidRDefault="00F21455" w:rsidP="00F21455">
            <w:pPr>
              <w:widowControl/>
              <w:snapToGrid/>
              <w:rPr>
                <w:rFonts w:ascii="Arial" w:eastAsia="Calibri" w:hAnsi="Arial" w:cs="Arial"/>
                <w:szCs w:val="24"/>
                <w:lang w:val="en-GB"/>
              </w:rPr>
            </w:pPr>
            <w:r w:rsidRPr="00120863">
              <w:rPr>
                <w:rFonts w:ascii="Arial" w:eastAsia="Calibri" w:hAnsi="Arial" w:cs="Arial"/>
                <w:szCs w:val="24"/>
                <w:lang w:val="en-GB"/>
              </w:rPr>
              <w:t>Illness (not medical or dental appointment)</w:t>
            </w:r>
          </w:p>
        </w:tc>
      </w:tr>
      <w:tr w:rsidR="00F21455" w:rsidRPr="00AA31E9" w14:paraId="4856C32A" w14:textId="77777777" w:rsidTr="002866D0">
        <w:tc>
          <w:tcPr>
            <w:tcW w:w="1129" w:type="dxa"/>
          </w:tcPr>
          <w:p w14:paraId="63632BCD" w14:textId="77777777" w:rsidR="00F21455" w:rsidRPr="00120863" w:rsidRDefault="00F21455" w:rsidP="00F21455">
            <w:pPr>
              <w:widowControl/>
              <w:snapToGrid/>
              <w:jc w:val="center"/>
              <w:rPr>
                <w:rFonts w:ascii="Arial" w:eastAsia="Calibri" w:hAnsi="Arial" w:cs="Arial"/>
                <w:szCs w:val="24"/>
                <w:lang w:val="en-GB"/>
              </w:rPr>
            </w:pPr>
            <w:r w:rsidRPr="00120863">
              <w:rPr>
                <w:rFonts w:ascii="Arial" w:eastAsia="Calibri" w:hAnsi="Arial" w:cs="Arial"/>
                <w:szCs w:val="24"/>
                <w:lang w:val="en-GB"/>
              </w:rPr>
              <w:t>E</w:t>
            </w:r>
          </w:p>
        </w:tc>
        <w:tc>
          <w:tcPr>
            <w:tcW w:w="9781" w:type="dxa"/>
          </w:tcPr>
          <w:p w14:paraId="6E943F8C" w14:textId="77777777" w:rsidR="00F21455" w:rsidRPr="00120863" w:rsidRDefault="00F21455" w:rsidP="00F21455">
            <w:pPr>
              <w:widowControl/>
              <w:snapToGrid/>
              <w:rPr>
                <w:rFonts w:ascii="Arial" w:eastAsia="Calibri" w:hAnsi="Arial" w:cs="Arial"/>
                <w:szCs w:val="24"/>
                <w:lang w:val="en-GB"/>
              </w:rPr>
            </w:pPr>
            <w:r w:rsidRPr="00120863">
              <w:rPr>
                <w:rFonts w:ascii="Arial" w:eastAsia="Calibri" w:hAnsi="Arial" w:cs="Arial"/>
                <w:szCs w:val="24"/>
                <w:lang w:val="en-GB"/>
              </w:rPr>
              <w:t>Suspended or permanently excluded and no alternative provision made</w:t>
            </w:r>
          </w:p>
        </w:tc>
      </w:tr>
      <w:tr w:rsidR="00F21455" w:rsidRPr="00AA31E9" w14:paraId="1D2C38B1" w14:textId="77777777" w:rsidTr="002866D0">
        <w:tc>
          <w:tcPr>
            <w:tcW w:w="10910" w:type="dxa"/>
            <w:gridSpan w:val="2"/>
            <w:shd w:val="clear" w:color="auto" w:fill="CCCCFF"/>
          </w:tcPr>
          <w:p w14:paraId="4389EBEA" w14:textId="77777777" w:rsidR="00F21455" w:rsidRPr="00120863" w:rsidRDefault="00F21455" w:rsidP="00F21455">
            <w:pPr>
              <w:widowControl/>
              <w:snapToGrid/>
              <w:jc w:val="center"/>
              <w:rPr>
                <w:rFonts w:ascii="Arial" w:eastAsia="Calibri" w:hAnsi="Arial" w:cs="Arial"/>
                <w:b/>
                <w:bCs/>
                <w:szCs w:val="24"/>
                <w:lang w:val="en-GB"/>
              </w:rPr>
            </w:pPr>
            <w:r w:rsidRPr="00120863">
              <w:rPr>
                <w:rFonts w:ascii="Arial" w:eastAsia="Calibri" w:hAnsi="Arial" w:cs="Arial"/>
                <w:b/>
                <w:bCs/>
                <w:szCs w:val="24"/>
                <w:lang w:val="en-GB"/>
              </w:rPr>
              <w:t>Absent – unable to attend school because of unavoidable causes</w:t>
            </w:r>
          </w:p>
        </w:tc>
      </w:tr>
      <w:tr w:rsidR="00F21455" w:rsidRPr="00AA31E9" w14:paraId="18537668" w14:textId="77777777" w:rsidTr="002866D0">
        <w:tc>
          <w:tcPr>
            <w:tcW w:w="1129" w:type="dxa"/>
          </w:tcPr>
          <w:p w14:paraId="4487991F" w14:textId="77777777" w:rsidR="00F21455" w:rsidRPr="00120863" w:rsidRDefault="00F21455" w:rsidP="00F21455">
            <w:pPr>
              <w:widowControl/>
              <w:snapToGrid/>
              <w:jc w:val="center"/>
              <w:rPr>
                <w:rFonts w:ascii="Arial" w:eastAsia="Calibri" w:hAnsi="Arial" w:cs="Arial"/>
                <w:szCs w:val="24"/>
                <w:lang w:val="en-GB"/>
              </w:rPr>
            </w:pPr>
            <w:r w:rsidRPr="00120863">
              <w:rPr>
                <w:rFonts w:ascii="Arial" w:eastAsia="Calibri" w:hAnsi="Arial" w:cs="Arial"/>
                <w:szCs w:val="24"/>
                <w:lang w:val="en-GB"/>
              </w:rPr>
              <w:t>Q</w:t>
            </w:r>
          </w:p>
        </w:tc>
        <w:tc>
          <w:tcPr>
            <w:tcW w:w="9781" w:type="dxa"/>
          </w:tcPr>
          <w:p w14:paraId="210A044B" w14:textId="77777777" w:rsidR="00F21455" w:rsidRPr="00120863" w:rsidRDefault="00F21455" w:rsidP="00F21455">
            <w:pPr>
              <w:widowControl/>
              <w:snapToGrid/>
              <w:rPr>
                <w:rFonts w:ascii="Arial" w:eastAsia="Calibri" w:hAnsi="Arial" w:cs="Arial"/>
                <w:szCs w:val="24"/>
                <w:lang w:val="en-GB"/>
              </w:rPr>
            </w:pPr>
            <w:r w:rsidRPr="00120863">
              <w:rPr>
                <w:rFonts w:ascii="Arial" w:eastAsia="Calibri" w:hAnsi="Arial" w:cs="Arial"/>
                <w:szCs w:val="24"/>
                <w:lang w:val="en-GB"/>
              </w:rPr>
              <w:t>Unable to attend the school because of a lack of access arrangements</w:t>
            </w:r>
          </w:p>
        </w:tc>
      </w:tr>
      <w:tr w:rsidR="00F21455" w:rsidRPr="00AA31E9" w14:paraId="3153AB11" w14:textId="77777777" w:rsidTr="002866D0">
        <w:tc>
          <w:tcPr>
            <w:tcW w:w="1129" w:type="dxa"/>
          </w:tcPr>
          <w:p w14:paraId="54F2405B" w14:textId="77777777" w:rsidR="00F21455" w:rsidRPr="00120863" w:rsidRDefault="00F21455" w:rsidP="00F21455">
            <w:pPr>
              <w:widowControl/>
              <w:snapToGrid/>
              <w:jc w:val="center"/>
              <w:rPr>
                <w:rFonts w:ascii="Arial" w:eastAsia="Calibri" w:hAnsi="Arial" w:cs="Arial"/>
                <w:szCs w:val="24"/>
                <w:lang w:val="en-GB"/>
              </w:rPr>
            </w:pPr>
            <w:r w:rsidRPr="00120863">
              <w:rPr>
                <w:rFonts w:ascii="Arial" w:eastAsia="Calibri" w:hAnsi="Arial" w:cs="Arial"/>
                <w:szCs w:val="24"/>
                <w:lang w:val="en-GB"/>
              </w:rPr>
              <w:t>Y1</w:t>
            </w:r>
          </w:p>
        </w:tc>
        <w:tc>
          <w:tcPr>
            <w:tcW w:w="9781" w:type="dxa"/>
          </w:tcPr>
          <w:p w14:paraId="6C9BD552" w14:textId="77777777" w:rsidR="00F21455" w:rsidRPr="00120863" w:rsidRDefault="00F21455" w:rsidP="00F21455">
            <w:pPr>
              <w:widowControl/>
              <w:snapToGrid/>
              <w:rPr>
                <w:rFonts w:ascii="Arial" w:eastAsia="Calibri" w:hAnsi="Arial" w:cs="Arial"/>
                <w:szCs w:val="24"/>
                <w:lang w:val="en-GB"/>
              </w:rPr>
            </w:pPr>
            <w:r w:rsidRPr="00120863">
              <w:rPr>
                <w:rFonts w:ascii="Arial" w:eastAsia="Calibri" w:hAnsi="Arial" w:cs="Arial"/>
                <w:szCs w:val="24"/>
                <w:lang w:val="en-GB"/>
              </w:rPr>
              <w:t>Unable to attend due to transport normally provided not being available</w:t>
            </w:r>
          </w:p>
        </w:tc>
      </w:tr>
      <w:tr w:rsidR="00F21455" w:rsidRPr="00AA31E9" w14:paraId="050C52EB" w14:textId="77777777" w:rsidTr="002866D0">
        <w:tc>
          <w:tcPr>
            <w:tcW w:w="1129" w:type="dxa"/>
          </w:tcPr>
          <w:p w14:paraId="71D683D0" w14:textId="77777777" w:rsidR="00F21455" w:rsidRPr="00120863" w:rsidRDefault="00F21455" w:rsidP="00F21455">
            <w:pPr>
              <w:widowControl/>
              <w:snapToGrid/>
              <w:jc w:val="center"/>
              <w:rPr>
                <w:rFonts w:ascii="Arial" w:eastAsia="Calibri" w:hAnsi="Arial" w:cs="Arial"/>
                <w:szCs w:val="24"/>
                <w:lang w:val="en-GB"/>
              </w:rPr>
            </w:pPr>
            <w:r w:rsidRPr="00120863">
              <w:rPr>
                <w:rFonts w:ascii="Arial" w:eastAsia="Calibri" w:hAnsi="Arial" w:cs="Arial"/>
                <w:szCs w:val="24"/>
                <w:lang w:val="en-GB"/>
              </w:rPr>
              <w:t>Y2</w:t>
            </w:r>
          </w:p>
        </w:tc>
        <w:tc>
          <w:tcPr>
            <w:tcW w:w="9781" w:type="dxa"/>
          </w:tcPr>
          <w:p w14:paraId="4D8BBE32" w14:textId="77777777" w:rsidR="00F21455" w:rsidRPr="00120863" w:rsidRDefault="00F21455" w:rsidP="00F21455">
            <w:pPr>
              <w:widowControl/>
              <w:snapToGrid/>
              <w:rPr>
                <w:rFonts w:ascii="Arial" w:eastAsia="Calibri" w:hAnsi="Arial" w:cs="Arial"/>
                <w:szCs w:val="24"/>
                <w:lang w:val="en-GB"/>
              </w:rPr>
            </w:pPr>
            <w:r w:rsidRPr="00120863">
              <w:rPr>
                <w:rFonts w:ascii="Arial" w:eastAsia="Calibri" w:hAnsi="Arial" w:cs="Arial"/>
                <w:szCs w:val="24"/>
                <w:lang w:val="en-GB"/>
              </w:rPr>
              <w:t>Unable to attend due to widespread disruption to travel</w:t>
            </w:r>
          </w:p>
        </w:tc>
      </w:tr>
      <w:tr w:rsidR="00F21455" w:rsidRPr="00AA31E9" w14:paraId="37907B9C" w14:textId="77777777" w:rsidTr="002866D0">
        <w:tc>
          <w:tcPr>
            <w:tcW w:w="1129" w:type="dxa"/>
          </w:tcPr>
          <w:p w14:paraId="44D5B12D" w14:textId="77777777" w:rsidR="00F21455" w:rsidRPr="00120863" w:rsidRDefault="00F21455" w:rsidP="00F21455">
            <w:pPr>
              <w:widowControl/>
              <w:snapToGrid/>
              <w:jc w:val="center"/>
              <w:rPr>
                <w:rFonts w:ascii="Arial" w:eastAsia="Calibri" w:hAnsi="Arial" w:cs="Arial"/>
                <w:szCs w:val="24"/>
                <w:lang w:val="en-GB"/>
              </w:rPr>
            </w:pPr>
            <w:r w:rsidRPr="00120863">
              <w:rPr>
                <w:rFonts w:ascii="Arial" w:eastAsia="Calibri" w:hAnsi="Arial" w:cs="Arial"/>
                <w:szCs w:val="24"/>
                <w:lang w:val="en-GB"/>
              </w:rPr>
              <w:t>Y3</w:t>
            </w:r>
          </w:p>
        </w:tc>
        <w:tc>
          <w:tcPr>
            <w:tcW w:w="9781" w:type="dxa"/>
          </w:tcPr>
          <w:p w14:paraId="54FAE0D7" w14:textId="77777777" w:rsidR="00F21455" w:rsidRPr="00120863" w:rsidRDefault="00F21455" w:rsidP="00F21455">
            <w:pPr>
              <w:widowControl/>
              <w:snapToGrid/>
              <w:rPr>
                <w:rFonts w:ascii="Arial" w:eastAsia="Calibri" w:hAnsi="Arial" w:cs="Arial"/>
                <w:szCs w:val="24"/>
                <w:lang w:val="en-GB"/>
              </w:rPr>
            </w:pPr>
            <w:r w:rsidRPr="00120863">
              <w:rPr>
                <w:rFonts w:ascii="Arial" w:eastAsia="Calibri" w:hAnsi="Arial" w:cs="Arial"/>
                <w:szCs w:val="24"/>
                <w:lang w:val="en-GB"/>
              </w:rPr>
              <w:t>Unable to attend due to part of the school premises being closed</w:t>
            </w:r>
          </w:p>
        </w:tc>
      </w:tr>
      <w:tr w:rsidR="00F21455" w:rsidRPr="00AA31E9" w14:paraId="30EEEF7C" w14:textId="77777777" w:rsidTr="002866D0">
        <w:tc>
          <w:tcPr>
            <w:tcW w:w="1129" w:type="dxa"/>
          </w:tcPr>
          <w:p w14:paraId="3CE2F1E7" w14:textId="77777777" w:rsidR="00F21455" w:rsidRPr="00120863" w:rsidRDefault="00F21455" w:rsidP="00F21455">
            <w:pPr>
              <w:widowControl/>
              <w:snapToGrid/>
              <w:jc w:val="center"/>
              <w:rPr>
                <w:rFonts w:ascii="Arial" w:eastAsia="Calibri" w:hAnsi="Arial" w:cs="Arial"/>
                <w:szCs w:val="24"/>
                <w:lang w:val="en-GB"/>
              </w:rPr>
            </w:pPr>
            <w:r w:rsidRPr="00120863">
              <w:rPr>
                <w:rFonts w:ascii="Arial" w:eastAsia="Calibri" w:hAnsi="Arial" w:cs="Arial"/>
                <w:szCs w:val="24"/>
                <w:lang w:val="en-GB"/>
              </w:rPr>
              <w:t>Y4</w:t>
            </w:r>
          </w:p>
        </w:tc>
        <w:tc>
          <w:tcPr>
            <w:tcW w:w="9781" w:type="dxa"/>
          </w:tcPr>
          <w:p w14:paraId="696709C6" w14:textId="77777777" w:rsidR="00F21455" w:rsidRPr="00120863" w:rsidRDefault="00F21455" w:rsidP="00F21455">
            <w:pPr>
              <w:widowControl/>
              <w:snapToGrid/>
              <w:rPr>
                <w:rFonts w:ascii="Arial" w:eastAsia="Calibri" w:hAnsi="Arial" w:cs="Arial"/>
                <w:szCs w:val="24"/>
                <w:lang w:val="en-GB"/>
              </w:rPr>
            </w:pPr>
            <w:r w:rsidRPr="00120863">
              <w:rPr>
                <w:rFonts w:ascii="Arial" w:eastAsia="Calibri" w:hAnsi="Arial" w:cs="Arial"/>
                <w:szCs w:val="24"/>
                <w:lang w:val="en-GB"/>
              </w:rPr>
              <w:t>Unable to attend due to the whole school site being unexpectedly closed</w:t>
            </w:r>
          </w:p>
        </w:tc>
      </w:tr>
      <w:tr w:rsidR="00F21455" w:rsidRPr="00AA31E9" w14:paraId="05B19CCF" w14:textId="77777777" w:rsidTr="002866D0">
        <w:tc>
          <w:tcPr>
            <w:tcW w:w="1129" w:type="dxa"/>
          </w:tcPr>
          <w:p w14:paraId="596639DE" w14:textId="77777777" w:rsidR="00F21455" w:rsidRPr="00120863" w:rsidRDefault="00F21455" w:rsidP="00F21455">
            <w:pPr>
              <w:widowControl/>
              <w:snapToGrid/>
              <w:jc w:val="center"/>
              <w:rPr>
                <w:rFonts w:ascii="Arial" w:eastAsia="Calibri" w:hAnsi="Arial" w:cs="Arial"/>
                <w:szCs w:val="24"/>
                <w:lang w:val="en-GB"/>
              </w:rPr>
            </w:pPr>
            <w:r w:rsidRPr="00120863">
              <w:rPr>
                <w:rFonts w:ascii="Arial" w:eastAsia="Calibri" w:hAnsi="Arial" w:cs="Arial"/>
                <w:szCs w:val="24"/>
                <w:lang w:val="en-GB"/>
              </w:rPr>
              <w:t>Y5</w:t>
            </w:r>
          </w:p>
        </w:tc>
        <w:tc>
          <w:tcPr>
            <w:tcW w:w="9781" w:type="dxa"/>
          </w:tcPr>
          <w:p w14:paraId="41C6E0FA" w14:textId="77777777" w:rsidR="00F21455" w:rsidRPr="00120863" w:rsidRDefault="00F21455" w:rsidP="00F21455">
            <w:pPr>
              <w:widowControl/>
              <w:snapToGrid/>
              <w:rPr>
                <w:rFonts w:ascii="Arial" w:eastAsia="Calibri" w:hAnsi="Arial" w:cs="Arial"/>
                <w:szCs w:val="24"/>
                <w:lang w:val="en-GB"/>
              </w:rPr>
            </w:pPr>
            <w:r w:rsidRPr="00120863">
              <w:rPr>
                <w:rFonts w:ascii="Arial" w:eastAsia="Calibri" w:hAnsi="Arial" w:cs="Arial"/>
                <w:szCs w:val="24"/>
                <w:lang w:val="en-GB"/>
              </w:rPr>
              <w:t>Unable to attend as pupil is in criminal justice detention</w:t>
            </w:r>
          </w:p>
        </w:tc>
      </w:tr>
      <w:tr w:rsidR="00F21455" w:rsidRPr="00AA31E9" w14:paraId="61F5B12B" w14:textId="77777777" w:rsidTr="002866D0">
        <w:tc>
          <w:tcPr>
            <w:tcW w:w="1129" w:type="dxa"/>
          </w:tcPr>
          <w:p w14:paraId="09D95757" w14:textId="77777777" w:rsidR="00F21455" w:rsidRPr="00120863" w:rsidRDefault="00F21455" w:rsidP="00F21455">
            <w:pPr>
              <w:widowControl/>
              <w:snapToGrid/>
              <w:jc w:val="center"/>
              <w:rPr>
                <w:rFonts w:ascii="Arial" w:eastAsia="Calibri" w:hAnsi="Arial" w:cs="Arial"/>
                <w:szCs w:val="24"/>
                <w:lang w:val="en-GB"/>
              </w:rPr>
            </w:pPr>
            <w:r w:rsidRPr="00120863">
              <w:rPr>
                <w:rFonts w:ascii="Arial" w:eastAsia="Calibri" w:hAnsi="Arial" w:cs="Arial"/>
                <w:szCs w:val="24"/>
                <w:lang w:val="en-GB"/>
              </w:rPr>
              <w:t>Y6</w:t>
            </w:r>
          </w:p>
        </w:tc>
        <w:tc>
          <w:tcPr>
            <w:tcW w:w="9781" w:type="dxa"/>
          </w:tcPr>
          <w:p w14:paraId="71F86989" w14:textId="77777777" w:rsidR="00F21455" w:rsidRPr="00120863" w:rsidRDefault="00F21455" w:rsidP="00F21455">
            <w:pPr>
              <w:widowControl/>
              <w:snapToGrid/>
              <w:rPr>
                <w:rFonts w:ascii="Arial" w:eastAsia="Calibri" w:hAnsi="Arial" w:cs="Arial"/>
                <w:szCs w:val="24"/>
                <w:lang w:val="en-GB"/>
              </w:rPr>
            </w:pPr>
            <w:r w:rsidRPr="00120863">
              <w:rPr>
                <w:rFonts w:ascii="Arial" w:eastAsia="Calibri" w:hAnsi="Arial" w:cs="Arial"/>
                <w:szCs w:val="24"/>
                <w:lang w:val="en-GB"/>
              </w:rPr>
              <w:t>Unable to attend in accordance with public health guidance or law</w:t>
            </w:r>
          </w:p>
        </w:tc>
      </w:tr>
      <w:tr w:rsidR="00F21455" w:rsidRPr="00AA31E9" w14:paraId="134F19B6" w14:textId="77777777" w:rsidTr="002866D0">
        <w:tc>
          <w:tcPr>
            <w:tcW w:w="1129" w:type="dxa"/>
          </w:tcPr>
          <w:p w14:paraId="299A96F7" w14:textId="77777777" w:rsidR="00F21455" w:rsidRPr="00120863" w:rsidRDefault="00F21455" w:rsidP="00F21455">
            <w:pPr>
              <w:widowControl/>
              <w:snapToGrid/>
              <w:jc w:val="center"/>
              <w:rPr>
                <w:rFonts w:ascii="Arial" w:eastAsia="Calibri" w:hAnsi="Arial" w:cs="Arial"/>
                <w:szCs w:val="24"/>
                <w:lang w:val="en-GB"/>
              </w:rPr>
            </w:pPr>
            <w:r w:rsidRPr="00120863">
              <w:rPr>
                <w:rFonts w:ascii="Arial" w:eastAsia="Calibri" w:hAnsi="Arial" w:cs="Arial"/>
                <w:szCs w:val="24"/>
                <w:lang w:val="en-GB"/>
              </w:rPr>
              <w:t>Y7</w:t>
            </w:r>
          </w:p>
        </w:tc>
        <w:tc>
          <w:tcPr>
            <w:tcW w:w="9781" w:type="dxa"/>
          </w:tcPr>
          <w:p w14:paraId="2A9E3B21" w14:textId="77777777" w:rsidR="00F21455" w:rsidRPr="00120863" w:rsidRDefault="00F21455" w:rsidP="00F21455">
            <w:pPr>
              <w:widowControl/>
              <w:snapToGrid/>
              <w:rPr>
                <w:rFonts w:ascii="Arial" w:eastAsia="Calibri" w:hAnsi="Arial" w:cs="Arial"/>
                <w:szCs w:val="24"/>
                <w:lang w:val="en-GB"/>
              </w:rPr>
            </w:pPr>
            <w:r w:rsidRPr="00120863">
              <w:rPr>
                <w:rFonts w:ascii="Arial" w:eastAsia="Calibri" w:hAnsi="Arial" w:cs="Arial"/>
                <w:szCs w:val="24"/>
                <w:lang w:val="en-GB"/>
              </w:rPr>
              <w:t>Unable to attend because of any other unavoidable cause</w:t>
            </w:r>
          </w:p>
        </w:tc>
      </w:tr>
      <w:tr w:rsidR="00F21455" w:rsidRPr="00AA31E9" w14:paraId="20116DA8" w14:textId="77777777" w:rsidTr="002866D0">
        <w:tc>
          <w:tcPr>
            <w:tcW w:w="10910" w:type="dxa"/>
            <w:gridSpan w:val="2"/>
            <w:shd w:val="clear" w:color="auto" w:fill="CCCCFF"/>
          </w:tcPr>
          <w:p w14:paraId="5C9A21D9" w14:textId="77777777" w:rsidR="00F21455" w:rsidRPr="00120863" w:rsidRDefault="00F21455" w:rsidP="00F21455">
            <w:pPr>
              <w:widowControl/>
              <w:snapToGrid/>
              <w:jc w:val="center"/>
              <w:rPr>
                <w:rFonts w:ascii="Arial" w:eastAsia="Calibri" w:hAnsi="Arial" w:cs="Arial"/>
                <w:b/>
                <w:bCs/>
                <w:szCs w:val="24"/>
                <w:lang w:val="en-GB"/>
              </w:rPr>
            </w:pPr>
            <w:r w:rsidRPr="00120863">
              <w:rPr>
                <w:rFonts w:ascii="Arial" w:eastAsia="Calibri" w:hAnsi="Arial" w:cs="Arial"/>
                <w:b/>
                <w:bCs/>
                <w:szCs w:val="24"/>
                <w:lang w:val="en-GB"/>
              </w:rPr>
              <w:t>Absent – unauthorised absence</w:t>
            </w:r>
          </w:p>
        </w:tc>
      </w:tr>
      <w:tr w:rsidR="00F21455" w:rsidRPr="00AA31E9" w14:paraId="3C7196A0" w14:textId="77777777" w:rsidTr="002866D0">
        <w:tc>
          <w:tcPr>
            <w:tcW w:w="1129" w:type="dxa"/>
          </w:tcPr>
          <w:p w14:paraId="57A8881E" w14:textId="77777777" w:rsidR="00F21455" w:rsidRPr="00120863" w:rsidRDefault="00F21455" w:rsidP="00F21455">
            <w:pPr>
              <w:widowControl/>
              <w:snapToGrid/>
              <w:jc w:val="center"/>
              <w:rPr>
                <w:rFonts w:ascii="Arial" w:eastAsia="Calibri" w:hAnsi="Arial" w:cs="Arial"/>
                <w:szCs w:val="24"/>
                <w:lang w:val="en-GB"/>
              </w:rPr>
            </w:pPr>
            <w:r w:rsidRPr="00120863">
              <w:rPr>
                <w:rFonts w:ascii="Arial" w:eastAsia="Calibri" w:hAnsi="Arial" w:cs="Arial"/>
                <w:szCs w:val="24"/>
                <w:lang w:val="en-GB"/>
              </w:rPr>
              <w:t>G</w:t>
            </w:r>
          </w:p>
        </w:tc>
        <w:tc>
          <w:tcPr>
            <w:tcW w:w="9781" w:type="dxa"/>
          </w:tcPr>
          <w:p w14:paraId="777AC8AD" w14:textId="77777777" w:rsidR="00F21455" w:rsidRPr="00120863" w:rsidRDefault="00F21455" w:rsidP="00F21455">
            <w:pPr>
              <w:widowControl/>
              <w:snapToGrid/>
              <w:rPr>
                <w:rFonts w:ascii="Arial" w:eastAsia="Calibri" w:hAnsi="Arial" w:cs="Arial"/>
                <w:szCs w:val="24"/>
                <w:lang w:val="en-GB"/>
              </w:rPr>
            </w:pPr>
            <w:r w:rsidRPr="00120863">
              <w:rPr>
                <w:rFonts w:ascii="Arial" w:eastAsia="Calibri" w:hAnsi="Arial" w:cs="Arial"/>
                <w:szCs w:val="24"/>
                <w:lang w:val="en-GB"/>
              </w:rPr>
              <w:t>Holiday not granted by the school</w:t>
            </w:r>
          </w:p>
        </w:tc>
      </w:tr>
      <w:tr w:rsidR="00F21455" w:rsidRPr="00AA31E9" w14:paraId="7BD0E142" w14:textId="77777777" w:rsidTr="002866D0">
        <w:tc>
          <w:tcPr>
            <w:tcW w:w="1129" w:type="dxa"/>
          </w:tcPr>
          <w:p w14:paraId="6CAC42AD" w14:textId="77777777" w:rsidR="00F21455" w:rsidRPr="00120863" w:rsidRDefault="00F21455" w:rsidP="00F21455">
            <w:pPr>
              <w:widowControl/>
              <w:snapToGrid/>
              <w:jc w:val="center"/>
              <w:rPr>
                <w:rFonts w:ascii="Arial" w:eastAsia="Calibri" w:hAnsi="Arial" w:cs="Arial"/>
                <w:szCs w:val="24"/>
                <w:lang w:val="en-GB"/>
              </w:rPr>
            </w:pPr>
            <w:r w:rsidRPr="00120863">
              <w:rPr>
                <w:rFonts w:ascii="Arial" w:eastAsia="Calibri" w:hAnsi="Arial" w:cs="Arial"/>
                <w:szCs w:val="24"/>
                <w:lang w:val="en-GB"/>
              </w:rPr>
              <w:t>N</w:t>
            </w:r>
          </w:p>
        </w:tc>
        <w:tc>
          <w:tcPr>
            <w:tcW w:w="9781" w:type="dxa"/>
          </w:tcPr>
          <w:p w14:paraId="2786DCC9" w14:textId="77777777" w:rsidR="00F21455" w:rsidRPr="00120863" w:rsidRDefault="00F21455" w:rsidP="00F21455">
            <w:pPr>
              <w:widowControl/>
              <w:snapToGrid/>
              <w:rPr>
                <w:rFonts w:ascii="Arial" w:eastAsia="Calibri" w:hAnsi="Arial" w:cs="Arial"/>
                <w:szCs w:val="24"/>
                <w:lang w:val="en-GB"/>
              </w:rPr>
            </w:pPr>
            <w:r w:rsidRPr="00120863">
              <w:rPr>
                <w:rFonts w:ascii="Arial" w:eastAsia="Calibri" w:hAnsi="Arial" w:cs="Arial"/>
                <w:szCs w:val="24"/>
                <w:lang w:val="en-GB"/>
              </w:rPr>
              <w:t>Reason for absence not yet established</w:t>
            </w:r>
          </w:p>
        </w:tc>
      </w:tr>
      <w:tr w:rsidR="00F21455" w:rsidRPr="00AA31E9" w14:paraId="471849E8" w14:textId="77777777" w:rsidTr="002866D0">
        <w:tc>
          <w:tcPr>
            <w:tcW w:w="1129" w:type="dxa"/>
          </w:tcPr>
          <w:p w14:paraId="175EA3CE" w14:textId="77777777" w:rsidR="00F21455" w:rsidRPr="00120863" w:rsidRDefault="00F21455" w:rsidP="00F21455">
            <w:pPr>
              <w:widowControl/>
              <w:snapToGrid/>
              <w:jc w:val="center"/>
              <w:rPr>
                <w:rFonts w:ascii="Arial" w:eastAsia="Calibri" w:hAnsi="Arial" w:cs="Arial"/>
                <w:szCs w:val="24"/>
                <w:lang w:val="en-GB"/>
              </w:rPr>
            </w:pPr>
            <w:r w:rsidRPr="00120863">
              <w:rPr>
                <w:rFonts w:ascii="Arial" w:eastAsia="Calibri" w:hAnsi="Arial" w:cs="Arial"/>
                <w:szCs w:val="24"/>
                <w:lang w:val="en-GB"/>
              </w:rPr>
              <w:t>O</w:t>
            </w:r>
          </w:p>
        </w:tc>
        <w:tc>
          <w:tcPr>
            <w:tcW w:w="9781" w:type="dxa"/>
          </w:tcPr>
          <w:p w14:paraId="24BECF02" w14:textId="77777777" w:rsidR="00F21455" w:rsidRPr="00120863" w:rsidRDefault="00F21455" w:rsidP="00F21455">
            <w:pPr>
              <w:widowControl/>
              <w:snapToGrid/>
              <w:rPr>
                <w:rFonts w:ascii="Arial" w:eastAsia="Calibri" w:hAnsi="Arial" w:cs="Arial"/>
                <w:szCs w:val="24"/>
                <w:lang w:val="en-GB"/>
              </w:rPr>
            </w:pPr>
            <w:r w:rsidRPr="00120863">
              <w:rPr>
                <w:rFonts w:ascii="Arial" w:eastAsia="Calibri" w:hAnsi="Arial" w:cs="Arial"/>
                <w:szCs w:val="24"/>
                <w:lang w:val="en-GB"/>
              </w:rPr>
              <w:t>Absent in other or unknown circumstances</w:t>
            </w:r>
          </w:p>
        </w:tc>
      </w:tr>
      <w:tr w:rsidR="00F21455" w:rsidRPr="00AA31E9" w14:paraId="2CD5C90E" w14:textId="77777777" w:rsidTr="002866D0">
        <w:tc>
          <w:tcPr>
            <w:tcW w:w="1129" w:type="dxa"/>
          </w:tcPr>
          <w:p w14:paraId="09D81C61" w14:textId="77777777" w:rsidR="00F21455" w:rsidRPr="00120863" w:rsidRDefault="00F21455" w:rsidP="00F21455">
            <w:pPr>
              <w:widowControl/>
              <w:snapToGrid/>
              <w:jc w:val="center"/>
              <w:rPr>
                <w:rFonts w:ascii="Arial" w:eastAsia="Calibri" w:hAnsi="Arial" w:cs="Arial"/>
                <w:szCs w:val="24"/>
                <w:lang w:val="en-GB"/>
              </w:rPr>
            </w:pPr>
            <w:r w:rsidRPr="00120863">
              <w:rPr>
                <w:rFonts w:ascii="Arial" w:eastAsia="Calibri" w:hAnsi="Arial" w:cs="Arial"/>
                <w:szCs w:val="24"/>
                <w:lang w:val="en-GB"/>
              </w:rPr>
              <w:t>U</w:t>
            </w:r>
          </w:p>
        </w:tc>
        <w:tc>
          <w:tcPr>
            <w:tcW w:w="9781" w:type="dxa"/>
          </w:tcPr>
          <w:p w14:paraId="42C57993" w14:textId="77777777" w:rsidR="00F21455" w:rsidRPr="00120863" w:rsidRDefault="00F21455" w:rsidP="00F21455">
            <w:pPr>
              <w:widowControl/>
              <w:snapToGrid/>
              <w:rPr>
                <w:rFonts w:ascii="Arial" w:eastAsia="Calibri" w:hAnsi="Arial" w:cs="Arial"/>
                <w:szCs w:val="24"/>
                <w:lang w:val="en-GB"/>
              </w:rPr>
            </w:pPr>
            <w:r w:rsidRPr="00120863">
              <w:rPr>
                <w:rFonts w:ascii="Arial" w:eastAsia="Calibri" w:hAnsi="Arial" w:cs="Arial"/>
                <w:szCs w:val="24"/>
                <w:lang w:val="en-GB"/>
              </w:rPr>
              <w:t>Arrived in school after registration closed</w:t>
            </w:r>
          </w:p>
        </w:tc>
      </w:tr>
      <w:tr w:rsidR="00F21455" w:rsidRPr="00AA31E9" w14:paraId="26BEBCCC" w14:textId="77777777" w:rsidTr="002866D0">
        <w:tc>
          <w:tcPr>
            <w:tcW w:w="10910" w:type="dxa"/>
            <w:gridSpan w:val="2"/>
            <w:shd w:val="clear" w:color="auto" w:fill="CCCCFF"/>
          </w:tcPr>
          <w:p w14:paraId="208EF0F5" w14:textId="77777777" w:rsidR="00F21455" w:rsidRPr="00120863" w:rsidRDefault="00F21455" w:rsidP="00F21455">
            <w:pPr>
              <w:widowControl/>
              <w:snapToGrid/>
              <w:jc w:val="center"/>
              <w:rPr>
                <w:rFonts w:ascii="Arial" w:eastAsia="Calibri" w:hAnsi="Arial" w:cs="Arial"/>
                <w:b/>
                <w:bCs/>
                <w:szCs w:val="24"/>
                <w:lang w:val="en-GB"/>
              </w:rPr>
            </w:pPr>
            <w:r w:rsidRPr="00120863">
              <w:rPr>
                <w:rFonts w:ascii="Arial" w:eastAsia="Calibri" w:hAnsi="Arial" w:cs="Arial"/>
                <w:b/>
                <w:bCs/>
                <w:szCs w:val="24"/>
                <w:lang w:val="en-GB"/>
              </w:rPr>
              <w:t>Administrative Codes</w:t>
            </w:r>
          </w:p>
        </w:tc>
      </w:tr>
      <w:tr w:rsidR="00F21455" w:rsidRPr="00AA31E9" w14:paraId="7E7ED4F1" w14:textId="77777777" w:rsidTr="002866D0">
        <w:tc>
          <w:tcPr>
            <w:tcW w:w="1129" w:type="dxa"/>
          </w:tcPr>
          <w:p w14:paraId="7E5DB71F" w14:textId="77777777" w:rsidR="00F21455" w:rsidRPr="00120863" w:rsidRDefault="00F21455" w:rsidP="00F21455">
            <w:pPr>
              <w:widowControl/>
              <w:snapToGrid/>
              <w:jc w:val="center"/>
              <w:rPr>
                <w:rFonts w:ascii="Arial" w:eastAsia="Calibri" w:hAnsi="Arial" w:cs="Arial"/>
                <w:szCs w:val="24"/>
                <w:lang w:val="en-GB"/>
              </w:rPr>
            </w:pPr>
            <w:r w:rsidRPr="00120863">
              <w:rPr>
                <w:rFonts w:ascii="Arial" w:eastAsia="Calibri" w:hAnsi="Arial" w:cs="Arial"/>
                <w:szCs w:val="24"/>
                <w:lang w:val="en-GB"/>
              </w:rPr>
              <w:t>Z</w:t>
            </w:r>
          </w:p>
        </w:tc>
        <w:tc>
          <w:tcPr>
            <w:tcW w:w="9781" w:type="dxa"/>
          </w:tcPr>
          <w:p w14:paraId="6C47185F" w14:textId="77777777" w:rsidR="00F21455" w:rsidRPr="00120863" w:rsidRDefault="00F21455" w:rsidP="00F21455">
            <w:pPr>
              <w:widowControl/>
              <w:snapToGrid/>
              <w:rPr>
                <w:rFonts w:ascii="Arial" w:eastAsia="Calibri" w:hAnsi="Arial" w:cs="Arial"/>
                <w:szCs w:val="24"/>
                <w:lang w:val="en-GB"/>
              </w:rPr>
            </w:pPr>
            <w:r w:rsidRPr="00120863">
              <w:rPr>
                <w:rFonts w:ascii="Arial" w:eastAsia="Calibri" w:hAnsi="Arial" w:cs="Arial"/>
                <w:szCs w:val="24"/>
                <w:lang w:val="en-GB"/>
              </w:rPr>
              <w:t>Prospective pupil not on admission register</w:t>
            </w:r>
          </w:p>
        </w:tc>
      </w:tr>
      <w:tr w:rsidR="00F21455" w:rsidRPr="00AA31E9" w14:paraId="3C906EF7" w14:textId="77777777" w:rsidTr="002866D0">
        <w:tc>
          <w:tcPr>
            <w:tcW w:w="1129" w:type="dxa"/>
          </w:tcPr>
          <w:p w14:paraId="62BC190F" w14:textId="77777777" w:rsidR="00F21455" w:rsidRPr="00120863" w:rsidRDefault="00F21455" w:rsidP="00F21455">
            <w:pPr>
              <w:widowControl/>
              <w:snapToGrid/>
              <w:jc w:val="center"/>
              <w:rPr>
                <w:rFonts w:ascii="Arial" w:eastAsia="Calibri" w:hAnsi="Arial" w:cs="Arial"/>
                <w:szCs w:val="24"/>
                <w:lang w:val="en-GB"/>
              </w:rPr>
            </w:pPr>
            <w:r w:rsidRPr="00120863">
              <w:rPr>
                <w:rFonts w:ascii="Arial" w:eastAsia="Calibri" w:hAnsi="Arial" w:cs="Arial"/>
                <w:szCs w:val="24"/>
                <w:lang w:val="en-GB"/>
              </w:rPr>
              <w:t>#</w:t>
            </w:r>
          </w:p>
        </w:tc>
        <w:tc>
          <w:tcPr>
            <w:tcW w:w="9781" w:type="dxa"/>
          </w:tcPr>
          <w:p w14:paraId="651A49DC" w14:textId="77777777" w:rsidR="00F21455" w:rsidRPr="00120863" w:rsidRDefault="00F21455" w:rsidP="00F21455">
            <w:pPr>
              <w:widowControl/>
              <w:snapToGrid/>
              <w:rPr>
                <w:rFonts w:ascii="Arial" w:eastAsia="Calibri" w:hAnsi="Arial" w:cs="Arial"/>
                <w:szCs w:val="24"/>
                <w:lang w:val="en-GB"/>
              </w:rPr>
            </w:pPr>
            <w:r w:rsidRPr="00120863">
              <w:rPr>
                <w:rFonts w:ascii="Arial" w:eastAsia="Calibri" w:hAnsi="Arial" w:cs="Arial"/>
                <w:szCs w:val="24"/>
                <w:lang w:val="en-GB"/>
              </w:rPr>
              <w:t>Planned whole school closure</w:t>
            </w:r>
          </w:p>
        </w:tc>
      </w:tr>
    </w:tbl>
    <w:p w14:paraId="1FCCC8EA" w14:textId="77777777" w:rsidR="00C70DF4" w:rsidRPr="00AA31E9" w:rsidRDefault="00C70DF4">
      <w:pPr>
        <w:rPr>
          <w:rFonts w:ascii="Arial" w:hAnsi="Arial" w:cs="Arial"/>
          <w:szCs w:val="24"/>
        </w:rPr>
      </w:pPr>
    </w:p>
    <w:p w14:paraId="58A60046" w14:textId="77777777" w:rsidR="00E414D2" w:rsidRPr="00AA31E9" w:rsidRDefault="00E414D2" w:rsidP="00E414D2">
      <w:pPr>
        <w:tabs>
          <w:tab w:val="center" w:pos="8100"/>
          <w:tab w:val="center" w:pos="9000"/>
        </w:tabs>
        <w:ind w:right="119"/>
        <w:jc w:val="both"/>
        <w:rPr>
          <w:rFonts w:ascii="Arial" w:hAnsi="Arial" w:cs="Arial"/>
          <w:b/>
          <w:bCs/>
          <w:color w:val="000000"/>
          <w:szCs w:val="24"/>
          <w:u w:val="single"/>
          <w:lang w:val="en-GB"/>
        </w:rPr>
      </w:pPr>
      <w:r w:rsidRPr="00AA31E9">
        <w:rPr>
          <w:rFonts w:ascii="Arial" w:hAnsi="Arial" w:cs="Arial"/>
          <w:b/>
          <w:bCs/>
          <w:color w:val="000000"/>
          <w:szCs w:val="24"/>
          <w:u w:val="single"/>
          <w:lang w:val="en-GB"/>
        </w:rPr>
        <w:t>Punctuality and late after registration</w:t>
      </w:r>
    </w:p>
    <w:p w14:paraId="113C4A77" w14:textId="77777777" w:rsidR="00E414D2" w:rsidRPr="00AA31E9" w:rsidRDefault="00E414D2" w:rsidP="00E414D2">
      <w:pPr>
        <w:tabs>
          <w:tab w:val="center" w:pos="8100"/>
          <w:tab w:val="center" w:pos="9000"/>
        </w:tabs>
        <w:ind w:right="119"/>
        <w:jc w:val="both"/>
        <w:rPr>
          <w:rFonts w:ascii="Arial" w:hAnsi="Arial" w:cs="Arial"/>
          <w:b/>
          <w:bCs/>
          <w:color w:val="000000"/>
          <w:szCs w:val="24"/>
          <w:lang w:val="en-GB"/>
        </w:rPr>
      </w:pPr>
    </w:p>
    <w:p w14:paraId="510180E2" w14:textId="7E662E3E" w:rsidR="00E414D2" w:rsidRPr="00AA31E9" w:rsidRDefault="00E414D2" w:rsidP="00E414D2">
      <w:pPr>
        <w:tabs>
          <w:tab w:val="center" w:pos="9000"/>
        </w:tabs>
        <w:ind w:right="119"/>
        <w:jc w:val="both"/>
        <w:rPr>
          <w:rFonts w:ascii="Arial" w:hAnsi="Arial" w:cs="Arial"/>
          <w:szCs w:val="24"/>
          <w:lang w:val="en-GB"/>
        </w:rPr>
      </w:pPr>
      <w:r w:rsidRPr="00AA31E9">
        <w:rPr>
          <w:rFonts w:ascii="Arial" w:hAnsi="Arial" w:cs="Arial"/>
          <w:szCs w:val="24"/>
          <w:lang w:val="en-GB"/>
        </w:rPr>
        <w:t>Poor punctuality is not acceptable. Regular attendance and punctuality help to instil good habits and promote the development of a positive attitude towards school. Arriving late to school is stressful for both parent and child and is not a good start to the day. Children who arrive late miss essential learning time, instructions for the lesson, disrupt the routine of the classroom and the work/progress of others</w:t>
      </w:r>
      <w:r w:rsidR="00057259" w:rsidRPr="00AA31E9">
        <w:rPr>
          <w:rFonts w:ascii="Arial" w:hAnsi="Arial" w:cs="Arial"/>
          <w:szCs w:val="24"/>
          <w:lang w:val="en-GB"/>
        </w:rPr>
        <w:t>.</w:t>
      </w:r>
    </w:p>
    <w:p w14:paraId="41BA4D25" w14:textId="77777777" w:rsidR="00E414D2" w:rsidRPr="00AA31E9" w:rsidRDefault="00E414D2" w:rsidP="00E414D2">
      <w:pPr>
        <w:tabs>
          <w:tab w:val="center" w:pos="8100"/>
          <w:tab w:val="center" w:pos="9000"/>
        </w:tabs>
        <w:ind w:right="119"/>
        <w:jc w:val="both"/>
        <w:rPr>
          <w:rFonts w:ascii="Arial" w:hAnsi="Arial" w:cs="Arial"/>
          <w:b/>
          <w:bCs/>
          <w:color w:val="000000"/>
          <w:szCs w:val="24"/>
          <w:lang w:val="en-GB"/>
        </w:rPr>
      </w:pPr>
    </w:p>
    <w:p w14:paraId="232E65A0" w14:textId="2A0FC8FE" w:rsidR="00E414D2" w:rsidRPr="00AA31E9" w:rsidRDefault="00E414D2" w:rsidP="00E414D2">
      <w:pPr>
        <w:tabs>
          <w:tab w:val="center" w:pos="8100"/>
          <w:tab w:val="center" w:pos="9000"/>
        </w:tabs>
        <w:ind w:right="119"/>
        <w:jc w:val="both"/>
        <w:rPr>
          <w:rFonts w:ascii="Arial" w:hAnsi="Arial" w:cs="Arial"/>
          <w:color w:val="000000"/>
          <w:szCs w:val="24"/>
          <w:lang w:val="en-GB"/>
        </w:rPr>
      </w:pPr>
      <w:r w:rsidRPr="00AA31E9">
        <w:rPr>
          <w:rFonts w:ascii="Arial" w:hAnsi="Arial" w:cs="Arial"/>
          <w:color w:val="000000"/>
          <w:szCs w:val="24"/>
          <w:lang w:val="en-GB"/>
        </w:rPr>
        <w:t>Children should arrive between</w:t>
      </w:r>
      <w:r w:rsidR="00413A5D">
        <w:rPr>
          <w:rFonts w:ascii="Arial" w:hAnsi="Arial" w:cs="Arial"/>
          <w:color w:val="000000"/>
          <w:szCs w:val="24"/>
          <w:lang w:val="en-GB"/>
        </w:rPr>
        <w:t xml:space="preserve"> </w:t>
      </w:r>
      <w:r w:rsidR="00272C96">
        <w:rPr>
          <w:rFonts w:ascii="Arial" w:hAnsi="Arial" w:cs="Arial"/>
          <w:color w:val="000000"/>
          <w:szCs w:val="24"/>
          <w:lang w:val="en-GB"/>
        </w:rPr>
        <w:t>8:35 a.m</w:t>
      </w:r>
      <w:r w:rsidR="00272C96" w:rsidRPr="00A547F6">
        <w:rPr>
          <w:rFonts w:ascii="Arial" w:hAnsi="Arial" w:cs="Arial"/>
          <w:color w:val="000000"/>
          <w:szCs w:val="24"/>
          <w:lang w:val="en-GB"/>
        </w:rPr>
        <w:t xml:space="preserve">. </w:t>
      </w:r>
      <w:r w:rsidR="00AB5490" w:rsidRPr="00A547F6">
        <w:rPr>
          <w:rFonts w:ascii="Arial" w:hAnsi="Arial" w:cs="Arial"/>
          <w:color w:val="000000"/>
          <w:szCs w:val="24"/>
          <w:lang w:val="en-GB"/>
        </w:rPr>
        <w:t xml:space="preserve">and </w:t>
      </w:r>
      <w:r w:rsidR="00973B27" w:rsidRPr="00A547F6">
        <w:rPr>
          <w:rFonts w:ascii="Arial" w:hAnsi="Arial" w:cs="Arial"/>
          <w:color w:val="000000"/>
          <w:szCs w:val="24"/>
          <w:lang w:val="en-GB"/>
        </w:rPr>
        <w:t xml:space="preserve">8:45 a.m. </w:t>
      </w:r>
      <w:r w:rsidRPr="00A547F6">
        <w:rPr>
          <w:rFonts w:ascii="Arial" w:hAnsi="Arial" w:cs="Arial"/>
          <w:color w:val="000000"/>
          <w:szCs w:val="24"/>
          <w:lang w:val="en-GB"/>
        </w:rPr>
        <w:t>and the class register closes at</w:t>
      </w:r>
      <w:r w:rsidR="00F521B7" w:rsidRPr="00A547F6">
        <w:rPr>
          <w:rFonts w:ascii="Arial" w:hAnsi="Arial" w:cs="Arial"/>
          <w:color w:val="000000"/>
          <w:szCs w:val="24"/>
          <w:lang w:val="en-GB"/>
        </w:rPr>
        <w:t xml:space="preserve"> </w:t>
      </w:r>
      <w:r w:rsidR="00A547F6" w:rsidRPr="00A547F6">
        <w:rPr>
          <w:rFonts w:ascii="Arial" w:hAnsi="Arial" w:cs="Arial"/>
          <w:color w:val="000000"/>
          <w:szCs w:val="24"/>
          <w:lang w:val="en-GB"/>
        </w:rPr>
        <w:t xml:space="preserve">8:55 </w:t>
      </w:r>
      <w:r w:rsidR="00F21455" w:rsidRPr="00A547F6">
        <w:rPr>
          <w:rFonts w:ascii="Arial" w:hAnsi="Arial" w:cs="Arial"/>
          <w:color w:val="000000"/>
          <w:szCs w:val="24"/>
          <w:lang w:val="en-GB"/>
        </w:rPr>
        <w:t>a</w:t>
      </w:r>
      <w:r w:rsidR="00F521B7" w:rsidRPr="00A547F6">
        <w:rPr>
          <w:rFonts w:ascii="Arial" w:hAnsi="Arial" w:cs="Arial"/>
          <w:color w:val="000000"/>
          <w:szCs w:val="24"/>
          <w:lang w:val="en-GB"/>
        </w:rPr>
        <w:t>.</w:t>
      </w:r>
      <w:r w:rsidR="00F21455" w:rsidRPr="00A547F6">
        <w:rPr>
          <w:rFonts w:ascii="Arial" w:hAnsi="Arial" w:cs="Arial"/>
          <w:color w:val="000000"/>
          <w:szCs w:val="24"/>
          <w:lang w:val="en-GB"/>
        </w:rPr>
        <w:t>m</w:t>
      </w:r>
      <w:r w:rsidR="00F521B7" w:rsidRPr="00A547F6">
        <w:rPr>
          <w:rFonts w:ascii="Arial" w:hAnsi="Arial" w:cs="Arial"/>
          <w:color w:val="000000"/>
          <w:szCs w:val="24"/>
          <w:lang w:val="en-GB"/>
        </w:rPr>
        <w:t>.</w:t>
      </w:r>
      <w:r w:rsidR="00F21455" w:rsidRPr="00A547F6">
        <w:rPr>
          <w:rFonts w:ascii="Arial" w:hAnsi="Arial" w:cs="Arial"/>
          <w:color w:val="000000"/>
          <w:szCs w:val="24"/>
          <w:lang w:val="en-GB"/>
        </w:rPr>
        <w:t xml:space="preserve"> </w:t>
      </w:r>
      <w:r w:rsidRPr="00A547F6">
        <w:rPr>
          <w:rFonts w:ascii="Arial" w:hAnsi="Arial" w:cs="Arial"/>
          <w:color w:val="000000"/>
          <w:szCs w:val="24"/>
          <w:lang w:val="en-GB"/>
        </w:rPr>
        <w:lastRenderedPageBreak/>
        <w:t>If your child arrives late after the gates close, they must come</w:t>
      </w:r>
      <w:r w:rsidRPr="00AA31E9">
        <w:rPr>
          <w:rFonts w:ascii="Arial" w:hAnsi="Arial" w:cs="Arial"/>
          <w:color w:val="000000"/>
          <w:szCs w:val="24"/>
          <w:lang w:val="en-GB"/>
        </w:rPr>
        <w:t xml:space="preserve"> through the </w:t>
      </w:r>
      <w:r w:rsidRPr="00272C96">
        <w:rPr>
          <w:rFonts w:ascii="Arial" w:hAnsi="Arial" w:cs="Arial"/>
          <w:color w:val="000000"/>
          <w:szCs w:val="24"/>
          <w:lang w:val="en-GB"/>
        </w:rPr>
        <w:t>main reception,</w:t>
      </w:r>
      <w:r w:rsidRPr="00AA31E9">
        <w:rPr>
          <w:rFonts w:ascii="Arial" w:hAnsi="Arial" w:cs="Arial"/>
          <w:color w:val="000000"/>
          <w:szCs w:val="24"/>
          <w:lang w:val="en-GB"/>
        </w:rPr>
        <w:t xml:space="preserve"> sign in and will receive a ‘L’ late mark. </w:t>
      </w:r>
      <w:r w:rsidR="00F21455" w:rsidRPr="00AA31E9">
        <w:rPr>
          <w:rFonts w:ascii="Arial" w:hAnsi="Arial" w:cs="Arial"/>
          <w:color w:val="000000"/>
          <w:szCs w:val="24"/>
          <w:lang w:val="en-GB"/>
        </w:rPr>
        <w:t>A</w:t>
      </w:r>
      <w:r w:rsidRPr="00AA31E9">
        <w:rPr>
          <w:rFonts w:ascii="Arial" w:hAnsi="Arial" w:cs="Arial"/>
          <w:color w:val="000000"/>
          <w:szCs w:val="24"/>
          <w:lang w:val="en-GB"/>
        </w:rPr>
        <w:t xml:space="preserve">ny child arriving after </w:t>
      </w:r>
      <w:r w:rsidR="00FF4261">
        <w:rPr>
          <w:rFonts w:ascii="Arial" w:hAnsi="Arial" w:cs="Arial"/>
          <w:color w:val="000000"/>
          <w:szCs w:val="24"/>
          <w:lang w:val="en-GB"/>
        </w:rPr>
        <w:t>9:25a.m.</w:t>
      </w:r>
      <w:r w:rsidRPr="00AA31E9">
        <w:rPr>
          <w:rFonts w:ascii="Arial" w:hAnsi="Arial" w:cs="Arial"/>
          <w:color w:val="000000"/>
          <w:szCs w:val="24"/>
          <w:lang w:val="en-GB"/>
        </w:rPr>
        <w:t xml:space="preserve"> will be marked as a ‘U’ which is classified as an unauthorised late absence. </w:t>
      </w:r>
      <w:r w:rsidRPr="00AA31E9">
        <w:rPr>
          <w:rFonts w:ascii="Arial" w:hAnsi="Arial" w:cs="Arial"/>
          <w:b/>
          <w:bCs/>
          <w:szCs w:val="24"/>
          <w:lang w:val="en-GB"/>
        </w:rPr>
        <w:t xml:space="preserve">If unauthorised lateness persists it could result in a referral to the Local Authority for consideration of a Penalty Notice or enforcement proceedings against you.  </w:t>
      </w:r>
    </w:p>
    <w:p w14:paraId="278444B1" w14:textId="38BA85DA" w:rsidR="00E414D2" w:rsidRPr="00AA31E9" w:rsidRDefault="00E414D2" w:rsidP="00F17617">
      <w:pPr>
        <w:tabs>
          <w:tab w:val="center" w:pos="9000"/>
        </w:tabs>
        <w:ind w:right="119"/>
        <w:jc w:val="both"/>
        <w:rPr>
          <w:rFonts w:ascii="Arial" w:hAnsi="Arial" w:cs="Arial"/>
          <w:szCs w:val="24"/>
          <w:lang w:val="en-GB"/>
        </w:rPr>
      </w:pPr>
      <w:r w:rsidRPr="00AA31E9">
        <w:rPr>
          <w:rFonts w:ascii="Arial" w:hAnsi="Arial" w:cs="Arial"/>
          <w:szCs w:val="24"/>
          <w:lang w:val="en-GB"/>
        </w:rPr>
        <w:t xml:space="preserve"> </w:t>
      </w:r>
    </w:p>
    <w:p w14:paraId="184C06E1" w14:textId="77777777" w:rsidR="00E414D2" w:rsidRPr="00AA31E9" w:rsidRDefault="00E414D2" w:rsidP="00E414D2">
      <w:pPr>
        <w:tabs>
          <w:tab w:val="center" w:pos="8100"/>
          <w:tab w:val="center" w:pos="9000"/>
        </w:tabs>
        <w:ind w:right="119"/>
        <w:jc w:val="both"/>
        <w:rPr>
          <w:rFonts w:ascii="Arial" w:hAnsi="Arial" w:cs="Arial"/>
          <w:b/>
          <w:bCs/>
          <w:color w:val="000000"/>
          <w:szCs w:val="24"/>
          <w:u w:val="single"/>
          <w:lang w:val="en-GB"/>
        </w:rPr>
      </w:pPr>
      <w:r w:rsidRPr="00AA31E9">
        <w:rPr>
          <w:rFonts w:ascii="Arial" w:hAnsi="Arial" w:cs="Arial"/>
          <w:b/>
          <w:bCs/>
          <w:color w:val="000000"/>
          <w:szCs w:val="24"/>
          <w:u w:val="single"/>
          <w:lang w:val="en-GB"/>
        </w:rPr>
        <w:t>Attendance/Absence procedures for Parent/Carer:</w:t>
      </w:r>
    </w:p>
    <w:p w14:paraId="37B0B1A4" w14:textId="77777777" w:rsidR="00E414D2" w:rsidRPr="00AA31E9" w:rsidRDefault="00E414D2" w:rsidP="00E414D2">
      <w:pPr>
        <w:tabs>
          <w:tab w:val="center" w:pos="8100"/>
          <w:tab w:val="center" w:pos="9000"/>
        </w:tabs>
        <w:ind w:right="119"/>
        <w:jc w:val="both"/>
        <w:rPr>
          <w:rFonts w:ascii="Arial" w:hAnsi="Arial" w:cs="Arial"/>
          <w:b/>
          <w:bCs/>
          <w:color w:val="000000"/>
          <w:szCs w:val="24"/>
          <w:lang w:val="en-GB"/>
        </w:rPr>
      </w:pPr>
    </w:p>
    <w:p w14:paraId="109BBA7F" w14:textId="77777777" w:rsidR="00E414D2" w:rsidRPr="00AA31E9" w:rsidRDefault="00E414D2" w:rsidP="00B0711C">
      <w:pPr>
        <w:pStyle w:val="ListParagraph"/>
        <w:numPr>
          <w:ilvl w:val="0"/>
          <w:numId w:val="5"/>
        </w:numPr>
        <w:tabs>
          <w:tab w:val="center" w:pos="8100"/>
          <w:tab w:val="center" w:pos="9000"/>
        </w:tabs>
        <w:ind w:right="119"/>
        <w:jc w:val="both"/>
        <w:rPr>
          <w:rFonts w:ascii="Arial" w:hAnsi="Arial" w:cs="Arial"/>
          <w:color w:val="000000"/>
          <w:szCs w:val="24"/>
          <w:lang w:val="en-GB"/>
        </w:rPr>
      </w:pPr>
      <w:r w:rsidRPr="00AA31E9">
        <w:rPr>
          <w:rFonts w:ascii="Arial" w:hAnsi="Arial" w:cs="Arial"/>
          <w:color w:val="000000"/>
          <w:szCs w:val="24"/>
          <w:lang w:val="en-GB"/>
        </w:rPr>
        <w:t>Ensure your child/ren attend school every day the school is open.</w:t>
      </w:r>
    </w:p>
    <w:p w14:paraId="414E4C6A" w14:textId="77777777" w:rsidR="00E414D2" w:rsidRPr="00AA31E9" w:rsidRDefault="00E414D2" w:rsidP="00B0711C">
      <w:pPr>
        <w:pStyle w:val="ListParagraph"/>
        <w:numPr>
          <w:ilvl w:val="0"/>
          <w:numId w:val="5"/>
        </w:numPr>
        <w:tabs>
          <w:tab w:val="center" w:pos="8100"/>
          <w:tab w:val="center" w:pos="9000"/>
        </w:tabs>
        <w:ind w:right="119"/>
        <w:jc w:val="both"/>
        <w:rPr>
          <w:rFonts w:ascii="Arial" w:hAnsi="Arial" w:cs="Arial"/>
          <w:color w:val="000000"/>
          <w:szCs w:val="24"/>
          <w:lang w:val="en-GB"/>
        </w:rPr>
      </w:pPr>
      <w:r w:rsidRPr="00AA31E9">
        <w:rPr>
          <w:rFonts w:ascii="Arial" w:hAnsi="Arial" w:cs="Arial"/>
          <w:color w:val="000000"/>
          <w:szCs w:val="24"/>
          <w:lang w:val="en-GB"/>
        </w:rPr>
        <w:t>Notify school each day when your child is absent giving reason for absence. (School will decide to authorise or unauthorise the absence)</w:t>
      </w:r>
    </w:p>
    <w:p w14:paraId="73D653C6" w14:textId="77777777" w:rsidR="00E414D2" w:rsidRPr="00AA31E9" w:rsidRDefault="00E414D2" w:rsidP="00B0711C">
      <w:pPr>
        <w:pStyle w:val="ListParagraph"/>
        <w:numPr>
          <w:ilvl w:val="0"/>
          <w:numId w:val="5"/>
        </w:numPr>
        <w:tabs>
          <w:tab w:val="center" w:pos="8100"/>
          <w:tab w:val="center" w:pos="9000"/>
        </w:tabs>
        <w:ind w:right="119"/>
        <w:jc w:val="both"/>
        <w:rPr>
          <w:rFonts w:ascii="Arial" w:hAnsi="Arial" w:cs="Arial"/>
          <w:color w:val="000000"/>
          <w:szCs w:val="24"/>
          <w:lang w:val="en-GB"/>
        </w:rPr>
      </w:pPr>
      <w:r w:rsidRPr="00AA31E9">
        <w:rPr>
          <w:rFonts w:ascii="Arial" w:hAnsi="Arial" w:cs="Arial"/>
          <w:color w:val="000000"/>
          <w:szCs w:val="24"/>
          <w:lang w:val="en-GB"/>
        </w:rPr>
        <w:t xml:space="preserve">Notify School of any changes to emergency contact details or medical issues that may have an impact on your child’s attendance. </w:t>
      </w:r>
    </w:p>
    <w:p w14:paraId="0058C7E6" w14:textId="77777777" w:rsidR="00E414D2" w:rsidRPr="00AA31E9" w:rsidRDefault="00E414D2" w:rsidP="00B0711C">
      <w:pPr>
        <w:pStyle w:val="ListParagraph"/>
        <w:widowControl/>
        <w:numPr>
          <w:ilvl w:val="0"/>
          <w:numId w:val="6"/>
        </w:numPr>
        <w:spacing w:line="256" w:lineRule="auto"/>
        <w:jc w:val="both"/>
        <w:rPr>
          <w:rFonts w:ascii="Arial" w:hAnsi="Arial" w:cs="Arial"/>
          <w:szCs w:val="24"/>
        </w:rPr>
      </w:pPr>
      <w:r w:rsidRPr="00AA31E9">
        <w:rPr>
          <w:rFonts w:ascii="Arial" w:hAnsi="Arial" w:cs="Arial"/>
          <w:color w:val="000000"/>
          <w:szCs w:val="24"/>
          <w:lang w:val="en-GB"/>
        </w:rPr>
        <w:t xml:space="preserve">Avoid taking holidays/leave of absence in term time unless there is exceptional circumstance. Parent/carer must notify the school at least 5 days prior to travel via a school leave of absence/holiday form. </w:t>
      </w:r>
      <w:r w:rsidRPr="00AA31E9">
        <w:rPr>
          <w:rFonts w:ascii="Arial" w:hAnsi="Arial" w:cs="Arial"/>
          <w:color w:val="000000"/>
          <w:szCs w:val="24"/>
        </w:rPr>
        <w:t xml:space="preserve">There have been occasions where parents have taken holiday without notifying school or said their child is off due to illness. We politely request parents are honest with school as this causes a large amount of time wasted, </w:t>
      </w:r>
      <w:proofErr w:type="gramStart"/>
      <w:r w:rsidRPr="00AA31E9">
        <w:rPr>
          <w:rFonts w:ascii="Arial" w:hAnsi="Arial" w:cs="Arial"/>
          <w:color w:val="000000"/>
          <w:szCs w:val="24"/>
        </w:rPr>
        <w:t>undertaking</w:t>
      </w:r>
      <w:proofErr w:type="gramEnd"/>
      <w:r w:rsidRPr="00AA31E9">
        <w:rPr>
          <w:rFonts w:ascii="Arial" w:hAnsi="Arial" w:cs="Arial"/>
          <w:color w:val="000000"/>
          <w:szCs w:val="24"/>
        </w:rPr>
        <w:t xml:space="preserve"> calls, home visits and even referrals to children missing education.</w:t>
      </w:r>
    </w:p>
    <w:p w14:paraId="68F9647F" w14:textId="77777777" w:rsidR="00E414D2" w:rsidRPr="00AA31E9" w:rsidRDefault="00E414D2" w:rsidP="00B0711C">
      <w:pPr>
        <w:pStyle w:val="ListParagraph"/>
        <w:numPr>
          <w:ilvl w:val="0"/>
          <w:numId w:val="5"/>
        </w:numPr>
        <w:tabs>
          <w:tab w:val="center" w:pos="8100"/>
          <w:tab w:val="center" w:pos="9000"/>
        </w:tabs>
        <w:ind w:right="119"/>
        <w:jc w:val="both"/>
        <w:rPr>
          <w:rFonts w:ascii="Arial" w:hAnsi="Arial" w:cs="Arial"/>
          <w:color w:val="000000"/>
          <w:szCs w:val="24"/>
          <w:lang w:val="en-GB"/>
        </w:rPr>
      </w:pPr>
      <w:r w:rsidRPr="00AA31E9">
        <w:rPr>
          <w:rFonts w:ascii="Arial" w:hAnsi="Arial" w:cs="Arial"/>
          <w:color w:val="000000"/>
          <w:szCs w:val="24"/>
          <w:lang w:val="en-GB"/>
        </w:rPr>
        <w:t xml:space="preserve">Book routine medical appointments outside of school (where possible) or bring your child in for part of the school day when possible. </w:t>
      </w:r>
    </w:p>
    <w:p w14:paraId="429140D8" w14:textId="77777777" w:rsidR="00E414D2" w:rsidRPr="00AA31E9" w:rsidRDefault="00E414D2" w:rsidP="00B0711C">
      <w:pPr>
        <w:pStyle w:val="ListParagraph"/>
        <w:numPr>
          <w:ilvl w:val="0"/>
          <w:numId w:val="5"/>
        </w:numPr>
        <w:tabs>
          <w:tab w:val="center" w:pos="8100"/>
          <w:tab w:val="center" w:pos="9000"/>
        </w:tabs>
        <w:ind w:right="119"/>
        <w:jc w:val="both"/>
        <w:rPr>
          <w:rFonts w:ascii="Arial" w:hAnsi="Arial" w:cs="Arial"/>
          <w:color w:val="000000"/>
          <w:szCs w:val="24"/>
          <w:lang w:val="en-GB"/>
        </w:rPr>
      </w:pPr>
      <w:r w:rsidRPr="00AA31E9">
        <w:rPr>
          <w:rFonts w:ascii="Arial" w:hAnsi="Arial" w:cs="Arial"/>
          <w:color w:val="000000"/>
          <w:szCs w:val="24"/>
          <w:lang w:val="en-GB"/>
        </w:rPr>
        <w:t>Engage with school, attendance support and the Local Authority if your child’s attendance starts to deteriorate.</w:t>
      </w:r>
    </w:p>
    <w:p w14:paraId="59716520" w14:textId="77777777" w:rsidR="00E414D2" w:rsidRPr="00AA31E9" w:rsidRDefault="00E414D2" w:rsidP="00B0711C">
      <w:pPr>
        <w:pStyle w:val="ListParagraph"/>
        <w:numPr>
          <w:ilvl w:val="0"/>
          <w:numId w:val="5"/>
        </w:numPr>
        <w:tabs>
          <w:tab w:val="center" w:pos="8100"/>
          <w:tab w:val="center" w:pos="9000"/>
        </w:tabs>
        <w:ind w:right="119"/>
        <w:jc w:val="both"/>
        <w:rPr>
          <w:rFonts w:ascii="Arial" w:hAnsi="Arial" w:cs="Arial"/>
          <w:color w:val="000000"/>
          <w:szCs w:val="24"/>
          <w:lang w:val="en-GB"/>
        </w:rPr>
      </w:pPr>
      <w:r w:rsidRPr="00AA31E9">
        <w:rPr>
          <w:rFonts w:ascii="Arial" w:hAnsi="Arial" w:cs="Arial"/>
          <w:color w:val="000000"/>
          <w:szCs w:val="24"/>
          <w:lang w:val="en-GB"/>
        </w:rPr>
        <w:t xml:space="preserve">Engage with further support offered, such as attendance support and family liaison visits, Early help, parenting contracts and the Local Authority to prevent further legal action. </w:t>
      </w:r>
    </w:p>
    <w:p w14:paraId="6E41617A" w14:textId="77777777" w:rsidR="00E414D2" w:rsidRPr="00AA31E9" w:rsidRDefault="00E414D2" w:rsidP="00E414D2">
      <w:pPr>
        <w:tabs>
          <w:tab w:val="center" w:pos="8100"/>
          <w:tab w:val="center" w:pos="9000"/>
        </w:tabs>
        <w:ind w:right="119"/>
        <w:jc w:val="both"/>
        <w:rPr>
          <w:rFonts w:ascii="Arial" w:hAnsi="Arial" w:cs="Arial"/>
          <w:b/>
          <w:bCs/>
          <w:color w:val="000000"/>
          <w:szCs w:val="24"/>
          <w:lang w:val="en-GB"/>
        </w:rPr>
      </w:pPr>
    </w:p>
    <w:p w14:paraId="5D4571E4" w14:textId="77777777" w:rsidR="00E414D2" w:rsidRPr="00AA31E9" w:rsidRDefault="00E414D2" w:rsidP="00E414D2">
      <w:pPr>
        <w:tabs>
          <w:tab w:val="center" w:pos="8100"/>
          <w:tab w:val="center" w:pos="9000"/>
        </w:tabs>
        <w:ind w:right="119"/>
        <w:jc w:val="both"/>
        <w:rPr>
          <w:rFonts w:ascii="Arial" w:hAnsi="Arial" w:cs="Arial"/>
          <w:b/>
          <w:bCs/>
          <w:color w:val="000000"/>
          <w:szCs w:val="24"/>
          <w:u w:val="single"/>
          <w:lang w:val="en-GB"/>
        </w:rPr>
      </w:pPr>
      <w:r w:rsidRPr="00AA31E9">
        <w:rPr>
          <w:rFonts w:ascii="Arial" w:hAnsi="Arial" w:cs="Arial"/>
          <w:b/>
          <w:bCs/>
          <w:color w:val="000000"/>
          <w:szCs w:val="24"/>
          <w:u w:val="single"/>
          <w:lang w:val="en-GB"/>
        </w:rPr>
        <w:t>Early Years, Nursery &amp; Reception:</w:t>
      </w:r>
    </w:p>
    <w:p w14:paraId="4C2F194F" w14:textId="77777777" w:rsidR="00E414D2" w:rsidRPr="00AA31E9" w:rsidRDefault="00E414D2" w:rsidP="00E414D2">
      <w:pPr>
        <w:tabs>
          <w:tab w:val="center" w:pos="8100"/>
          <w:tab w:val="center" w:pos="9000"/>
        </w:tabs>
        <w:ind w:left="360" w:right="119"/>
        <w:jc w:val="both"/>
        <w:rPr>
          <w:rFonts w:ascii="Arial" w:hAnsi="Arial" w:cs="Arial"/>
          <w:b/>
          <w:bCs/>
          <w:color w:val="000000"/>
          <w:szCs w:val="24"/>
          <w:lang w:val="en-GB"/>
        </w:rPr>
      </w:pPr>
    </w:p>
    <w:p w14:paraId="45EAD19A" w14:textId="77777777" w:rsidR="00E414D2" w:rsidRPr="00AA31E9" w:rsidRDefault="00E414D2" w:rsidP="00E414D2">
      <w:pPr>
        <w:jc w:val="both"/>
        <w:rPr>
          <w:rFonts w:ascii="Arial" w:hAnsi="Arial" w:cs="Arial"/>
          <w:szCs w:val="24"/>
        </w:rPr>
      </w:pPr>
      <w:r w:rsidRPr="00AA31E9">
        <w:rPr>
          <w:rFonts w:ascii="Arial" w:hAnsi="Arial" w:cs="Arial"/>
          <w:szCs w:val="24"/>
        </w:rPr>
        <w:t xml:space="preserve">Early years foundations provide valuable opportunities for children to experience learning and development whilst having fun. It aids their social skills, independence, self-esteem and initiates good habits and routine. </w:t>
      </w:r>
    </w:p>
    <w:p w14:paraId="5C77DBFB" w14:textId="77777777" w:rsidR="00E414D2" w:rsidRPr="00AA31E9" w:rsidRDefault="00E414D2" w:rsidP="00E414D2">
      <w:pPr>
        <w:tabs>
          <w:tab w:val="center" w:pos="8100"/>
          <w:tab w:val="center" w:pos="9000"/>
        </w:tabs>
        <w:ind w:left="360" w:right="119"/>
        <w:jc w:val="both"/>
        <w:rPr>
          <w:rFonts w:ascii="Arial" w:hAnsi="Arial" w:cs="Arial"/>
          <w:b/>
          <w:bCs/>
          <w:color w:val="000000"/>
          <w:szCs w:val="24"/>
          <w:lang w:val="en-GB"/>
        </w:rPr>
      </w:pPr>
    </w:p>
    <w:p w14:paraId="7D3F209E" w14:textId="1A767368" w:rsidR="00E414D2" w:rsidRPr="00AA31E9" w:rsidRDefault="00E414D2" w:rsidP="00E414D2">
      <w:pPr>
        <w:tabs>
          <w:tab w:val="center" w:pos="8100"/>
          <w:tab w:val="center" w:pos="9000"/>
        </w:tabs>
        <w:ind w:right="119"/>
        <w:jc w:val="both"/>
        <w:rPr>
          <w:rFonts w:ascii="Arial" w:hAnsi="Arial" w:cs="Arial"/>
          <w:color w:val="000000"/>
          <w:szCs w:val="24"/>
          <w:lang w:val="en-GB"/>
        </w:rPr>
      </w:pPr>
      <w:r w:rsidRPr="00AA31E9">
        <w:rPr>
          <w:rFonts w:ascii="Arial" w:hAnsi="Arial" w:cs="Arial"/>
          <w:color w:val="000000"/>
          <w:szCs w:val="24"/>
          <w:lang w:val="en-GB"/>
        </w:rPr>
        <w:t xml:space="preserve">If your child has a place in school nursery/preschool or reception, they also must attend regularly. School follows the same safeguarding procedures </w:t>
      </w:r>
      <w:r w:rsidR="008B655B" w:rsidRPr="00AA31E9">
        <w:rPr>
          <w:rFonts w:ascii="Arial" w:hAnsi="Arial" w:cs="Arial"/>
          <w:color w:val="000000"/>
          <w:szCs w:val="24"/>
          <w:lang w:val="en-GB"/>
        </w:rPr>
        <w:t xml:space="preserve">of those children who are </w:t>
      </w:r>
      <w:r w:rsidR="00E07B9C" w:rsidRPr="00AA31E9">
        <w:rPr>
          <w:rFonts w:ascii="Arial" w:hAnsi="Arial" w:cs="Arial"/>
          <w:color w:val="000000"/>
          <w:szCs w:val="24"/>
          <w:lang w:val="en-GB"/>
        </w:rPr>
        <w:t xml:space="preserve">of </w:t>
      </w:r>
      <w:r w:rsidR="008B655B" w:rsidRPr="00AA31E9">
        <w:rPr>
          <w:rFonts w:ascii="Arial" w:hAnsi="Arial" w:cs="Arial"/>
          <w:color w:val="000000"/>
          <w:szCs w:val="24"/>
          <w:lang w:val="en-GB"/>
        </w:rPr>
        <w:t xml:space="preserve">statutory </w:t>
      </w:r>
      <w:r w:rsidR="00E07B9C" w:rsidRPr="00AA31E9">
        <w:rPr>
          <w:rFonts w:ascii="Arial" w:hAnsi="Arial" w:cs="Arial"/>
          <w:color w:val="000000"/>
          <w:szCs w:val="24"/>
          <w:lang w:val="en-GB"/>
        </w:rPr>
        <w:t>school age</w:t>
      </w:r>
      <w:r w:rsidRPr="00AA31E9">
        <w:rPr>
          <w:rFonts w:ascii="Arial" w:hAnsi="Arial" w:cs="Arial"/>
          <w:color w:val="000000"/>
          <w:szCs w:val="24"/>
          <w:lang w:val="en-GB"/>
        </w:rPr>
        <w:t>. Parent/carer</w:t>
      </w:r>
      <w:r w:rsidR="001E6807" w:rsidRPr="00AA31E9">
        <w:rPr>
          <w:rFonts w:ascii="Arial" w:hAnsi="Arial" w:cs="Arial"/>
          <w:color w:val="000000"/>
          <w:szCs w:val="24"/>
          <w:lang w:val="en-GB"/>
        </w:rPr>
        <w:t>’s</w:t>
      </w:r>
      <w:r w:rsidRPr="00AA31E9">
        <w:rPr>
          <w:rFonts w:ascii="Arial" w:hAnsi="Arial" w:cs="Arial"/>
          <w:color w:val="000000"/>
          <w:szCs w:val="24"/>
          <w:lang w:val="en-GB"/>
        </w:rPr>
        <w:t xml:space="preserve"> are expected to contact school if they are unable to attend through unavoidable cause as failure to do so may instigate safeguarding procedures or may risk losing their place. </w:t>
      </w:r>
    </w:p>
    <w:p w14:paraId="36D467B1" w14:textId="77777777" w:rsidR="00CF1D29" w:rsidRPr="00AA31E9" w:rsidRDefault="00CF1D29" w:rsidP="00E414D2">
      <w:pPr>
        <w:tabs>
          <w:tab w:val="center" w:pos="9000"/>
        </w:tabs>
        <w:ind w:right="119"/>
        <w:rPr>
          <w:rFonts w:ascii="Arial" w:hAnsi="Arial" w:cs="Arial"/>
          <w:szCs w:val="24"/>
        </w:rPr>
      </w:pPr>
    </w:p>
    <w:p w14:paraId="1812557F" w14:textId="77777777" w:rsidR="00E414D2" w:rsidRPr="00AA31E9" w:rsidRDefault="00E414D2" w:rsidP="00E414D2">
      <w:pPr>
        <w:tabs>
          <w:tab w:val="center" w:pos="9000"/>
        </w:tabs>
        <w:ind w:right="119"/>
        <w:rPr>
          <w:rFonts w:ascii="Arial" w:hAnsi="Arial" w:cs="Arial"/>
          <w:b/>
          <w:bCs/>
          <w:szCs w:val="24"/>
          <w:u w:val="single"/>
        </w:rPr>
      </w:pPr>
      <w:r w:rsidRPr="00AA31E9">
        <w:rPr>
          <w:rFonts w:ascii="Arial" w:hAnsi="Arial" w:cs="Arial"/>
          <w:b/>
          <w:bCs/>
          <w:szCs w:val="24"/>
          <w:u w:val="single"/>
        </w:rPr>
        <w:t>The School Attendance Officer</w:t>
      </w:r>
    </w:p>
    <w:p w14:paraId="1266AFF2" w14:textId="77777777" w:rsidR="00E414D2" w:rsidRPr="00AA31E9" w:rsidRDefault="00E414D2" w:rsidP="00E414D2">
      <w:pPr>
        <w:tabs>
          <w:tab w:val="center" w:pos="9000"/>
        </w:tabs>
        <w:ind w:right="119"/>
        <w:rPr>
          <w:rFonts w:ascii="Arial" w:hAnsi="Arial" w:cs="Arial"/>
          <w:szCs w:val="24"/>
        </w:rPr>
      </w:pPr>
    </w:p>
    <w:p w14:paraId="0878A358" w14:textId="7CB3D324" w:rsidR="00E414D2" w:rsidRPr="00AA31E9" w:rsidRDefault="00E414D2" w:rsidP="00E414D2">
      <w:pPr>
        <w:tabs>
          <w:tab w:val="center" w:pos="9000"/>
        </w:tabs>
        <w:ind w:right="119"/>
        <w:jc w:val="both"/>
        <w:rPr>
          <w:rFonts w:ascii="Arial" w:hAnsi="Arial" w:cs="Arial"/>
          <w:szCs w:val="24"/>
        </w:rPr>
      </w:pPr>
      <w:r w:rsidRPr="00AA31E9">
        <w:rPr>
          <w:rFonts w:ascii="Arial" w:hAnsi="Arial" w:cs="Arial"/>
          <w:szCs w:val="24"/>
        </w:rPr>
        <w:t>Parents are expected to contact school at an early stage and to work with the staff in resolving any problems together.  This is nearly always successful. If difficulties cannot be resolved this way, the school may discuss matters with our</w:t>
      </w:r>
      <w:r w:rsidR="00CF1D29" w:rsidRPr="00AA31E9">
        <w:rPr>
          <w:rFonts w:ascii="Arial" w:hAnsi="Arial" w:cs="Arial"/>
          <w:szCs w:val="24"/>
        </w:rPr>
        <w:t xml:space="preserve"> Education Welfare Officer</w:t>
      </w:r>
      <w:r w:rsidRPr="00AA31E9">
        <w:rPr>
          <w:rFonts w:ascii="Arial" w:hAnsi="Arial" w:cs="Arial"/>
          <w:szCs w:val="24"/>
        </w:rPr>
        <w:t xml:space="preserve">. They will discuss matters and try to resolve the situation by agreement or may use </w:t>
      </w:r>
      <w:r w:rsidR="00073F1E" w:rsidRPr="00AA31E9">
        <w:rPr>
          <w:rFonts w:ascii="Arial" w:hAnsi="Arial" w:cs="Arial"/>
          <w:szCs w:val="24"/>
        </w:rPr>
        <w:t>other</w:t>
      </w:r>
      <w:r w:rsidRPr="00AA31E9">
        <w:rPr>
          <w:rFonts w:ascii="Arial" w:hAnsi="Arial" w:cs="Arial"/>
          <w:szCs w:val="24"/>
        </w:rPr>
        <w:t xml:space="preserve"> strategies: </w:t>
      </w:r>
    </w:p>
    <w:p w14:paraId="171F24F0" w14:textId="77777777" w:rsidR="00E414D2" w:rsidRPr="00AA31E9" w:rsidRDefault="00E414D2" w:rsidP="00E414D2">
      <w:pPr>
        <w:tabs>
          <w:tab w:val="center" w:pos="8100"/>
          <w:tab w:val="center" w:pos="9000"/>
        </w:tabs>
        <w:ind w:right="119"/>
        <w:jc w:val="both"/>
        <w:rPr>
          <w:rFonts w:ascii="Arial" w:hAnsi="Arial" w:cs="Arial"/>
          <w:b/>
          <w:bCs/>
          <w:color w:val="000000"/>
          <w:szCs w:val="24"/>
          <w:lang w:val="en-GB"/>
        </w:rPr>
      </w:pPr>
    </w:p>
    <w:p w14:paraId="20D8C6FC" w14:textId="41DE97F5" w:rsidR="00E414D2" w:rsidRPr="00AA31E9" w:rsidRDefault="00E414D2" w:rsidP="00E414D2">
      <w:pPr>
        <w:tabs>
          <w:tab w:val="center" w:pos="9000"/>
        </w:tabs>
        <w:ind w:right="119"/>
        <w:jc w:val="both"/>
        <w:rPr>
          <w:rFonts w:ascii="Arial" w:hAnsi="Arial" w:cs="Arial"/>
          <w:bCs/>
          <w:szCs w:val="24"/>
        </w:rPr>
      </w:pPr>
      <w:r w:rsidRPr="00AA31E9">
        <w:rPr>
          <w:rFonts w:ascii="Arial" w:hAnsi="Arial" w:cs="Arial"/>
          <w:b/>
          <w:szCs w:val="24"/>
          <w:u w:val="single"/>
        </w:rPr>
        <w:t>Attendance strategies:</w:t>
      </w:r>
      <w:r w:rsidR="00690D8A" w:rsidRPr="00AA31E9">
        <w:rPr>
          <w:rFonts w:ascii="Arial" w:hAnsi="Arial" w:cs="Arial"/>
          <w:b/>
          <w:szCs w:val="24"/>
          <w:u w:val="single"/>
        </w:rPr>
        <w:t xml:space="preserve">   </w:t>
      </w:r>
    </w:p>
    <w:p w14:paraId="3A7B502F" w14:textId="77777777" w:rsidR="00AB0D44" w:rsidRPr="00AA31E9" w:rsidRDefault="00AB0D44" w:rsidP="00AB0D44">
      <w:pPr>
        <w:pStyle w:val="ListParagraph"/>
        <w:numPr>
          <w:ilvl w:val="0"/>
          <w:numId w:val="10"/>
        </w:numPr>
        <w:tabs>
          <w:tab w:val="center" w:pos="9000"/>
        </w:tabs>
        <w:ind w:right="119"/>
        <w:jc w:val="both"/>
        <w:rPr>
          <w:rFonts w:ascii="Arial" w:hAnsi="Arial" w:cs="Arial"/>
          <w:szCs w:val="24"/>
        </w:rPr>
      </w:pPr>
      <w:r w:rsidRPr="00AA31E9">
        <w:rPr>
          <w:rFonts w:ascii="Arial" w:hAnsi="Arial" w:cs="Arial"/>
          <w:szCs w:val="24"/>
        </w:rPr>
        <w:t xml:space="preserve">School Attendance Strategy Support Meeting. </w:t>
      </w:r>
    </w:p>
    <w:p w14:paraId="1688CF10" w14:textId="04BE2D95" w:rsidR="00AB0D44" w:rsidRPr="00AA31E9" w:rsidRDefault="00AB0D44" w:rsidP="00E414D2">
      <w:pPr>
        <w:pStyle w:val="ListParagraph"/>
        <w:numPr>
          <w:ilvl w:val="0"/>
          <w:numId w:val="10"/>
        </w:numPr>
        <w:tabs>
          <w:tab w:val="center" w:pos="9000"/>
        </w:tabs>
        <w:ind w:right="119"/>
        <w:jc w:val="both"/>
        <w:rPr>
          <w:rFonts w:ascii="Arial" w:hAnsi="Arial" w:cs="Arial"/>
          <w:szCs w:val="24"/>
        </w:rPr>
      </w:pPr>
      <w:r w:rsidRPr="00AA31E9">
        <w:rPr>
          <w:rFonts w:ascii="Arial" w:hAnsi="Arial" w:cs="Arial"/>
          <w:szCs w:val="24"/>
        </w:rPr>
        <w:t xml:space="preserve">First day absence calls / </w:t>
      </w:r>
      <w:r w:rsidR="00050882">
        <w:rPr>
          <w:rFonts w:ascii="Arial" w:hAnsi="Arial" w:cs="Arial"/>
          <w:szCs w:val="24"/>
        </w:rPr>
        <w:t>messages</w:t>
      </w:r>
      <w:r w:rsidRPr="00AA31E9">
        <w:rPr>
          <w:rFonts w:ascii="Arial" w:hAnsi="Arial" w:cs="Arial"/>
          <w:szCs w:val="24"/>
        </w:rPr>
        <w:t xml:space="preserve">. </w:t>
      </w:r>
    </w:p>
    <w:p w14:paraId="5B928B6D" w14:textId="63DA121A" w:rsidR="00E414D2" w:rsidRPr="00AA31E9" w:rsidRDefault="00E414D2" w:rsidP="00E414D2">
      <w:pPr>
        <w:pStyle w:val="ListParagraph"/>
        <w:numPr>
          <w:ilvl w:val="0"/>
          <w:numId w:val="10"/>
        </w:numPr>
        <w:tabs>
          <w:tab w:val="center" w:pos="9000"/>
        </w:tabs>
        <w:ind w:right="119"/>
        <w:jc w:val="both"/>
        <w:rPr>
          <w:rFonts w:ascii="Arial" w:hAnsi="Arial" w:cs="Arial"/>
          <w:szCs w:val="24"/>
        </w:rPr>
      </w:pPr>
      <w:r w:rsidRPr="00AA31E9">
        <w:rPr>
          <w:rFonts w:ascii="Arial" w:hAnsi="Arial" w:cs="Arial"/>
          <w:szCs w:val="24"/>
        </w:rPr>
        <w:t xml:space="preserve">Phone </w:t>
      </w:r>
      <w:r w:rsidR="00011997" w:rsidRPr="00AA31E9">
        <w:rPr>
          <w:rFonts w:ascii="Arial" w:hAnsi="Arial" w:cs="Arial"/>
          <w:szCs w:val="24"/>
        </w:rPr>
        <w:t>call</w:t>
      </w:r>
      <w:r w:rsidRPr="00AA31E9">
        <w:rPr>
          <w:rFonts w:ascii="Arial" w:hAnsi="Arial" w:cs="Arial"/>
          <w:szCs w:val="24"/>
        </w:rPr>
        <w:t xml:space="preserve"> </w:t>
      </w:r>
      <w:r w:rsidR="00AB0D44" w:rsidRPr="00AA31E9">
        <w:rPr>
          <w:rFonts w:ascii="Arial" w:hAnsi="Arial" w:cs="Arial"/>
          <w:szCs w:val="24"/>
        </w:rPr>
        <w:t xml:space="preserve">parents to </w:t>
      </w:r>
      <w:r w:rsidRPr="00AA31E9">
        <w:rPr>
          <w:rFonts w:ascii="Arial" w:hAnsi="Arial" w:cs="Arial"/>
          <w:szCs w:val="24"/>
        </w:rPr>
        <w:t>discuss attendance concerns</w:t>
      </w:r>
      <w:r w:rsidR="00AB0D44" w:rsidRPr="00AA31E9">
        <w:rPr>
          <w:rFonts w:ascii="Arial" w:hAnsi="Arial" w:cs="Arial"/>
          <w:szCs w:val="24"/>
        </w:rPr>
        <w:t>.</w:t>
      </w:r>
    </w:p>
    <w:p w14:paraId="603917FD" w14:textId="13497023" w:rsidR="00E414D2" w:rsidRPr="00AA31E9" w:rsidRDefault="00E414D2" w:rsidP="00AB0D44">
      <w:pPr>
        <w:pStyle w:val="ListParagraph"/>
        <w:numPr>
          <w:ilvl w:val="0"/>
          <w:numId w:val="10"/>
        </w:numPr>
        <w:tabs>
          <w:tab w:val="center" w:pos="9000"/>
        </w:tabs>
        <w:ind w:right="119"/>
        <w:jc w:val="both"/>
        <w:rPr>
          <w:rFonts w:ascii="Arial" w:hAnsi="Arial" w:cs="Arial"/>
          <w:szCs w:val="24"/>
        </w:rPr>
      </w:pPr>
      <w:r w:rsidRPr="00AA31E9">
        <w:rPr>
          <w:rFonts w:ascii="Arial" w:hAnsi="Arial" w:cs="Arial"/>
          <w:szCs w:val="24"/>
        </w:rPr>
        <w:t>Home visits/safe and well visits</w:t>
      </w:r>
      <w:r w:rsidR="00AB0D44" w:rsidRPr="00AA31E9">
        <w:rPr>
          <w:rFonts w:ascii="Arial" w:hAnsi="Arial" w:cs="Arial"/>
          <w:szCs w:val="24"/>
        </w:rPr>
        <w:t>.</w:t>
      </w:r>
    </w:p>
    <w:p w14:paraId="095A41D2" w14:textId="71D7925C" w:rsidR="00E414D2" w:rsidRPr="00AA31E9" w:rsidRDefault="00E414D2" w:rsidP="00E414D2">
      <w:pPr>
        <w:pStyle w:val="ListParagraph"/>
        <w:numPr>
          <w:ilvl w:val="0"/>
          <w:numId w:val="10"/>
        </w:numPr>
        <w:tabs>
          <w:tab w:val="center" w:pos="9000"/>
        </w:tabs>
        <w:ind w:right="119"/>
        <w:jc w:val="both"/>
        <w:rPr>
          <w:rFonts w:ascii="Arial" w:hAnsi="Arial" w:cs="Arial"/>
          <w:szCs w:val="24"/>
        </w:rPr>
      </w:pPr>
      <w:r w:rsidRPr="00AA31E9">
        <w:rPr>
          <w:rFonts w:ascii="Arial" w:hAnsi="Arial" w:cs="Arial"/>
          <w:szCs w:val="24"/>
        </w:rPr>
        <w:t xml:space="preserve">Attendance </w:t>
      </w:r>
      <w:r w:rsidR="0076342F">
        <w:rPr>
          <w:rFonts w:ascii="Arial" w:hAnsi="Arial" w:cs="Arial"/>
          <w:szCs w:val="24"/>
        </w:rPr>
        <w:t xml:space="preserve">stickers, </w:t>
      </w:r>
      <w:r w:rsidRPr="00AA31E9">
        <w:rPr>
          <w:rFonts w:ascii="Arial" w:hAnsi="Arial" w:cs="Arial"/>
          <w:szCs w:val="24"/>
        </w:rPr>
        <w:t>certificates</w:t>
      </w:r>
      <w:r w:rsidR="00484151" w:rsidRPr="00AA31E9">
        <w:rPr>
          <w:rFonts w:ascii="Arial" w:hAnsi="Arial" w:cs="Arial"/>
          <w:szCs w:val="24"/>
        </w:rPr>
        <w:t>, badges</w:t>
      </w:r>
      <w:r w:rsidR="0076342F">
        <w:rPr>
          <w:rFonts w:ascii="Arial" w:hAnsi="Arial" w:cs="Arial"/>
          <w:szCs w:val="24"/>
        </w:rPr>
        <w:t>, prizes</w:t>
      </w:r>
      <w:r w:rsidR="00484151" w:rsidRPr="00AA31E9">
        <w:rPr>
          <w:rFonts w:ascii="Arial" w:hAnsi="Arial" w:cs="Arial"/>
          <w:szCs w:val="24"/>
        </w:rPr>
        <w:t xml:space="preserve"> etc. </w:t>
      </w:r>
    </w:p>
    <w:p w14:paraId="669BC0E5" w14:textId="59498A3B" w:rsidR="00E414D2" w:rsidRPr="00AA31E9" w:rsidRDefault="00E414D2" w:rsidP="00E414D2">
      <w:pPr>
        <w:pStyle w:val="ListParagraph"/>
        <w:numPr>
          <w:ilvl w:val="0"/>
          <w:numId w:val="10"/>
        </w:numPr>
        <w:tabs>
          <w:tab w:val="center" w:pos="9000"/>
        </w:tabs>
        <w:ind w:right="119"/>
        <w:jc w:val="both"/>
        <w:rPr>
          <w:rFonts w:ascii="Arial" w:hAnsi="Arial" w:cs="Arial"/>
          <w:szCs w:val="24"/>
        </w:rPr>
      </w:pPr>
      <w:r w:rsidRPr="00AA31E9">
        <w:rPr>
          <w:rFonts w:ascii="Arial" w:hAnsi="Arial" w:cs="Arial"/>
          <w:szCs w:val="24"/>
        </w:rPr>
        <w:t>Attendance assemblies</w:t>
      </w:r>
      <w:r w:rsidR="00AB0D44" w:rsidRPr="00AA31E9">
        <w:rPr>
          <w:rFonts w:ascii="Arial" w:hAnsi="Arial" w:cs="Arial"/>
          <w:szCs w:val="24"/>
        </w:rPr>
        <w:t>.</w:t>
      </w:r>
      <w:r w:rsidRPr="00AA31E9">
        <w:rPr>
          <w:rFonts w:ascii="Arial" w:hAnsi="Arial" w:cs="Arial"/>
          <w:szCs w:val="24"/>
        </w:rPr>
        <w:t xml:space="preserve"> </w:t>
      </w:r>
    </w:p>
    <w:p w14:paraId="00440675" w14:textId="4D1418EC" w:rsidR="00E414D2" w:rsidRPr="00AA31E9" w:rsidRDefault="00E414D2" w:rsidP="00E414D2">
      <w:pPr>
        <w:pStyle w:val="ListParagraph"/>
        <w:numPr>
          <w:ilvl w:val="0"/>
          <w:numId w:val="10"/>
        </w:numPr>
        <w:tabs>
          <w:tab w:val="center" w:pos="9000"/>
        </w:tabs>
        <w:ind w:right="119"/>
        <w:jc w:val="both"/>
        <w:rPr>
          <w:rFonts w:ascii="Arial" w:hAnsi="Arial" w:cs="Arial"/>
          <w:szCs w:val="24"/>
        </w:rPr>
      </w:pPr>
      <w:r w:rsidRPr="00AA31E9">
        <w:rPr>
          <w:rFonts w:ascii="Arial" w:hAnsi="Arial" w:cs="Arial"/>
          <w:szCs w:val="24"/>
        </w:rPr>
        <w:t>Interventions (mentor/meet and greet)</w:t>
      </w:r>
      <w:r w:rsidR="00AB0D44" w:rsidRPr="00AA31E9">
        <w:rPr>
          <w:rFonts w:ascii="Arial" w:hAnsi="Arial" w:cs="Arial"/>
          <w:szCs w:val="24"/>
        </w:rPr>
        <w:t>.</w:t>
      </w:r>
      <w:r w:rsidRPr="00AA31E9">
        <w:rPr>
          <w:rFonts w:ascii="Arial" w:hAnsi="Arial" w:cs="Arial"/>
          <w:szCs w:val="24"/>
        </w:rPr>
        <w:t xml:space="preserve"> </w:t>
      </w:r>
    </w:p>
    <w:p w14:paraId="35D1CB5B" w14:textId="5E513B05" w:rsidR="00E414D2" w:rsidRPr="00AA31E9" w:rsidRDefault="00E414D2" w:rsidP="00AB0D44">
      <w:pPr>
        <w:pStyle w:val="ListParagraph"/>
        <w:numPr>
          <w:ilvl w:val="0"/>
          <w:numId w:val="10"/>
        </w:numPr>
        <w:tabs>
          <w:tab w:val="center" w:pos="9000"/>
        </w:tabs>
        <w:ind w:right="119"/>
        <w:jc w:val="both"/>
        <w:rPr>
          <w:rFonts w:ascii="Arial" w:hAnsi="Arial" w:cs="Arial"/>
          <w:szCs w:val="24"/>
        </w:rPr>
      </w:pPr>
      <w:r w:rsidRPr="00AA31E9">
        <w:rPr>
          <w:rFonts w:ascii="Arial" w:hAnsi="Arial" w:cs="Arial"/>
          <w:szCs w:val="24"/>
        </w:rPr>
        <w:t>Maintaining positive communication (school refuser/long term illness)</w:t>
      </w:r>
      <w:r w:rsidR="00AB0D44" w:rsidRPr="00AA31E9">
        <w:rPr>
          <w:rFonts w:ascii="Arial" w:hAnsi="Arial" w:cs="Arial"/>
          <w:szCs w:val="24"/>
        </w:rPr>
        <w:t>.</w:t>
      </w:r>
    </w:p>
    <w:p w14:paraId="7B497E2C" w14:textId="19440DAD" w:rsidR="00E414D2" w:rsidRPr="00AA31E9" w:rsidRDefault="00E414D2" w:rsidP="007D6D51">
      <w:pPr>
        <w:pStyle w:val="ListParagraph"/>
        <w:numPr>
          <w:ilvl w:val="0"/>
          <w:numId w:val="10"/>
        </w:numPr>
        <w:tabs>
          <w:tab w:val="center" w:pos="9000"/>
        </w:tabs>
        <w:ind w:right="119"/>
        <w:jc w:val="both"/>
        <w:rPr>
          <w:rFonts w:ascii="Arial" w:hAnsi="Arial" w:cs="Arial"/>
          <w:szCs w:val="24"/>
        </w:rPr>
      </w:pPr>
      <w:r w:rsidRPr="00AA31E9">
        <w:rPr>
          <w:rFonts w:ascii="Arial" w:hAnsi="Arial" w:cs="Arial"/>
          <w:szCs w:val="24"/>
        </w:rPr>
        <w:t>Unexplained absence letter</w:t>
      </w:r>
      <w:r w:rsidR="00AB0D44" w:rsidRPr="00AA31E9">
        <w:rPr>
          <w:rFonts w:ascii="Arial" w:hAnsi="Arial" w:cs="Arial"/>
          <w:szCs w:val="24"/>
        </w:rPr>
        <w:t>s</w:t>
      </w:r>
      <w:r w:rsidR="004432A7" w:rsidRPr="00AA31E9">
        <w:rPr>
          <w:rFonts w:ascii="Arial" w:hAnsi="Arial" w:cs="Arial"/>
          <w:szCs w:val="24"/>
        </w:rPr>
        <w:t>.</w:t>
      </w:r>
    </w:p>
    <w:p w14:paraId="4D7A5B7D" w14:textId="4D6E3DC2" w:rsidR="00E414D2" w:rsidRPr="00AA31E9" w:rsidRDefault="00E414D2" w:rsidP="00E414D2">
      <w:pPr>
        <w:pStyle w:val="ListParagraph"/>
        <w:numPr>
          <w:ilvl w:val="0"/>
          <w:numId w:val="10"/>
        </w:numPr>
        <w:tabs>
          <w:tab w:val="center" w:pos="9000"/>
        </w:tabs>
        <w:ind w:right="119"/>
        <w:jc w:val="both"/>
        <w:rPr>
          <w:rFonts w:ascii="Arial" w:hAnsi="Arial" w:cs="Arial"/>
          <w:szCs w:val="24"/>
        </w:rPr>
      </w:pPr>
      <w:r w:rsidRPr="00AA31E9">
        <w:rPr>
          <w:rFonts w:ascii="Arial" w:hAnsi="Arial" w:cs="Arial"/>
          <w:szCs w:val="24"/>
        </w:rPr>
        <w:lastRenderedPageBreak/>
        <w:t>Suspected holiday in term time letter</w:t>
      </w:r>
      <w:r w:rsidR="004432A7" w:rsidRPr="00AA31E9">
        <w:rPr>
          <w:rFonts w:ascii="Arial" w:hAnsi="Arial" w:cs="Arial"/>
          <w:szCs w:val="24"/>
        </w:rPr>
        <w:t>.</w:t>
      </w:r>
      <w:r w:rsidRPr="00AA31E9">
        <w:rPr>
          <w:rFonts w:ascii="Arial" w:hAnsi="Arial" w:cs="Arial"/>
          <w:szCs w:val="24"/>
        </w:rPr>
        <w:t xml:space="preserve"> </w:t>
      </w:r>
    </w:p>
    <w:p w14:paraId="6A14ADD6" w14:textId="1A26655F" w:rsidR="00E414D2" w:rsidRPr="00AA31E9" w:rsidRDefault="00AB0D44" w:rsidP="00E414D2">
      <w:pPr>
        <w:pStyle w:val="ListParagraph"/>
        <w:numPr>
          <w:ilvl w:val="0"/>
          <w:numId w:val="10"/>
        </w:numPr>
        <w:tabs>
          <w:tab w:val="center" w:pos="9000"/>
        </w:tabs>
        <w:ind w:right="119"/>
        <w:jc w:val="both"/>
        <w:rPr>
          <w:rFonts w:ascii="Arial" w:hAnsi="Arial" w:cs="Arial"/>
          <w:szCs w:val="24"/>
        </w:rPr>
      </w:pPr>
      <w:r w:rsidRPr="00AA31E9">
        <w:rPr>
          <w:rFonts w:ascii="Arial" w:hAnsi="Arial" w:cs="Arial"/>
          <w:szCs w:val="24"/>
        </w:rPr>
        <w:t>General attendance letters (i.e.</w:t>
      </w:r>
      <w:r w:rsidR="00E414D2" w:rsidRPr="00AA31E9">
        <w:rPr>
          <w:rFonts w:ascii="Arial" w:hAnsi="Arial" w:cs="Arial"/>
          <w:szCs w:val="24"/>
        </w:rPr>
        <w:t xml:space="preserve"> below 95%</w:t>
      </w:r>
      <w:r w:rsidRPr="00AA31E9">
        <w:rPr>
          <w:rFonts w:ascii="Arial" w:hAnsi="Arial" w:cs="Arial"/>
          <w:szCs w:val="24"/>
        </w:rPr>
        <w:t>, below 93%</w:t>
      </w:r>
      <w:r w:rsidR="00484151" w:rsidRPr="00AA31E9">
        <w:rPr>
          <w:rFonts w:ascii="Arial" w:hAnsi="Arial" w:cs="Arial"/>
          <w:szCs w:val="24"/>
        </w:rPr>
        <w:t>, below 90%</w:t>
      </w:r>
      <w:r w:rsidRPr="00AA31E9">
        <w:rPr>
          <w:rFonts w:ascii="Arial" w:hAnsi="Arial" w:cs="Arial"/>
          <w:szCs w:val="24"/>
        </w:rPr>
        <w:t xml:space="preserve">). </w:t>
      </w:r>
    </w:p>
    <w:p w14:paraId="5D0D680D" w14:textId="3A4DB235" w:rsidR="00DE5970" w:rsidRPr="00AA31E9" w:rsidRDefault="00DE5970" w:rsidP="00E414D2">
      <w:pPr>
        <w:pStyle w:val="ListParagraph"/>
        <w:numPr>
          <w:ilvl w:val="0"/>
          <w:numId w:val="10"/>
        </w:numPr>
        <w:tabs>
          <w:tab w:val="center" w:pos="9000"/>
        </w:tabs>
        <w:ind w:right="119"/>
        <w:jc w:val="both"/>
        <w:rPr>
          <w:rFonts w:ascii="Arial" w:hAnsi="Arial" w:cs="Arial"/>
          <w:szCs w:val="24"/>
        </w:rPr>
      </w:pPr>
      <w:r w:rsidRPr="00AA31E9">
        <w:rPr>
          <w:rFonts w:ascii="Arial" w:hAnsi="Arial" w:cs="Arial"/>
          <w:szCs w:val="24"/>
        </w:rPr>
        <w:t xml:space="preserve">Punctuality concern letters. </w:t>
      </w:r>
    </w:p>
    <w:p w14:paraId="5D7EA8FD" w14:textId="113A5EB7" w:rsidR="00AB0D44" w:rsidRPr="00AA31E9" w:rsidRDefault="00AB0D44" w:rsidP="00E414D2">
      <w:pPr>
        <w:pStyle w:val="ListParagraph"/>
        <w:numPr>
          <w:ilvl w:val="0"/>
          <w:numId w:val="10"/>
        </w:numPr>
        <w:tabs>
          <w:tab w:val="center" w:pos="9000"/>
        </w:tabs>
        <w:ind w:right="119"/>
        <w:jc w:val="both"/>
        <w:rPr>
          <w:rFonts w:ascii="Arial" w:hAnsi="Arial" w:cs="Arial"/>
          <w:szCs w:val="24"/>
        </w:rPr>
      </w:pPr>
      <w:r w:rsidRPr="00AA31E9">
        <w:rPr>
          <w:rFonts w:ascii="Arial" w:hAnsi="Arial" w:cs="Arial"/>
          <w:szCs w:val="24"/>
        </w:rPr>
        <w:t xml:space="preserve">Invitations to attend a meeting </w:t>
      </w:r>
      <w:proofErr w:type="gramStart"/>
      <w:r w:rsidRPr="00AA31E9">
        <w:rPr>
          <w:rFonts w:ascii="Arial" w:hAnsi="Arial" w:cs="Arial"/>
          <w:szCs w:val="24"/>
        </w:rPr>
        <w:t>in</w:t>
      </w:r>
      <w:proofErr w:type="gramEnd"/>
      <w:r w:rsidRPr="00AA31E9">
        <w:rPr>
          <w:rFonts w:ascii="Arial" w:hAnsi="Arial" w:cs="Arial"/>
          <w:szCs w:val="24"/>
        </w:rPr>
        <w:t xml:space="preserve"> school. </w:t>
      </w:r>
    </w:p>
    <w:p w14:paraId="303C1B49" w14:textId="2F8CD033" w:rsidR="00AB0D44" w:rsidRPr="00AA31E9" w:rsidRDefault="00AB0D44" w:rsidP="00E414D2">
      <w:pPr>
        <w:pStyle w:val="ListParagraph"/>
        <w:numPr>
          <w:ilvl w:val="0"/>
          <w:numId w:val="10"/>
        </w:numPr>
        <w:tabs>
          <w:tab w:val="center" w:pos="9000"/>
        </w:tabs>
        <w:ind w:right="119"/>
        <w:jc w:val="both"/>
        <w:rPr>
          <w:rFonts w:ascii="Arial" w:hAnsi="Arial" w:cs="Arial"/>
          <w:szCs w:val="24"/>
        </w:rPr>
      </w:pPr>
      <w:r w:rsidRPr="00AA31E9">
        <w:rPr>
          <w:rFonts w:ascii="Arial" w:hAnsi="Arial" w:cs="Arial"/>
          <w:szCs w:val="24"/>
        </w:rPr>
        <w:t>Attendance Support Plans.</w:t>
      </w:r>
    </w:p>
    <w:p w14:paraId="7471BF92" w14:textId="4583A6E4" w:rsidR="00AB0D44" w:rsidRPr="00AA31E9" w:rsidRDefault="00AB0D44" w:rsidP="00E414D2">
      <w:pPr>
        <w:pStyle w:val="ListParagraph"/>
        <w:numPr>
          <w:ilvl w:val="0"/>
          <w:numId w:val="10"/>
        </w:numPr>
        <w:tabs>
          <w:tab w:val="center" w:pos="9000"/>
        </w:tabs>
        <w:ind w:right="119"/>
        <w:jc w:val="both"/>
        <w:rPr>
          <w:rFonts w:ascii="Arial" w:hAnsi="Arial" w:cs="Arial"/>
          <w:szCs w:val="24"/>
        </w:rPr>
      </w:pPr>
      <w:r w:rsidRPr="00AA31E9">
        <w:rPr>
          <w:rFonts w:ascii="Arial" w:hAnsi="Arial" w:cs="Arial"/>
          <w:szCs w:val="24"/>
        </w:rPr>
        <w:t>Reduced or Part Time timetables.</w:t>
      </w:r>
    </w:p>
    <w:p w14:paraId="17A9C5AE" w14:textId="173F6D14" w:rsidR="00AB0D44" w:rsidRPr="00AA31E9" w:rsidRDefault="00AB0D44" w:rsidP="00E414D2">
      <w:pPr>
        <w:pStyle w:val="ListParagraph"/>
        <w:numPr>
          <w:ilvl w:val="0"/>
          <w:numId w:val="10"/>
        </w:numPr>
        <w:tabs>
          <w:tab w:val="center" w:pos="9000"/>
        </w:tabs>
        <w:ind w:right="119"/>
        <w:jc w:val="both"/>
        <w:rPr>
          <w:rFonts w:ascii="Arial" w:hAnsi="Arial" w:cs="Arial"/>
          <w:szCs w:val="24"/>
        </w:rPr>
      </w:pPr>
      <w:r w:rsidRPr="00AA31E9">
        <w:rPr>
          <w:rFonts w:ascii="Arial" w:hAnsi="Arial" w:cs="Arial"/>
          <w:szCs w:val="24"/>
        </w:rPr>
        <w:t>Registration Extensions</w:t>
      </w:r>
      <w:r w:rsidR="00D33F1B" w:rsidRPr="00AA31E9">
        <w:rPr>
          <w:rFonts w:ascii="Arial" w:hAnsi="Arial" w:cs="Arial"/>
          <w:szCs w:val="24"/>
        </w:rPr>
        <w:t xml:space="preserve"> (for exceptional </w:t>
      </w:r>
      <w:r w:rsidR="004667CD" w:rsidRPr="00AA31E9">
        <w:rPr>
          <w:rFonts w:ascii="Arial" w:hAnsi="Arial" w:cs="Arial"/>
          <w:szCs w:val="24"/>
        </w:rPr>
        <w:t>circumstances only).</w:t>
      </w:r>
    </w:p>
    <w:p w14:paraId="365DEC5E" w14:textId="7EDC6615" w:rsidR="00E414D2" w:rsidRPr="00AA31E9" w:rsidRDefault="00E414D2" w:rsidP="00E414D2">
      <w:pPr>
        <w:pStyle w:val="ListParagraph"/>
        <w:numPr>
          <w:ilvl w:val="0"/>
          <w:numId w:val="10"/>
        </w:numPr>
        <w:tabs>
          <w:tab w:val="center" w:pos="9000"/>
        </w:tabs>
        <w:ind w:right="119"/>
        <w:jc w:val="both"/>
        <w:rPr>
          <w:rFonts w:ascii="Arial" w:hAnsi="Arial" w:cs="Arial"/>
          <w:szCs w:val="24"/>
        </w:rPr>
      </w:pPr>
      <w:r w:rsidRPr="00AA31E9">
        <w:rPr>
          <w:rFonts w:ascii="Arial" w:hAnsi="Arial" w:cs="Arial"/>
          <w:szCs w:val="24"/>
        </w:rPr>
        <w:t>Attendance clinics</w:t>
      </w:r>
      <w:r w:rsidR="004432A7" w:rsidRPr="00AA31E9">
        <w:rPr>
          <w:rFonts w:ascii="Arial" w:hAnsi="Arial" w:cs="Arial"/>
          <w:szCs w:val="24"/>
        </w:rPr>
        <w:t>.</w:t>
      </w:r>
    </w:p>
    <w:p w14:paraId="4C41B521" w14:textId="68453C4C" w:rsidR="00E414D2" w:rsidRPr="00AA31E9" w:rsidRDefault="00E414D2" w:rsidP="00E414D2">
      <w:pPr>
        <w:pStyle w:val="ListParagraph"/>
        <w:numPr>
          <w:ilvl w:val="0"/>
          <w:numId w:val="10"/>
        </w:numPr>
        <w:tabs>
          <w:tab w:val="center" w:pos="9000"/>
        </w:tabs>
        <w:ind w:right="119"/>
        <w:jc w:val="both"/>
        <w:rPr>
          <w:rFonts w:ascii="Arial" w:hAnsi="Arial" w:cs="Arial"/>
          <w:szCs w:val="24"/>
        </w:rPr>
      </w:pPr>
      <w:r w:rsidRPr="00AA31E9">
        <w:rPr>
          <w:rFonts w:ascii="Arial" w:hAnsi="Arial" w:cs="Arial"/>
          <w:szCs w:val="24"/>
        </w:rPr>
        <w:t>Late gates</w:t>
      </w:r>
      <w:r w:rsidR="004432A7" w:rsidRPr="00AA31E9">
        <w:rPr>
          <w:rFonts w:ascii="Arial" w:hAnsi="Arial" w:cs="Arial"/>
          <w:szCs w:val="24"/>
        </w:rPr>
        <w:t>.</w:t>
      </w:r>
    </w:p>
    <w:p w14:paraId="5427F3D1" w14:textId="0249E369" w:rsidR="00E414D2" w:rsidRDefault="00E414D2" w:rsidP="00821141">
      <w:pPr>
        <w:pStyle w:val="ListParagraph"/>
        <w:numPr>
          <w:ilvl w:val="0"/>
          <w:numId w:val="10"/>
        </w:numPr>
        <w:tabs>
          <w:tab w:val="center" w:pos="9000"/>
        </w:tabs>
        <w:ind w:right="119"/>
        <w:jc w:val="both"/>
        <w:rPr>
          <w:rFonts w:ascii="Arial" w:hAnsi="Arial" w:cs="Arial"/>
          <w:szCs w:val="24"/>
        </w:rPr>
      </w:pPr>
      <w:r w:rsidRPr="00AA31E9">
        <w:rPr>
          <w:rFonts w:ascii="Arial" w:hAnsi="Arial" w:cs="Arial"/>
          <w:szCs w:val="24"/>
        </w:rPr>
        <w:t>L</w:t>
      </w:r>
      <w:r w:rsidR="00CE1689" w:rsidRPr="00AA31E9">
        <w:rPr>
          <w:rFonts w:ascii="Arial" w:hAnsi="Arial" w:cs="Arial"/>
          <w:szCs w:val="24"/>
        </w:rPr>
        <w:t xml:space="preserve">ocal </w:t>
      </w:r>
      <w:r w:rsidRPr="00AA31E9">
        <w:rPr>
          <w:rFonts w:ascii="Arial" w:hAnsi="Arial" w:cs="Arial"/>
          <w:szCs w:val="24"/>
        </w:rPr>
        <w:t>A</w:t>
      </w:r>
      <w:r w:rsidR="00CE1689" w:rsidRPr="00AA31E9">
        <w:rPr>
          <w:rFonts w:ascii="Arial" w:hAnsi="Arial" w:cs="Arial"/>
          <w:szCs w:val="24"/>
        </w:rPr>
        <w:t>uthority</w:t>
      </w:r>
      <w:r w:rsidRPr="00AA31E9">
        <w:rPr>
          <w:rFonts w:ascii="Arial" w:hAnsi="Arial" w:cs="Arial"/>
          <w:szCs w:val="24"/>
        </w:rPr>
        <w:t xml:space="preserve"> </w:t>
      </w:r>
      <w:r w:rsidR="00DE5970" w:rsidRPr="00AA31E9">
        <w:rPr>
          <w:rFonts w:ascii="Arial" w:hAnsi="Arial" w:cs="Arial"/>
          <w:szCs w:val="24"/>
        </w:rPr>
        <w:t>R</w:t>
      </w:r>
      <w:r w:rsidRPr="00AA31E9">
        <w:rPr>
          <w:rFonts w:ascii="Arial" w:hAnsi="Arial" w:cs="Arial"/>
          <w:szCs w:val="24"/>
        </w:rPr>
        <w:t>eferrals</w:t>
      </w:r>
      <w:r w:rsidR="004432A7" w:rsidRPr="00AA31E9">
        <w:rPr>
          <w:rFonts w:ascii="Arial" w:hAnsi="Arial" w:cs="Arial"/>
          <w:szCs w:val="24"/>
        </w:rPr>
        <w:t>.</w:t>
      </w:r>
    </w:p>
    <w:p w14:paraId="7EF7E1FB" w14:textId="77777777" w:rsidR="00821141" w:rsidRPr="00AA31E9" w:rsidRDefault="00821141" w:rsidP="00BC6623">
      <w:pPr>
        <w:pStyle w:val="ListParagraph"/>
        <w:tabs>
          <w:tab w:val="center" w:pos="9000"/>
        </w:tabs>
        <w:ind w:right="119"/>
        <w:jc w:val="both"/>
        <w:rPr>
          <w:rFonts w:ascii="Arial" w:hAnsi="Arial" w:cs="Arial"/>
          <w:szCs w:val="24"/>
        </w:rPr>
      </w:pPr>
    </w:p>
    <w:p w14:paraId="1BC16F19" w14:textId="77777777" w:rsidR="00E414D2" w:rsidRPr="00AA31E9" w:rsidRDefault="00E414D2" w:rsidP="00E414D2">
      <w:pPr>
        <w:tabs>
          <w:tab w:val="center" w:pos="9000"/>
        </w:tabs>
        <w:ind w:right="119"/>
        <w:jc w:val="both"/>
        <w:rPr>
          <w:rFonts w:ascii="Arial" w:hAnsi="Arial" w:cs="Arial"/>
          <w:b/>
          <w:bCs/>
          <w:szCs w:val="24"/>
          <w:u w:val="single"/>
        </w:rPr>
      </w:pPr>
      <w:r w:rsidRPr="00AA31E9">
        <w:rPr>
          <w:rFonts w:ascii="Arial" w:hAnsi="Arial" w:cs="Arial"/>
          <w:b/>
          <w:bCs/>
          <w:szCs w:val="24"/>
          <w:u w:val="single"/>
        </w:rPr>
        <w:t>Persistent Absence (P.A.)</w:t>
      </w:r>
    </w:p>
    <w:p w14:paraId="0A071882" w14:textId="77777777" w:rsidR="00DF10D8" w:rsidRPr="00AA31E9" w:rsidRDefault="00DF10D8" w:rsidP="00DF10D8">
      <w:pPr>
        <w:tabs>
          <w:tab w:val="center" w:pos="9000"/>
        </w:tabs>
        <w:ind w:right="119"/>
        <w:jc w:val="both"/>
        <w:rPr>
          <w:rFonts w:ascii="Arial" w:hAnsi="Arial" w:cs="Arial"/>
          <w:szCs w:val="24"/>
        </w:rPr>
      </w:pPr>
    </w:p>
    <w:p w14:paraId="70150A9F" w14:textId="4D43E4C1" w:rsidR="00DF10D8" w:rsidRPr="00AA31E9" w:rsidRDefault="00DF10D8" w:rsidP="00DF10D8">
      <w:pPr>
        <w:tabs>
          <w:tab w:val="center" w:pos="9000"/>
        </w:tabs>
        <w:ind w:right="119"/>
        <w:jc w:val="both"/>
        <w:rPr>
          <w:rFonts w:ascii="Arial" w:hAnsi="Arial" w:cs="Arial"/>
          <w:szCs w:val="24"/>
        </w:rPr>
      </w:pPr>
      <w:r w:rsidRPr="00AA31E9">
        <w:rPr>
          <w:rFonts w:ascii="Arial" w:hAnsi="Arial" w:cs="Arial"/>
          <w:szCs w:val="24"/>
        </w:rPr>
        <w:t xml:space="preserve">A pupil becomes a ‘persistent absentee’ when they miss 10% or more schooling across the school year </w:t>
      </w:r>
      <w:r w:rsidRPr="00AA31E9">
        <w:rPr>
          <w:rFonts w:ascii="Arial" w:hAnsi="Arial" w:cs="Arial"/>
          <w:szCs w:val="24"/>
          <w:u w:val="single"/>
        </w:rPr>
        <w:t>for whatever reason</w:t>
      </w:r>
      <w:r w:rsidRPr="00AA31E9">
        <w:rPr>
          <w:rFonts w:ascii="Arial" w:hAnsi="Arial" w:cs="Arial"/>
          <w:szCs w:val="24"/>
        </w:rPr>
        <w:t>. Severely absent pupils are classified as those missing 50% or more of school. Absence at this level is doing considerable damage to any child’s educational prospects and we need parents’ fullest support and co-operation to tackle this.</w:t>
      </w:r>
    </w:p>
    <w:p w14:paraId="40AB9C6D" w14:textId="77777777" w:rsidR="00DF10D8" w:rsidRPr="00AA31E9" w:rsidRDefault="00DF10D8" w:rsidP="00DF10D8">
      <w:pPr>
        <w:tabs>
          <w:tab w:val="center" w:pos="9000"/>
        </w:tabs>
        <w:ind w:right="119"/>
        <w:jc w:val="both"/>
        <w:rPr>
          <w:rFonts w:ascii="Arial" w:hAnsi="Arial" w:cs="Arial"/>
          <w:szCs w:val="24"/>
        </w:rPr>
      </w:pPr>
    </w:p>
    <w:p w14:paraId="7245622E" w14:textId="3D454950" w:rsidR="00DF10D8" w:rsidRPr="00AA31E9" w:rsidRDefault="00DF10D8" w:rsidP="00DF10D8">
      <w:pPr>
        <w:tabs>
          <w:tab w:val="center" w:pos="9000"/>
        </w:tabs>
        <w:ind w:right="119"/>
        <w:jc w:val="both"/>
        <w:rPr>
          <w:rFonts w:ascii="Arial" w:hAnsi="Arial" w:cs="Arial"/>
          <w:szCs w:val="24"/>
        </w:rPr>
      </w:pPr>
      <w:r w:rsidRPr="00AA31E9">
        <w:rPr>
          <w:rFonts w:ascii="Arial" w:hAnsi="Arial" w:cs="Arial"/>
          <w:szCs w:val="24"/>
        </w:rPr>
        <w:t>P</w:t>
      </w:r>
      <w:r w:rsidR="00DF3C35" w:rsidRPr="00AA31E9">
        <w:rPr>
          <w:rFonts w:ascii="Arial" w:hAnsi="Arial" w:cs="Arial"/>
          <w:szCs w:val="24"/>
        </w:rPr>
        <w:t>.</w:t>
      </w:r>
      <w:r w:rsidRPr="00AA31E9">
        <w:rPr>
          <w:rFonts w:ascii="Arial" w:hAnsi="Arial" w:cs="Arial"/>
          <w:szCs w:val="24"/>
        </w:rPr>
        <w:t>A</w:t>
      </w:r>
      <w:r w:rsidR="00DF3C35" w:rsidRPr="00AA31E9">
        <w:rPr>
          <w:rFonts w:ascii="Arial" w:hAnsi="Arial" w:cs="Arial"/>
          <w:szCs w:val="24"/>
        </w:rPr>
        <w:t>.</w:t>
      </w:r>
      <w:r w:rsidRPr="00AA31E9">
        <w:rPr>
          <w:rFonts w:ascii="Arial" w:hAnsi="Arial" w:cs="Arial"/>
          <w:szCs w:val="24"/>
        </w:rPr>
        <w:t xml:space="preserve"> pupils are tracked and monitored carefully through our pastoral system, and we also combine this with academic mentoring where absence affects attainment. </w:t>
      </w:r>
    </w:p>
    <w:p w14:paraId="2E4F4BCF" w14:textId="77777777" w:rsidR="00DF10D8" w:rsidRPr="00AA31E9" w:rsidRDefault="00DF10D8" w:rsidP="00DF10D8">
      <w:pPr>
        <w:tabs>
          <w:tab w:val="center" w:pos="9000"/>
        </w:tabs>
        <w:ind w:right="119"/>
        <w:jc w:val="both"/>
        <w:rPr>
          <w:rFonts w:ascii="Arial" w:hAnsi="Arial" w:cs="Arial"/>
          <w:szCs w:val="24"/>
        </w:rPr>
      </w:pPr>
    </w:p>
    <w:p w14:paraId="6AD4789E" w14:textId="58F47ED0" w:rsidR="00DF10D8" w:rsidRPr="00AA31E9" w:rsidRDefault="00DF10D8" w:rsidP="00DF10D8">
      <w:pPr>
        <w:tabs>
          <w:tab w:val="center" w:pos="9000"/>
        </w:tabs>
        <w:ind w:right="119"/>
        <w:jc w:val="both"/>
        <w:rPr>
          <w:rFonts w:ascii="Arial" w:hAnsi="Arial" w:cs="Arial"/>
          <w:szCs w:val="24"/>
        </w:rPr>
      </w:pPr>
      <w:r w:rsidRPr="00AA31E9">
        <w:rPr>
          <w:rFonts w:ascii="Arial" w:hAnsi="Arial" w:cs="Arial"/>
          <w:szCs w:val="24"/>
        </w:rPr>
        <w:t>If your child reaches P</w:t>
      </w:r>
      <w:r w:rsidR="00DF3C35" w:rsidRPr="00AA31E9">
        <w:rPr>
          <w:rFonts w:ascii="Arial" w:hAnsi="Arial" w:cs="Arial"/>
          <w:szCs w:val="24"/>
        </w:rPr>
        <w:t>.</w:t>
      </w:r>
      <w:r w:rsidRPr="00AA31E9">
        <w:rPr>
          <w:rFonts w:ascii="Arial" w:hAnsi="Arial" w:cs="Arial"/>
          <w:szCs w:val="24"/>
        </w:rPr>
        <w:t>A</w:t>
      </w:r>
      <w:r w:rsidR="00DF3C35" w:rsidRPr="00AA31E9">
        <w:rPr>
          <w:rFonts w:ascii="Arial" w:hAnsi="Arial" w:cs="Arial"/>
          <w:szCs w:val="24"/>
        </w:rPr>
        <w:t>.</w:t>
      </w:r>
      <w:r w:rsidRPr="00AA31E9">
        <w:rPr>
          <w:rFonts w:ascii="Arial" w:hAnsi="Arial" w:cs="Arial"/>
          <w:szCs w:val="24"/>
        </w:rPr>
        <w:t>, you will be informed of this. Any case that is seen to have reached the P</w:t>
      </w:r>
      <w:r w:rsidR="00DF3C35" w:rsidRPr="00AA31E9">
        <w:rPr>
          <w:rFonts w:ascii="Arial" w:hAnsi="Arial" w:cs="Arial"/>
          <w:szCs w:val="24"/>
        </w:rPr>
        <w:t>.</w:t>
      </w:r>
      <w:r w:rsidRPr="00AA31E9">
        <w:rPr>
          <w:rFonts w:ascii="Arial" w:hAnsi="Arial" w:cs="Arial"/>
          <w:szCs w:val="24"/>
        </w:rPr>
        <w:t>A</w:t>
      </w:r>
      <w:r w:rsidR="00DF3C35" w:rsidRPr="00AA31E9">
        <w:rPr>
          <w:rFonts w:ascii="Arial" w:hAnsi="Arial" w:cs="Arial"/>
          <w:szCs w:val="24"/>
        </w:rPr>
        <w:t>.</w:t>
      </w:r>
      <w:r w:rsidRPr="00AA31E9">
        <w:rPr>
          <w:rFonts w:ascii="Arial" w:hAnsi="Arial" w:cs="Arial"/>
          <w:szCs w:val="24"/>
        </w:rPr>
        <w:t xml:space="preserve"> </w:t>
      </w:r>
      <w:r w:rsidR="00DF3C35" w:rsidRPr="00AA31E9">
        <w:rPr>
          <w:rFonts w:ascii="Arial" w:hAnsi="Arial" w:cs="Arial"/>
          <w:szCs w:val="24"/>
        </w:rPr>
        <w:t>mark</w:t>
      </w:r>
      <w:r w:rsidRPr="00AA31E9">
        <w:rPr>
          <w:rFonts w:ascii="Arial" w:hAnsi="Arial" w:cs="Arial"/>
          <w:szCs w:val="24"/>
        </w:rPr>
        <w:t xml:space="preserve"> or is at risk of moving towards that mark is given priority through targeted support via school and with partners to try to remove the barriers of poor school attendance. </w:t>
      </w:r>
    </w:p>
    <w:p w14:paraId="578B64E2" w14:textId="77777777" w:rsidR="00DF10D8" w:rsidRPr="00AA31E9" w:rsidRDefault="00DF10D8" w:rsidP="00DF10D8">
      <w:pPr>
        <w:tabs>
          <w:tab w:val="center" w:pos="9000"/>
        </w:tabs>
        <w:ind w:right="119"/>
        <w:jc w:val="both"/>
        <w:rPr>
          <w:rFonts w:ascii="Arial" w:hAnsi="Arial" w:cs="Arial"/>
          <w:szCs w:val="24"/>
        </w:rPr>
      </w:pPr>
    </w:p>
    <w:p w14:paraId="635DEB49" w14:textId="77777777" w:rsidR="00E414D2" w:rsidRPr="00AA31E9" w:rsidRDefault="00E414D2" w:rsidP="00E414D2">
      <w:pPr>
        <w:tabs>
          <w:tab w:val="center" w:pos="9000"/>
        </w:tabs>
        <w:ind w:right="119"/>
        <w:jc w:val="both"/>
        <w:rPr>
          <w:rFonts w:ascii="Arial" w:hAnsi="Arial" w:cs="Arial"/>
          <w:b/>
          <w:bCs/>
          <w:szCs w:val="24"/>
          <w:u w:val="single"/>
        </w:rPr>
      </w:pPr>
      <w:bookmarkStart w:id="0" w:name="_Hlk167622742"/>
      <w:r w:rsidRPr="00AA31E9">
        <w:rPr>
          <w:rFonts w:ascii="Arial" w:hAnsi="Arial" w:cs="Arial"/>
          <w:b/>
          <w:bCs/>
          <w:szCs w:val="24"/>
          <w:u w:val="single"/>
        </w:rPr>
        <w:t xml:space="preserve">Statutory Referrals to the Local Authority </w:t>
      </w:r>
    </w:p>
    <w:bookmarkEnd w:id="0"/>
    <w:p w14:paraId="181AD6DB" w14:textId="77777777" w:rsidR="00E414D2" w:rsidRPr="00AA31E9" w:rsidRDefault="00E414D2" w:rsidP="00E414D2">
      <w:pPr>
        <w:tabs>
          <w:tab w:val="center" w:pos="9000"/>
        </w:tabs>
        <w:ind w:right="119"/>
        <w:jc w:val="both"/>
        <w:rPr>
          <w:rFonts w:ascii="Arial" w:hAnsi="Arial" w:cs="Arial"/>
          <w:szCs w:val="24"/>
        </w:rPr>
      </w:pPr>
    </w:p>
    <w:p w14:paraId="4A997184" w14:textId="6AC0F1A5" w:rsidR="00E414D2" w:rsidRPr="00AA31E9" w:rsidRDefault="00E414D2" w:rsidP="00E414D2">
      <w:pPr>
        <w:tabs>
          <w:tab w:val="center" w:pos="9000"/>
        </w:tabs>
        <w:ind w:right="119"/>
        <w:jc w:val="both"/>
        <w:rPr>
          <w:rFonts w:ascii="Arial" w:hAnsi="Arial" w:cs="Arial"/>
          <w:szCs w:val="24"/>
          <w:shd w:val="clear" w:color="auto" w:fill="FFFFFF"/>
        </w:rPr>
      </w:pPr>
      <w:r w:rsidRPr="00AA31E9">
        <w:rPr>
          <w:rFonts w:ascii="Arial" w:hAnsi="Arial" w:cs="Arial"/>
          <w:szCs w:val="24"/>
        </w:rPr>
        <w:t>If your child’s attendance does not improve and unauthorised absences persist</w:t>
      </w:r>
      <w:r w:rsidR="00F21455" w:rsidRPr="00AA31E9">
        <w:rPr>
          <w:rFonts w:ascii="Arial" w:hAnsi="Arial" w:cs="Arial"/>
          <w:szCs w:val="24"/>
        </w:rPr>
        <w:t>,</w:t>
      </w:r>
      <w:r w:rsidRPr="00AA31E9">
        <w:rPr>
          <w:rFonts w:ascii="Arial" w:hAnsi="Arial" w:cs="Arial"/>
          <w:szCs w:val="24"/>
        </w:rPr>
        <w:t xml:space="preserve"> school may refer the case to </w:t>
      </w:r>
      <w:r w:rsidR="00F21455" w:rsidRPr="00AA31E9">
        <w:rPr>
          <w:rFonts w:ascii="Arial" w:hAnsi="Arial" w:cs="Arial"/>
          <w:szCs w:val="24"/>
        </w:rPr>
        <w:t>the Local Authority’s Education Welfare Service</w:t>
      </w:r>
      <w:r w:rsidR="007A0A36" w:rsidRPr="00AA31E9">
        <w:rPr>
          <w:rFonts w:ascii="Arial" w:hAnsi="Arial" w:cs="Arial"/>
          <w:szCs w:val="24"/>
        </w:rPr>
        <w:t xml:space="preserve">. </w:t>
      </w:r>
      <w:r w:rsidRPr="00AA31E9">
        <w:rPr>
          <w:rFonts w:ascii="Arial" w:hAnsi="Arial" w:cs="Arial"/>
          <w:szCs w:val="24"/>
        </w:rPr>
        <w:t xml:space="preserve">They are a </w:t>
      </w:r>
      <w:r w:rsidRPr="00AA31E9">
        <w:rPr>
          <w:rFonts w:ascii="Arial" w:hAnsi="Arial" w:cs="Arial"/>
          <w:szCs w:val="24"/>
          <w:shd w:val="clear" w:color="auto" w:fill="FFFFFF"/>
        </w:rPr>
        <w:t>statutory service for the enforcement of school attendance and other education related legal interventions for children in employment, children in entertainment, children missing education and elective home education. They have the legal power to issue:</w:t>
      </w:r>
    </w:p>
    <w:p w14:paraId="7BA4BD66" w14:textId="77777777" w:rsidR="00E414D2" w:rsidRPr="00AA31E9" w:rsidRDefault="00E414D2" w:rsidP="00E414D2">
      <w:pPr>
        <w:pStyle w:val="ListParagraph"/>
        <w:widowControl/>
        <w:numPr>
          <w:ilvl w:val="0"/>
          <w:numId w:val="11"/>
        </w:numPr>
        <w:tabs>
          <w:tab w:val="center" w:pos="9000"/>
        </w:tabs>
        <w:snapToGrid/>
        <w:spacing w:after="160" w:line="259" w:lineRule="auto"/>
        <w:ind w:right="119"/>
        <w:contextualSpacing/>
        <w:jc w:val="both"/>
        <w:rPr>
          <w:rFonts w:ascii="Arial" w:hAnsi="Arial" w:cs="Arial"/>
          <w:szCs w:val="24"/>
        </w:rPr>
      </w:pPr>
      <w:proofErr w:type="gramStart"/>
      <w:r w:rsidRPr="00AA31E9">
        <w:rPr>
          <w:rFonts w:ascii="Arial" w:hAnsi="Arial" w:cs="Arial"/>
          <w:szCs w:val="24"/>
        </w:rPr>
        <w:t>a Parenting</w:t>
      </w:r>
      <w:proofErr w:type="gramEnd"/>
      <w:r w:rsidRPr="00AA31E9">
        <w:rPr>
          <w:rFonts w:ascii="Arial" w:hAnsi="Arial" w:cs="Arial"/>
          <w:szCs w:val="24"/>
        </w:rPr>
        <w:t xml:space="preserve"> Order</w:t>
      </w:r>
    </w:p>
    <w:p w14:paraId="7A02FA32" w14:textId="77777777" w:rsidR="00E414D2" w:rsidRPr="00AA31E9" w:rsidRDefault="00E414D2" w:rsidP="00E414D2">
      <w:pPr>
        <w:pStyle w:val="ListParagraph"/>
        <w:widowControl/>
        <w:numPr>
          <w:ilvl w:val="0"/>
          <w:numId w:val="11"/>
        </w:numPr>
        <w:tabs>
          <w:tab w:val="center" w:pos="9000"/>
        </w:tabs>
        <w:snapToGrid/>
        <w:spacing w:after="160" w:line="259" w:lineRule="auto"/>
        <w:ind w:right="119"/>
        <w:contextualSpacing/>
        <w:jc w:val="both"/>
        <w:rPr>
          <w:rFonts w:ascii="Arial" w:hAnsi="Arial" w:cs="Arial"/>
          <w:szCs w:val="24"/>
        </w:rPr>
      </w:pPr>
      <w:proofErr w:type="gramStart"/>
      <w:r w:rsidRPr="00AA31E9">
        <w:rPr>
          <w:rFonts w:ascii="Arial" w:hAnsi="Arial" w:cs="Arial"/>
          <w:szCs w:val="24"/>
        </w:rPr>
        <w:t>an</w:t>
      </w:r>
      <w:proofErr w:type="gramEnd"/>
      <w:r w:rsidRPr="00AA31E9">
        <w:rPr>
          <w:rFonts w:ascii="Arial" w:hAnsi="Arial" w:cs="Arial"/>
          <w:szCs w:val="24"/>
        </w:rPr>
        <w:t xml:space="preserve"> Education Supervision Order</w:t>
      </w:r>
    </w:p>
    <w:p w14:paraId="1E94FDC0" w14:textId="3697F4C1" w:rsidR="007A0A36" w:rsidRPr="00AA31E9" w:rsidRDefault="00E414D2" w:rsidP="00F21455">
      <w:pPr>
        <w:pStyle w:val="ListParagraph"/>
        <w:widowControl/>
        <w:numPr>
          <w:ilvl w:val="0"/>
          <w:numId w:val="11"/>
        </w:numPr>
        <w:tabs>
          <w:tab w:val="center" w:pos="9000"/>
        </w:tabs>
        <w:snapToGrid/>
        <w:spacing w:after="160" w:line="259" w:lineRule="auto"/>
        <w:ind w:right="119"/>
        <w:contextualSpacing/>
        <w:jc w:val="both"/>
        <w:rPr>
          <w:rFonts w:ascii="Arial" w:hAnsi="Arial" w:cs="Arial"/>
          <w:szCs w:val="24"/>
        </w:rPr>
      </w:pPr>
      <w:proofErr w:type="gramStart"/>
      <w:r w:rsidRPr="00AA31E9">
        <w:rPr>
          <w:rFonts w:ascii="Arial" w:hAnsi="Arial" w:cs="Arial"/>
          <w:szCs w:val="24"/>
        </w:rPr>
        <w:t>a School</w:t>
      </w:r>
      <w:proofErr w:type="gramEnd"/>
      <w:r w:rsidRPr="00AA31E9">
        <w:rPr>
          <w:rFonts w:ascii="Arial" w:hAnsi="Arial" w:cs="Arial"/>
          <w:szCs w:val="24"/>
        </w:rPr>
        <w:t xml:space="preserve"> Attendance Order</w:t>
      </w:r>
    </w:p>
    <w:p w14:paraId="0168350E" w14:textId="12EF20DC" w:rsidR="00E414D2" w:rsidRPr="00AA31E9" w:rsidRDefault="00E414D2" w:rsidP="00E414D2">
      <w:pPr>
        <w:pStyle w:val="ListParagraph"/>
        <w:widowControl/>
        <w:numPr>
          <w:ilvl w:val="0"/>
          <w:numId w:val="11"/>
        </w:numPr>
        <w:tabs>
          <w:tab w:val="center" w:pos="9000"/>
        </w:tabs>
        <w:snapToGrid/>
        <w:spacing w:after="160" w:line="259" w:lineRule="auto"/>
        <w:ind w:right="119"/>
        <w:contextualSpacing/>
        <w:jc w:val="both"/>
        <w:rPr>
          <w:rFonts w:ascii="Arial" w:hAnsi="Arial" w:cs="Arial"/>
          <w:color w:val="FF0000"/>
          <w:szCs w:val="24"/>
        </w:rPr>
      </w:pPr>
      <w:r w:rsidRPr="00AA31E9">
        <w:rPr>
          <w:rFonts w:ascii="Arial" w:hAnsi="Arial" w:cs="Arial"/>
          <w:color w:val="FF0000"/>
          <w:szCs w:val="24"/>
        </w:rPr>
        <w:t>a fine (known as a ‘penalty notice’) of £</w:t>
      </w:r>
      <w:r w:rsidR="00A231D4" w:rsidRPr="00AA31E9">
        <w:rPr>
          <w:rFonts w:ascii="Arial" w:hAnsi="Arial" w:cs="Arial"/>
          <w:color w:val="FF0000"/>
          <w:szCs w:val="24"/>
        </w:rPr>
        <w:t>80</w:t>
      </w:r>
      <w:r w:rsidRPr="00AA31E9">
        <w:rPr>
          <w:rFonts w:ascii="Arial" w:hAnsi="Arial" w:cs="Arial"/>
          <w:color w:val="FF0000"/>
          <w:szCs w:val="24"/>
        </w:rPr>
        <w:t>, which rises to £1</w:t>
      </w:r>
      <w:r w:rsidR="009D23EF" w:rsidRPr="00AA31E9">
        <w:rPr>
          <w:rFonts w:ascii="Arial" w:hAnsi="Arial" w:cs="Arial"/>
          <w:color w:val="FF0000"/>
          <w:szCs w:val="24"/>
        </w:rPr>
        <w:t>6</w:t>
      </w:r>
      <w:r w:rsidRPr="00AA31E9">
        <w:rPr>
          <w:rFonts w:ascii="Arial" w:hAnsi="Arial" w:cs="Arial"/>
          <w:color w:val="FF0000"/>
          <w:szCs w:val="24"/>
        </w:rPr>
        <w:t>0 each if you do not pay within 21 days. If you do not pay the fine after 28 days you may be prosecuted.</w:t>
      </w:r>
    </w:p>
    <w:p w14:paraId="15C80626" w14:textId="34B685DB" w:rsidR="00E414D2" w:rsidRPr="00AA31E9" w:rsidRDefault="00E414D2" w:rsidP="00E414D2">
      <w:pPr>
        <w:pStyle w:val="ListParagraph"/>
        <w:widowControl/>
        <w:numPr>
          <w:ilvl w:val="0"/>
          <w:numId w:val="11"/>
        </w:numPr>
        <w:tabs>
          <w:tab w:val="center" w:pos="9000"/>
        </w:tabs>
        <w:snapToGrid/>
        <w:spacing w:after="160" w:line="259" w:lineRule="auto"/>
        <w:ind w:right="119"/>
        <w:contextualSpacing/>
        <w:jc w:val="both"/>
        <w:rPr>
          <w:rFonts w:ascii="Arial" w:hAnsi="Arial" w:cs="Arial"/>
          <w:szCs w:val="24"/>
        </w:rPr>
      </w:pPr>
      <w:r w:rsidRPr="00AA31E9">
        <w:rPr>
          <w:rFonts w:ascii="Arial" w:hAnsi="Arial" w:cs="Arial"/>
          <w:szCs w:val="24"/>
        </w:rPr>
        <w:t xml:space="preserve">Prosecution in court of up to £2,500, a community order or a jail </w:t>
      </w:r>
      <w:r w:rsidR="007A0A36" w:rsidRPr="00AA31E9">
        <w:rPr>
          <w:rFonts w:ascii="Arial" w:hAnsi="Arial" w:cs="Arial"/>
          <w:szCs w:val="24"/>
        </w:rPr>
        <w:t>sentence of</w:t>
      </w:r>
      <w:r w:rsidRPr="00AA31E9">
        <w:rPr>
          <w:rFonts w:ascii="Arial" w:hAnsi="Arial" w:cs="Arial"/>
          <w:szCs w:val="24"/>
        </w:rPr>
        <w:t xml:space="preserve"> up to 3 months. The court also gives you a Parenting Order.</w:t>
      </w:r>
      <w:r w:rsidR="007A0A36" w:rsidRPr="00AA31E9">
        <w:rPr>
          <w:rFonts w:ascii="Arial" w:hAnsi="Arial" w:cs="Arial"/>
          <w:szCs w:val="24"/>
        </w:rPr>
        <w:t xml:space="preserve">  </w:t>
      </w:r>
    </w:p>
    <w:p w14:paraId="35A08BCA" w14:textId="576A2D72" w:rsidR="00E414D2" w:rsidRPr="00AA31E9" w:rsidRDefault="00E414D2" w:rsidP="00E414D2">
      <w:pPr>
        <w:tabs>
          <w:tab w:val="center" w:pos="9000"/>
        </w:tabs>
        <w:ind w:right="119"/>
        <w:jc w:val="both"/>
        <w:rPr>
          <w:rFonts w:ascii="Arial" w:hAnsi="Arial" w:cs="Arial"/>
          <w:szCs w:val="24"/>
        </w:rPr>
      </w:pPr>
      <w:r w:rsidRPr="00AA31E9">
        <w:rPr>
          <w:rFonts w:ascii="Arial" w:hAnsi="Arial" w:cs="Arial"/>
          <w:szCs w:val="24"/>
        </w:rPr>
        <w:t xml:space="preserve">Parents can contact the </w:t>
      </w:r>
      <w:r w:rsidR="00F21455" w:rsidRPr="00AA31E9">
        <w:rPr>
          <w:rFonts w:ascii="Arial" w:hAnsi="Arial" w:cs="Arial"/>
          <w:szCs w:val="24"/>
        </w:rPr>
        <w:t>Local authority</w:t>
      </w:r>
      <w:r w:rsidRPr="00AA31E9">
        <w:rPr>
          <w:rFonts w:ascii="Arial" w:hAnsi="Arial" w:cs="Arial"/>
          <w:szCs w:val="24"/>
        </w:rPr>
        <w:t xml:space="preserve"> themselves to ask for guidance on their procedures.  Their telephone number is</w:t>
      </w:r>
      <w:r w:rsidR="00C15328">
        <w:rPr>
          <w:rFonts w:ascii="Arial" w:hAnsi="Arial" w:cs="Arial"/>
          <w:szCs w:val="24"/>
        </w:rPr>
        <w:t xml:space="preserve"> </w:t>
      </w:r>
      <w:r w:rsidR="004F7223">
        <w:rPr>
          <w:rFonts w:ascii="Verdana" w:hAnsi="Verdana"/>
          <w:color w:val="242424"/>
          <w:shd w:val="clear" w:color="auto" w:fill="FFFFFF"/>
        </w:rPr>
        <w:t>01785 278836</w:t>
      </w:r>
      <w:r w:rsidRPr="00AA31E9">
        <w:rPr>
          <w:rFonts w:ascii="Arial" w:hAnsi="Arial" w:cs="Arial"/>
          <w:color w:val="7030A0"/>
          <w:szCs w:val="24"/>
        </w:rPr>
        <w:t xml:space="preserve"> </w:t>
      </w:r>
      <w:r w:rsidRPr="00AA31E9">
        <w:rPr>
          <w:rFonts w:ascii="Arial" w:hAnsi="Arial" w:cs="Arial"/>
          <w:szCs w:val="24"/>
        </w:rPr>
        <w:t>For general information regarding school absence, visit:</w:t>
      </w:r>
    </w:p>
    <w:p w14:paraId="0AC9C2DA" w14:textId="12C30504" w:rsidR="008E5E9B" w:rsidRDefault="00FC14EE" w:rsidP="00381D01">
      <w:pPr>
        <w:tabs>
          <w:tab w:val="center" w:pos="9000"/>
        </w:tabs>
        <w:ind w:right="119"/>
        <w:rPr>
          <w:rFonts w:ascii="Arial" w:hAnsi="Arial" w:cs="Arial"/>
          <w:color w:val="0070C0"/>
          <w:szCs w:val="24"/>
        </w:rPr>
      </w:pPr>
      <w:hyperlink r:id="rId22" w:history="1">
        <w:r w:rsidRPr="0098540A">
          <w:rPr>
            <w:rStyle w:val="Hyperlink"/>
            <w:rFonts w:ascii="Arial" w:hAnsi="Arial" w:cs="Arial"/>
            <w:szCs w:val="24"/>
          </w:rPr>
          <w:t>https://www.staffordshire.gov.uk/Education/Education-welfare/Education-Welfare-Home.aspx</w:t>
        </w:r>
      </w:hyperlink>
    </w:p>
    <w:p w14:paraId="6CA14F41" w14:textId="77777777" w:rsidR="00FC14EE" w:rsidRPr="00AA31E9" w:rsidRDefault="00FC14EE" w:rsidP="00381D01">
      <w:pPr>
        <w:tabs>
          <w:tab w:val="center" w:pos="9000"/>
        </w:tabs>
        <w:ind w:right="119"/>
        <w:rPr>
          <w:rFonts w:ascii="Arial" w:hAnsi="Arial" w:cs="Arial"/>
          <w:b/>
          <w:szCs w:val="24"/>
          <w:lang w:val="en-GB"/>
        </w:rPr>
      </w:pPr>
    </w:p>
    <w:p w14:paraId="7856916C" w14:textId="35910D3E" w:rsidR="00381D01" w:rsidRPr="00AA31E9" w:rsidRDefault="00381D01" w:rsidP="00381D01">
      <w:pPr>
        <w:tabs>
          <w:tab w:val="center" w:pos="9000"/>
        </w:tabs>
        <w:ind w:right="119"/>
        <w:rPr>
          <w:rFonts w:ascii="Arial" w:hAnsi="Arial" w:cs="Arial"/>
          <w:b/>
          <w:szCs w:val="24"/>
          <w:u w:val="single"/>
          <w:lang w:val="en-GB"/>
        </w:rPr>
      </w:pPr>
      <w:r w:rsidRPr="00AA31E9">
        <w:rPr>
          <w:rFonts w:ascii="Arial" w:hAnsi="Arial" w:cs="Arial"/>
          <w:b/>
          <w:szCs w:val="24"/>
          <w:u w:val="single"/>
          <w:lang w:val="en-GB"/>
        </w:rPr>
        <w:t>Children Missing Education</w:t>
      </w:r>
      <w:r w:rsidR="00DE7029" w:rsidRPr="00AA31E9">
        <w:rPr>
          <w:rFonts w:ascii="Arial" w:hAnsi="Arial" w:cs="Arial"/>
          <w:b/>
          <w:szCs w:val="24"/>
          <w:u w:val="single"/>
          <w:lang w:val="en-GB"/>
        </w:rPr>
        <w:t>:</w:t>
      </w:r>
    </w:p>
    <w:p w14:paraId="2C15D5FF" w14:textId="77777777" w:rsidR="00381D01" w:rsidRPr="00AA31E9" w:rsidRDefault="00381D01" w:rsidP="00381D01">
      <w:pPr>
        <w:tabs>
          <w:tab w:val="center" w:pos="9000"/>
        </w:tabs>
        <w:ind w:right="119"/>
        <w:rPr>
          <w:rFonts w:ascii="Arial" w:hAnsi="Arial" w:cs="Arial"/>
          <w:b/>
          <w:szCs w:val="24"/>
          <w:lang w:val="en-GB"/>
        </w:rPr>
      </w:pPr>
    </w:p>
    <w:p w14:paraId="71F71783" w14:textId="77777777" w:rsidR="00DF10D8" w:rsidRPr="00AA31E9" w:rsidRDefault="00DF10D8" w:rsidP="00381D01">
      <w:pPr>
        <w:tabs>
          <w:tab w:val="center" w:pos="9000"/>
        </w:tabs>
        <w:ind w:right="119"/>
        <w:jc w:val="both"/>
        <w:rPr>
          <w:rFonts w:ascii="Arial" w:hAnsi="Arial" w:cs="Arial"/>
          <w:szCs w:val="24"/>
        </w:rPr>
      </w:pPr>
      <w:r w:rsidRPr="00AA31E9">
        <w:rPr>
          <w:rFonts w:ascii="Arial" w:hAnsi="Arial" w:cs="Arial"/>
          <w:szCs w:val="24"/>
        </w:rPr>
        <w:t>“</w:t>
      </w:r>
      <w:r w:rsidR="00381D01" w:rsidRPr="00AA31E9">
        <w:rPr>
          <w:rFonts w:ascii="Arial" w:hAnsi="Arial" w:cs="Arial"/>
          <w:szCs w:val="24"/>
        </w:rPr>
        <w:t>A pupil’s name can only be deleted from the admission register for a reason set out in regulation 8 of the Education (Pupil Registration) (England) Regulations 2006</w:t>
      </w:r>
      <w:r w:rsidRPr="00AA31E9">
        <w:rPr>
          <w:rFonts w:ascii="Arial" w:hAnsi="Arial" w:cs="Arial"/>
          <w:szCs w:val="24"/>
        </w:rPr>
        <w:t xml:space="preserve">” (DFE 2022). </w:t>
      </w:r>
    </w:p>
    <w:p w14:paraId="5EAE207E" w14:textId="77777777" w:rsidR="00DF10D8" w:rsidRPr="00AA31E9" w:rsidRDefault="00DF10D8" w:rsidP="00381D01">
      <w:pPr>
        <w:tabs>
          <w:tab w:val="center" w:pos="9000"/>
        </w:tabs>
        <w:ind w:right="119"/>
        <w:jc w:val="both"/>
        <w:rPr>
          <w:rFonts w:ascii="Arial" w:hAnsi="Arial" w:cs="Arial"/>
          <w:szCs w:val="24"/>
        </w:rPr>
      </w:pPr>
    </w:p>
    <w:p w14:paraId="5CBF518E" w14:textId="4C86DC0D" w:rsidR="00381D01" w:rsidRPr="00AA31E9" w:rsidRDefault="00381D01" w:rsidP="00381D01">
      <w:pPr>
        <w:tabs>
          <w:tab w:val="center" w:pos="9000"/>
        </w:tabs>
        <w:ind w:right="119"/>
        <w:jc w:val="both"/>
        <w:rPr>
          <w:rFonts w:ascii="Arial" w:hAnsi="Arial" w:cs="Arial"/>
          <w:bCs/>
          <w:szCs w:val="24"/>
          <w:lang w:val="en-GB"/>
        </w:rPr>
      </w:pPr>
      <w:r w:rsidRPr="00AA31E9">
        <w:rPr>
          <w:rFonts w:ascii="Arial" w:hAnsi="Arial" w:cs="Arial"/>
          <w:bCs/>
          <w:szCs w:val="24"/>
          <w:lang w:val="en-GB"/>
        </w:rPr>
        <w:t xml:space="preserve">If you move out of area and the distance is too far to travel to School, </w:t>
      </w:r>
      <w:r w:rsidRPr="00AA31E9">
        <w:rPr>
          <w:rFonts w:ascii="Arial" w:hAnsi="Arial" w:cs="Arial"/>
          <w:b/>
          <w:szCs w:val="24"/>
          <w:lang w:val="en-GB"/>
        </w:rPr>
        <w:t>please notify us immediately</w:t>
      </w:r>
      <w:r w:rsidR="008E5E9B" w:rsidRPr="00AA31E9">
        <w:rPr>
          <w:rFonts w:ascii="Arial" w:hAnsi="Arial" w:cs="Arial"/>
          <w:b/>
          <w:szCs w:val="24"/>
          <w:lang w:val="en-GB"/>
        </w:rPr>
        <w:t xml:space="preserve"> and fill in a removal from roll form </w:t>
      </w:r>
      <w:r w:rsidR="00C137A4" w:rsidRPr="00AA31E9">
        <w:rPr>
          <w:rFonts w:ascii="Arial" w:hAnsi="Arial" w:cs="Arial"/>
          <w:b/>
          <w:szCs w:val="24"/>
          <w:lang w:val="en-GB"/>
        </w:rPr>
        <w:t xml:space="preserve">(obtained </w:t>
      </w:r>
      <w:r w:rsidR="008E5E9B" w:rsidRPr="00AA31E9">
        <w:rPr>
          <w:rFonts w:ascii="Arial" w:hAnsi="Arial" w:cs="Arial"/>
          <w:b/>
          <w:szCs w:val="24"/>
          <w:lang w:val="en-GB"/>
        </w:rPr>
        <w:t>from school</w:t>
      </w:r>
      <w:r w:rsidR="00C137A4" w:rsidRPr="00AA31E9">
        <w:rPr>
          <w:rFonts w:ascii="Arial" w:hAnsi="Arial" w:cs="Arial"/>
          <w:b/>
          <w:szCs w:val="24"/>
          <w:lang w:val="en-GB"/>
        </w:rPr>
        <w:t>)</w:t>
      </w:r>
      <w:r w:rsidRPr="00AA31E9">
        <w:rPr>
          <w:rFonts w:ascii="Arial" w:hAnsi="Arial" w:cs="Arial"/>
          <w:bCs/>
          <w:szCs w:val="24"/>
          <w:lang w:val="en-GB"/>
        </w:rPr>
        <w:t>. We advise you contact the admissions department (of the Local Authority where you now reside) as quickly as possible to obtain a new school place, as often places are limited.</w:t>
      </w:r>
    </w:p>
    <w:p w14:paraId="32A89E16" w14:textId="77777777" w:rsidR="00381D01" w:rsidRPr="00AA31E9" w:rsidRDefault="00381D01" w:rsidP="00381D01">
      <w:pPr>
        <w:tabs>
          <w:tab w:val="center" w:pos="9000"/>
        </w:tabs>
        <w:ind w:right="119"/>
        <w:jc w:val="both"/>
        <w:rPr>
          <w:rFonts w:ascii="Arial" w:hAnsi="Arial" w:cs="Arial"/>
          <w:bCs/>
          <w:szCs w:val="24"/>
          <w:lang w:val="en-GB"/>
        </w:rPr>
      </w:pPr>
    </w:p>
    <w:p w14:paraId="09C5823E" w14:textId="592171B7" w:rsidR="00381D01" w:rsidRPr="00AA31E9" w:rsidRDefault="00381D01" w:rsidP="00381D01">
      <w:pPr>
        <w:tabs>
          <w:tab w:val="center" w:pos="9000"/>
        </w:tabs>
        <w:ind w:right="119"/>
        <w:jc w:val="both"/>
        <w:rPr>
          <w:rFonts w:ascii="Arial" w:hAnsi="Arial" w:cs="Arial"/>
          <w:bCs/>
          <w:szCs w:val="24"/>
          <w:lang w:val="en-GB"/>
        </w:rPr>
      </w:pPr>
      <w:r w:rsidRPr="00AA31E9">
        <w:rPr>
          <w:rFonts w:ascii="Arial" w:hAnsi="Arial" w:cs="Arial"/>
          <w:bCs/>
          <w:szCs w:val="24"/>
          <w:lang w:val="en-GB"/>
        </w:rPr>
        <w:lastRenderedPageBreak/>
        <w:t xml:space="preserve">All schools must notify their local authority when they are about to remove a pupil’s name from the school admission register. If your child ceases to attend school and we have had no contact from parent, we will deem this as a safeguarding issue. We will try to contact you and may undertake a home visit. We will then follow the Local Authority referral procedure for a child missing education before removal from roll. </w:t>
      </w:r>
    </w:p>
    <w:p w14:paraId="677D253C" w14:textId="77777777" w:rsidR="00381D01" w:rsidRPr="00AA31E9" w:rsidRDefault="00381D01" w:rsidP="00381D01">
      <w:pPr>
        <w:tabs>
          <w:tab w:val="center" w:pos="9000"/>
        </w:tabs>
        <w:ind w:right="119"/>
        <w:rPr>
          <w:rFonts w:ascii="Arial" w:hAnsi="Arial" w:cs="Arial"/>
          <w:b/>
          <w:bCs/>
          <w:szCs w:val="24"/>
          <w:u w:val="single"/>
        </w:rPr>
      </w:pPr>
    </w:p>
    <w:p w14:paraId="33E1A61C" w14:textId="2061EAE5" w:rsidR="00381D01" w:rsidRPr="00AA31E9" w:rsidRDefault="00381D01" w:rsidP="00381D01">
      <w:pPr>
        <w:tabs>
          <w:tab w:val="center" w:pos="9000"/>
        </w:tabs>
        <w:ind w:right="119"/>
        <w:rPr>
          <w:rFonts w:ascii="Arial" w:hAnsi="Arial" w:cs="Arial"/>
          <w:b/>
          <w:bCs/>
          <w:szCs w:val="24"/>
          <w:u w:val="single"/>
        </w:rPr>
      </w:pPr>
      <w:r w:rsidRPr="00AA31E9">
        <w:rPr>
          <w:rFonts w:ascii="Arial" w:hAnsi="Arial" w:cs="Arial"/>
          <w:b/>
          <w:bCs/>
          <w:szCs w:val="24"/>
          <w:u w:val="single"/>
        </w:rPr>
        <w:t>Those responsible for school attendance:</w:t>
      </w:r>
    </w:p>
    <w:p w14:paraId="72AE44E1" w14:textId="77777777" w:rsidR="00381D01" w:rsidRPr="00AA31E9" w:rsidRDefault="00381D01" w:rsidP="002F2E28">
      <w:pPr>
        <w:pStyle w:val="BodyText"/>
        <w:tabs>
          <w:tab w:val="center" w:pos="9000"/>
        </w:tabs>
        <w:spacing w:after="0"/>
        <w:ind w:right="119"/>
        <w:rPr>
          <w:rFonts w:ascii="Arial" w:hAnsi="Arial" w:cs="Arial"/>
          <w:szCs w:val="24"/>
        </w:rPr>
      </w:pPr>
    </w:p>
    <w:p w14:paraId="56D9CB10" w14:textId="661D17B5" w:rsidR="00381D01" w:rsidRPr="000E7851" w:rsidRDefault="000E7851" w:rsidP="00381D01">
      <w:pPr>
        <w:tabs>
          <w:tab w:val="center" w:pos="9000"/>
        </w:tabs>
        <w:ind w:right="119"/>
        <w:jc w:val="both"/>
        <w:rPr>
          <w:rFonts w:ascii="Arial" w:hAnsi="Arial" w:cs="Arial"/>
          <w:bCs/>
          <w:szCs w:val="24"/>
          <w:lang w:val="en-GB"/>
        </w:rPr>
      </w:pPr>
      <w:r>
        <w:rPr>
          <w:rFonts w:ascii="Arial" w:hAnsi="Arial" w:cs="Arial"/>
          <w:b/>
          <w:szCs w:val="24"/>
          <w:lang w:val="en-GB"/>
        </w:rPr>
        <w:t xml:space="preserve">Mrs </w:t>
      </w:r>
      <w:r w:rsidR="00FC14EE">
        <w:rPr>
          <w:rFonts w:ascii="Arial" w:hAnsi="Arial" w:cs="Arial"/>
          <w:b/>
          <w:szCs w:val="24"/>
          <w:lang w:val="en-GB"/>
        </w:rPr>
        <w:t xml:space="preserve">S </w:t>
      </w:r>
      <w:r w:rsidR="00FC14EE" w:rsidRPr="007B56C9">
        <w:rPr>
          <w:rFonts w:ascii="Arial" w:hAnsi="Arial" w:cs="Arial"/>
          <w:b/>
          <w:szCs w:val="24"/>
          <w:lang w:val="en-GB"/>
        </w:rPr>
        <w:t>Powell</w:t>
      </w:r>
      <w:r w:rsidR="00BE3668" w:rsidRPr="007B56C9">
        <w:rPr>
          <w:rFonts w:ascii="Arial" w:hAnsi="Arial" w:cs="Arial"/>
          <w:b/>
          <w:szCs w:val="24"/>
          <w:lang w:val="en-GB"/>
        </w:rPr>
        <w:t>:</w:t>
      </w:r>
      <w:r w:rsidR="00381D01" w:rsidRPr="007B56C9">
        <w:rPr>
          <w:rFonts w:ascii="Arial" w:hAnsi="Arial" w:cs="Arial"/>
          <w:b/>
          <w:szCs w:val="24"/>
          <w:lang w:val="en-GB"/>
        </w:rPr>
        <w:t xml:space="preserve"> </w:t>
      </w:r>
      <w:r w:rsidR="00381D01" w:rsidRPr="007B56C9">
        <w:rPr>
          <w:rFonts w:ascii="Arial" w:hAnsi="Arial" w:cs="Arial"/>
          <w:bCs/>
          <w:szCs w:val="24"/>
          <w:lang w:val="en-GB"/>
        </w:rPr>
        <w:t xml:space="preserve"> Head teacher – who has overall responsibility for attendance at </w:t>
      </w:r>
      <w:r w:rsidR="007B56C9" w:rsidRPr="007B56C9">
        <w:rPr>
          <w:rFonts w:ascii="Arial" w:hAnsi="Arial" w:cs="Arial"/>
          <w:bCs/>
          <w:szCs w:val="24"/>
          <w:lang w:val="en-GB"/>
        </w:rPr>
        <w:t>Forest Hills</w:t>
      </w:r>
      <w:r w:rsidR="00381D01" w:rsidRPr="007B56C9">
        <w:rPr>
          <w:rFonts w:ascii="Arial" w:hAnsi="Arial" w:cs="Arial"/>
          <w:bCs/>
          <w:szCs w:val="24"/>
          <w:lang w:val="en-GB"/>
        </w:rPr>
        <w:t xml:space="preserve"> Primary School is responsible for the strategic management of attendance according to this Attendance Policy and any resulting decisions that have to be made. </w:t>
      </w:r>
      <w:r w:rsidR="007B56C9" w:rsidRPr="00A547F6">
        <w:rPr>
          <w:rFonts w:ascii="Arial" w:hAnsi="Arial" w:cs="Arial"/>
          <w:bCs/>
          <w:szCs w:val="24"/>
          <w:lang w:val="en-GB"/>
        </w:rPr>
        <w:t>Attendance lead</w:t>
      </w:r>
      <w:r w:rsidR="007B56C9" w:rsidRPr="00AA31E9">
        <w:rPr>
          <w:rFonts w:ascii="Arial" w:hAnsi="Arial" w:cs="Arial"/>
          <w:bCs/>
          <w:szCs w:val="24"/>
          <w:lang w:val="en-GB"/>
        </w:rPr>
        <w:t xml:space="preserve"> – who is responsible for making referrals to the Local Authority</w:t>
      </w:r>
      <w:r w:rsidR="007B56C9">
        <w:rPr>
          <w:rFonts w:ascii="Arial" w:hAnsi="Arial" w:cs="Arial"/>
          <w:bCs/>
          <w:szCs w:val="24"/>
          <w:lang w:val="en-GB"/>
        </w:rPr>
        <w:t xml:space="preserve">. </w:t>
      </w:r>
      <w:r w:rsidR="007B56C9" w:rsidRPr="00AA31E9">
        <w:rPr>
          <w:rFonts w:ascii="Arial" w:hAnsi="Arial" w:cs="Arial"/>
          <w:bCs/>
          <w:szCs w:val="24"/>
          <w:lang w:val="en-GB"/>
        </w:rPr>
        <w:t xml:space="preserve">Plus, in </w:t>
      </w:r>
      <w:r w:rsidR="007B56C9" w:rsidRPr="00AA31E9">
        <w:rPr>
          <w:rFonts w:ascii="Arial" w:eastAsia="Aptos" w:hAnsi="Arial" w:cs="Arial"/>
          <w:kern w:val="2"/>
          <w:szCs w:val="24"/>
          <w:lang w:val="en-GB"/>
          <w14:ligatures w14:val="standardContextual"/>
        </w:rPr>
        <w:t>conjunction with the Education Welfare Officer, conduct Home Visits, Chair attendance meetings, &amp; implement Attendance Support Plans.</w:t>
      </w:r>
    </w:p>
    <w:p w14:paraId="41A5E9D5" w14:textId="77777777" w:rsidR="007B56C9" w:rsidRPr="007B56C9" w:rsidRDefault="007B56C9" w:rsidP="00381D01">
      <w:pPr>
        <w:tabs>
          <w:tab w:val="center" w:pos="9000"/>
        </w:tabs>
        <w:ind w:right="119"/>
        <w:jc w:val="both"/>
        <w:rPr>
          <w:rFonts w:ascii="Arial" w:hAnsi="Arial" w:cs="Arial"/>
          <w:b/>
          <w:szCs w:val="24"/>
          <w:lang w:val="en-GB"/>
        </w:rPr>
      </w:pPr>
    </w:p>
    <w:p w14:paraId="7DC2FF01" w14:textId="579E3104" w:rsidR="00BC108A" w:rsidRPr="00AA31E9" w:rsidRDefault="000E7851" w:rsidP="00381D01">
      <w:pPr>
        <w:tabs>
          <w:tab w:val="center" w:pos="9000"/>
        </w:tabs>
        <w:ind w:right="119"/>
        <w:jc w:val="both"/>
        <w:rPr>
          <w:rFonts w:ascii="Arial" w:hAnsi="Arial" w:cs="Arial"/>
          <w:bCs/>
          <w:szCs w:val="24"/>
          <w:lang w:val="en-GB"/>
        </w:rPr>
      </w:pPr>
      <w:r>
        <w:rPr>
          <w:rFonts w:ascii="Arial" w:hAnsi="Arial" w:cs="Arial"/>
          <w:b/>
          <w:szCs w:val="24"/>
          <w:lang w:val="en-GB"/>
        </w:rPr>
        <w:t xml:space="preserve">Mrs </w:t>
      </w:r>
      <w:r w:rsidR="007B56C9">
        <w:rPr>
          <w:rFonts w:ascii="Arial" w:hAnsi="Arial" w:cs="Arial"/>
          <w:b/>
          <w:szCs w:val="24"/>
          <w:lang w:val="en-GB"/>
        </w:rPr>
        <w:t>R Hogg</w:t>
      </w:r>
      <w:r w:rsidR="00BE3668" w:rsidRPr="00AA31E9">
        <w:rPr>
          <w:rFonts w:ascii="Arial" w:hAnsi="Arial" w:cs="Arial"/>
          <w:b/>
          <w:szCs w:val="24"/>
          <w:lang w:val="en-GB"/>
        </w:rPr>
        <w:t xml:space="preserve">: </w:t>
      </w:r>
      <w:r w:rsidR="00381D01" w:rsidRPr="00AA31E9">
        <w:rPr>
          <w:rFonts w:ascii="Arial" w:hAnsi="Arial" w:cs="Arial"/>
          <w:bCs/>
          <w:szCs w:val="24"/>
          <w:lang w:val="en-GB"/>
        </w:rPr>
        <w:t xml:space="preserve"> School Office – who is responsible for maintaining the pupil registers with accurate information and for implementing first day absence communications on a daily basis. </w:t>
      </w:r>
    </w:p>
    <w:p w14:paraId="37DF1DEA" w14:textId="77777777" w:rsidR="005952EF" w:rsidRPr="00AA31E9" w:rsidRDefault="005952EF" w:rsidP="00381D01">
      <w:pPr>
        <w:tabs>
          <w:tab w:val="center" w:pos="9000"/>
        </w:tabs>
        <w:ind w:right="119"/>
        <w:jc w:val="both"/>
        <w:rPr>
          <w:rFonts w:ascii="Arial" w:hAnsi="Arial" w:cs="Arial"/>
          <w:bCs/>
          <w:szCs w:val="24"/>
          <w:lang w:val="en-GB"/>
        </w:rPr>
      </w:pPr>
    </w:p>
    <w:p w14:paraId="15C91258" w14:textId="2D4C4B6B" w:rsidR="00A72686" w:rsidRPr="00AA31E9" w:rsidRDefault="00B63CAF" w:rsidP="2D5D95F1">
      <w:pPr>
        <w:jc w:val="both"/>
        <w:rPr>
          <w:rFonts w:ascii="Arial" w:eastAsia="Aptos" w:hAnsi="Arial" w:cs="Arial"/>
          <w:kern w:val="2"/>
          <w14:ligatures w14:val="standardContextual"/>
        </w:rPr>
      </w:pPr>
      <w:r w:rsidRPr="2D5D95F1">
        <w:rPr>
          <w:rFonts w:ascii="Arial" w:hAnsi="Arial" w:cs="Arial"/>
          <w:b/>
          <w:bCs/>
        </w:rPr>
        <w:t>Mr P Weston</w:t>
      </w:r>
      <w:r w:rsidR="00BE3668" w:rsidRPr="2D5D95F1">
        <w:rPr>
          <w:rFonts w:ascii="Arial" w:hAnsi="Arial" w:cs="Arial"/>
          <w:b/>
          <w:bCs/>
        </w:rPr>
        <w:t xml:space="preserve">: </w:t>
      </w:r>
      <w:r w:rsidR="00BE3668" w:rsidRPr="2D5D95F1">
        <w:rPr>
          <w:rFonts w:ascii="Arial" w:hAnsi="Arial" w:cs="Arial"/>
        </w:rPr>
        <w:t xml:space="preserve">Education Welfare Officer </w:t>
      </w:r>
      <w:r w:rsidR="008E6465" w:rsidRPr="2D5D95F1">
        <w:rPr>
          <w:rFonts w:ascii="Arial" w:hAnsi="Arial" w:cs="Arial"/>
        </w:rPr>
        <w:t>–</w:t>
      </w:r>
      <w:r w:rsidR="00BE3668" w:rsidRPr="2D5D95F1">
        <w:rPr>
          <w:rFonts w:ascii="Arial" w:hAnsi="Arial" w:cs="Arial"/>
          <w:b/>
          <w:bCs/>
        </w:rPr>
        <w:t xml:space="preserve"> </w:t>
      </w:r>
      <w:r w:rsidR="008E6465" w:rsidRPr="2D5D95F1">
        <w:rPr>
          <w:rFonts w:ascii="Arial" w:eastAsia="Aptos" w:hAnsi="Arial" w:cs="Arial"/>
          <w:kern w:val="2"/>
          <w14:ligatures w14:val="standardContextual"/>
        </w:rPr>
        <w:t>who is</w:t>
      </w:r>
      <w:r w:rsidR="00B52B2D" w:rsidRPr="2D5D95F1">
        <w:rPr>
          <w:rFonts w:ascii="Arial" w:eastAsia="Aptos" w:hAnsi="Arial" w:cs="Arial"/>
          <w:kern w:val="2"/>
          <w14:ligatures w14:val="standardContextual"/>
        </w:rPr>
        <w:t xml:space="preserve"> responsible for the planning, development, design, organisation and monitoring of whole </w:t>
      </w:r>
      <w:r w:rsidR="009A1B9D" w:rsidRPr="2D5D95F1">
        <w:rPr>
          <w:rFonts w:ascii="Arial" w:eastAsia="Aptos" w:hAnsi="Arial" w:cs="Arial"/>
          <w:kern w:val="2"/>
          <w14:ligatures w14:val="standardContextual"/>
        </w:rPr>
        <w:t xml:space="preserve">school and </w:t>
      </w:r>
      <w:r w:rsidR="00B52B2D" w:rsidRPr="2D5D95F1">
        <w:rPr>
          <w:rFonts w:ascii="Arial" w:eastAsia="Aptos" w:hAnsi="Arial" w:cs="Arial"/>
          <w:kern w:val="2"/>
          <w14:ligatures w14:val="standardContextual"/>
        </w:rPr>
        <w:t>academy</w:t>
      </w:r>
      <w:r w:rsidR="00C16E9A" w:rsidRPr="2D5D95F1">
        <w:rPr>
          <w:rFonts w:ascii="Arial" w:eastAsia="Aptos" w:hAnsi="Arial" w:cs="Arial"/>
          <w:kern w:val="2"/>
          <w14:ligatures w14:val="standardContextual"/>
        </w:rPr>
        <w:t xml:space="preserve"> </w:t>
      </w:r>
      <w:r w:rsidR="00B52B2D" w:rsidRPr="2D5D95F1">
        <w:rPr>
          <w:rFonts w:ascii="Arial" w:eastAsia="Aptos" w:hAnsi="Arial" w:cs="Arial"/>
          <w:kern w:val="2"/>
          <w14:ligatures w14:val="standardContextual"/>
        </w:rPr>
        <w:t>focus on pupils' attendance</w:t>
      </w:r>
      <w:r w:rsidR="00756D9C" w:rsidRPr="2D5D95F1">
        <w:rPr>
          <w:rFonts w:ascii="Arial" w:eastAsia="Aptos" w:hAnsi="Arial" w:cs="Arial"/>
          <w:kern w:val="2"/>
          <w14:ligatures w14:val="standardContextual"/>
        </w:rPr>
        <w:t xml:space="preserve">. </w:t>
      </w:r>
      <w:r w:rsidR="00B52B2D" w:rsidRPr="2D5D95F1">
        <w:rPr>
          <w:rFonts w:ascii="Arial" w:eastAsia="Aptos" w:hAnsi="Arial" w:cs="Arial"/>
          <w:kern w:val="2"/>
          <w14:ligatures w14:val="standardContextual"/>
        </w:rPr>
        <w:t xml:space="preserve"> </w:t>
      </w:r>
      <w:bookmarkStart w:id="1" w:name="_Hlk167626857"/>
      <w:r w:rsidR="00B13D2D" w:rsidRPr="2D5D95F1">
        <w:rPr>
          <w:rFonts w:ascii="Arial" w:eastAsia="Aptos" w:hAnsi="Arial" w:cs="Arial"/>
          <w:kern w:val="2"/>
          <w14:ligatures w14:val="standardContextual"/>
        </w:rPr>
        <w:t xml:space="preserve">Plus, in </w:t>
      </w:r>
      <w:r w:rsidR="00813A27" w:rsidRPr="2D5D95F1">
        <w:rPr>
          <w:rFonts w:ascii="Arial" w:eastAsia="Aptos" w:hAnsi="Arial" w:cs="Arial"/>
          <w:kern w:val="2"/>
          <w14:ligatures w14:val="standardContextual"/>
        </w:rPr>
        <w:t xml:space="preserve">conjunction with the school attendance lead, </w:t>
      </w:r>
      <w:r w:rsidR="008C46C6" w:rsidRPr="2D5D95F1">
        <w:rPr>
          <w:rFonts w:ascii="Arial" w:eastAsia="Aptos" w:hAnsi="Arial" w:cs="Arial"/>
          <w:kern w:val="2"/>
          <w14:ligatures w14:val="standardContextual"/>
        </w:rPr>
        <w:t>c</w:t>
      </w:r>
      <w:r w:rsidR="00813A27" w:rsidRPr="2D5D95F1">
        <w:rPr>
          <w:rFonts w:ascii="Arial" w:eastAsia="Aptos" w:hAnsi="Arial" w:cs="Arial"/>
          <w:kern w:val="2"/>
          <w14:ligatures w14:val="standardContextual"/>
        </w:rPr>
        <w:t xml:space="preserve">onduct Home Visits, </w:t>
      </w:r>
      <w:r w:rsidR="00886C51" w:rsidRPr="2D5D95F1">
        <w:rPr>
          <w:rFonts w:ascii="Arial" w:eastAsia="Aptos" w:hAnsi="Arial" w:cs="Arial"/>
          <w:kern w:val="2"/>
          <w14:ligatures w14:val="standardContextual"/>
        </w:rPr>
        <w:t>c</w:t>
      </w:r>
      <w:r w:rsidR="008C46C6" w:rsidRPr="2D5D95F1">
        <w:rPr>
          <w:rFonts w:ascii="Arial" w:eastAsia="Aptos" w:hAnsi="Arial" w:cs="Arial"/>
          <w:kern w:val="2"/>
          <w14:ligatures w14:val="standardContextual"/>
        </w:rPr>
        <w:t>hair attendance meetin</w:t>
      </w:r>
      <w:r w:rsidR="00E610D2" w:rsidRPr="2D5D95F1">
        <w:rPr>
          <w:rFonts w:ascii="Arial" w:eastAsia="Aptos" w:hAnsi="Arial" w:cs="Arial"/>
          <w:kern w:val="2"/>
          <w14:ligatures w14:val="standardContextual"/>
        </w:rPr>
        <w:t>gs, &amp; implement</w:t>
      </w:r>
      <w:r w:rsidR="00813A27" w:rsidRPr="2D5D95F1">
        <w:rPr>
          <w:rFonts w:ascii="Arial" w:eastAsia="Aptos" w:hAnsi="Arial" w:cs="Arial"/>
          <w:kern w:val="2"/>
          <w14:ligatures w14:val="standardContextual"/>
        </w:rPr>
        <w:t xml:space="preserve"> Attendance Support Plans. </w:t>
      </w:r>
      <w:bookmarkEnd w:id="1"/>
    </w:p>
    <w:p w14:paraId="6ED1FC7B" w14:textId="77777777" w:rsidR="00BC6623" w:rsidRDefault="00BC6623" w:rsidP="00B52B2D">
      <w:pPr>
        <w:jc w:val="both"/>
        <w:rPr>
          <w:rFonts w:ascii="Arial" w:eastAsia="Aptos" w:hAnsi="Arial" w:cs="Arial"/>
          <w:b/>
          <w:bCs/>
          <w:kern w:val="2"/>
          <w:szCs w:val="24"/>
          <w:u w:val="single"/>
          <w:lang w:val="en-GB"/>
          <w14:ligatures w14:val="standardContextual"/>
        </w:rPr>
      </w:pPr>
    </w:p>
    <w:p w14:paraId="2985FA14" w14:textId="77777777" w:rsidR="00BC6623" w:rsidRDefault="00BC6623" w:rsidP="00B52B2D">
      <w:pPr>
        <w:jc w:val="both"/>
        <w:rPr>
          <w:rFonts w:ascii="Arial" w:eastAsia="Aptos" w:hAnsi="Arial" w:cs="Arial"/>
          <w:b/>
          <w:bCs/>
          <w:kern w:val="2"/>
          <w:szCs w:val="24"/>
          <w:u w:val="single"/>
          <w:lang w:val="en-GB"/>
          <w14:ligatures w14:val="standardContextual"/>
        </w:rPr>
      </w:pPr>
    </w:p>
    <w:p w14:paraId="555D55A5" w14:textId="08CFDE0B" w:rsidR="00FC2F27" w:rsidRPr="00AA31E9" w:rsidRDefault="00FC2F27" w:rsidP="00B52B2D">
      <w:pPr>
        <w:jc w:val="both"/>
        <w:rPr>
          <w:rFonts w:ascii="Arial" w:eastAsia="Aptos" w:hAnsi="Arial" w:cs="Arial"/>
          <w:b/>
          <w:bCs/>
          <w:kern w:val="2"/>
          <w:szCs w:val="24"/>
          <w:u w:val="single"/>
          <w:lang w:val="en-GB"/>
          <w14:ligatures w14:val="standardContextual"/>
        </w:rPr>
      </w:pPr>
      <w:r w:rsidRPr="00AA31E9">
        <w:rPr>
          <w:rFonts w:ascii="Arial" w:eastAsia="Aptos" w:hAnsi="Arial" w:cs="Arial"/>
          <w:b/>
          <w:bCs/>
          <w:kern w:val="2"/>
          <w:szCs w:val="24"/>
          <w:u w:val="single"/>
          <w:lang w:val="en-GB"/>
          <w14:ligatures w14:val="standardContextual"/>
        </w:rPr>
        <w:t>Those respon</w:t>
      </w:r>
      <w:r w:rsidR="003607E3" w:rsidRPr="00AA31E9">
        <w:rPr>
          <w:rFonts w:ascii="Arial" w:eastAsia="Aptos" w:hAnsi="Arial" w:cs="Arial"/>
          <w:b/>
          <w:bCs/>
          <w:kern w:val="2"/>
          <w:szCs w:val="24"/>
          <w:u w:val="single"/>
          <w:lang w:val="en-GB"/>
          <w14:ligatures w14:val="standardContextual"/>
        </w:rPr>
        <w:t>sible for Safeguarding</w:t>
      </w:r>
      <w:r w:rsidR="00B4280A" w:rsidRPr="00AA31E9">
        <w:rPr>
          <w:rFonts w:ascii="Arial" w:eastAsia="Aptos" w:hAnsi="Arial" w:cs="Arial"/>
          <w:b/>
          <w:bCs/>
          <w:kern w:val="2"/>
          <w:szCs w:val="24"/>
          <w:u w:val="single"/>
          <w:lang w:val="en-GB"/>
          <w14:ligatures w14:val="standardContextual"/>
        </w:rPr>
        <w:t xml:space="preserve"> within </w:t>
      </w:r>
      <w:r w:rsidR="00D5253C" w:rsidRPr="00AA31E9">
        <w:rPr>
          <w:rFonts w:ascii="Arial" w:eastAsia="Aptos" w:hAnsi="Arial" w:cs="Arial"/>
          <w:b/>
          <w:bCs/>
          <w:kern w:val="2"/>
          <w:szCs w:val="24"/>
          <w:u w:val="single"/>
          <w:lang w:val="en-GB"/>
          <w14:ligatures w14:val="standardContextual"/>
        </w:rPr>
        <w:t>school</w:t>
      </w:r>
      <w:r w:rsidR="003607E3" w:rsidRPr="00AA31E9">
        <w:rPr>
          <w:rFonts w:ascii="Arial" w:eastAsia="Aptos" w:hAnsi="Arial" w:cs="Arial"/>
          <w:b/>
          <w:bCs/>
          <w:kern w:val="2"/>
          <w:szCs w:val="24"/>
          <w:u w:val="single"/>
          <w:lang w:val="en-GB"/>
          <w14:ligatures w14:val="standardContextual"/>
        </w:rPr>
        <w:t>:</w:t>
      </w:r>
    </w:p>
    <w:p w14:paraId="6E01D5DC" w14:textId="77777777" w:rsidR="003607E3" w:rsidRPr="00AA31E9" w:rsidRDefault="003607E3" w:rsidP="00B52B2D">
      <w:pPr>
        <w:jc w:val="both"/>
        <w:rPr>
          <w:rFonts w:ascii="Arial" w:eastAsia="Aptos" w:hAnsi="Arial" w:cs="Arial"/>
          <w:b/>
          <w:bCs/>
          <w:kern w:val="2"/>
          <w:szCs w:val="24"/>
          <w:u w:val="single"/>
          <w:lang w:val="en-GB"/>
          <w14:ligatures w14:val="standardContextual"/>
        </w:rPr>
      </w:pPr>
    </w:p>
    <w:p w14:paraId="72E40B55" w14:textId="45CEEB20" w:rsidR="003607E3" w:rsidRPr="00AA31E9" w:rsidRDefault="003607E3" w:rsidP="00B52B2D">
      <w:pPr>
        <w:jc w:val="both"/>
        <w:rPr>
          <w:rFonts w:ascii="Arial" w:eastAsia="Aptos" w:hAnsi="Arial" w:cs="Arial"/>
          <w:b/>
          <w:bCs/>
          <w:kern w:val="2"/>
          <w:szCs w:val="24"/>
          <w:lang w:val="en-GB"/>
          <w14:ligatures w14:val="standardContextual"/>
        </w:rPr>
      </w:pPr>
      <w:r w:rsidRPr="00AA31E9">
        <w:rPr>
          <w:rFonts w:ascii="Arial" w:eastAsia="Aptos" w:hAnsi="Arial" w:cs="Arial"/>
          <w:b/>
          <w:bCs/>
          <w:kern w:val="2"/>
          <w:szCs w:val="24"/>
          <w:lang w:val="en-GB"/>
          <w14:ligatures w14:val="standardContextual"/>
        </w:rPr>
        <w:t xml:space="preserve">Name: </w:t>
      </w:r>
      <w:r w:rsidR="00646D23" w:rsidRPr="00AA31E9">
        <w:rPr>
          <w:rFonts w:ascii="Arial" w:eastAsia="Aptos" w:hAnsi="Arial" w:cs="Arial"/>
          <w:b/>
          <w:bCs/>
          <w:kern w:val="2"/>
          <w:szCs w:val="24"/>
          <w:lang w:val="en-GB"/>
          <w14:ligatures w14:val="standardContextual"/>
        </w:rPr>
        <w:t xml:space="preserve">     </w:t>
      </w:r>
      <w:r w:rsidR="00606317">
        <w:rPr>
          <w:rFonts w:ascii="Arial" w:eastAsia="Aptos" w:hAnsi="Arial" w:cs="Arial"/>
          <w:b/>
          <w:bCs/>
          <w:kern w:val="2"/>
          <w:szCs w:val="24"/>
          <w:lang w:val="en-GB"/>
          <w14:ligatures w14:val="standardContextual"/>
        </w:rPr>
        <w:t>Mrs S Powell</w:t>
      </w:r>
      <w:r w:rsidR="00646D23" w:rsidRPr="00AA31E9">
        <w:rPr>
          <w:rFonts w:ascii="Arial" w:eastAsia="Aptos" w:hAnsi="Arial" w:cs="Arial"/>
          <w:b/>
          <w:bCs/>
          <w:kern w:val="2"/>
          <w:szCs w:val="24"/>
          <w:lang w:val="en-GB"/>
          <w14:ligatures w14:val="standardContextual"/>
        </w:rPr>
        <w:t xml:space="preserve"> </w:t>
      </w:r>
      <w:r w:rsidR="00606317">
        <w:rPr>
          <w:rFonts w:ascii="Arial" w:eastAsia="Aptos" w:hAnsi="Arial" w:cs="Arial"/>
          <w:b/>
          <w:bCs/>
          <w:kern w:val="2"/>
          <w:szCs w:val="24"/>
          <w:lang w:val="en-GB"/>
          <w14:ligatures w14:val="standardContextual"/>
        </w:rPr>
        <w:tab/>
      </w:r>
      <w:r w:rsidR="00606317">
        <w:rPr>
          <w:rFonts w:ascii="Arial" w:eastAsia="Aptos" w:hAnsi="Arial" w:cs="Arial"/>
          <w:b/>
          <w:bCs/>
          <w:kern w:val="2"/>
          <w:szCs w:val="24"/>
          <w:lang w:val="en-GB"/>
          <w14:ligatures w14:val="standardContextual"/>
        </w:rPr>
        <w:tab/>
      </w:r>
      <w:r w:rsidR="00606317">
        <w:rPr>
          <w:rFonts w:ascii="Arial" w:eastAsia="Aptos" w:hAnsi="Arial" w:cs="Arial"/>
          <w:b/>
          <w:bCs/>
          <w:kern w:val="2"/>
          <w:szCs w:val="24"/>
          <w:lang w:val="en-GB"/>
          <w14:ligatures w14:val="standardContextual"/>
        </w:rPr>
        <w:tab/>
      </w:r>
      <w:r w:rsidR="00646D23" w:rsidRPr="00AA31E9">
        <w:rPr>
          <w:rFonts w:ascii="Arial" w:eastAsia="Aptos" w:hAnsi="Arial" w:cs="Arial"/>
          <w:b/>
          <w:bCs/>
          <w:kern w:val="2"/>
          <w:szCs w:val="24"/>
          <w:lang w:val="en-GB"/>
          <w14:ligatures w14:val="standardContextual"/>
        </w:rPr>
        <w:t>Role:</w:t>
      </w:r>
      <w:r w:rsidR="00606317">
        <w:rPr>
          <w:rFonts w:ascii="Arial" w:eastAsia="Aptos" w:hAnsi="Arial" w:cs="Arial"/>
          <w:b/>
          <w:bCs/>
          <w:kern w:val="2"/>
          <w:szCs w:val="24"/>
          <w:lang w:val="en-GB"/>
          <w14:ligatures w14:val="standardContextual"/>
        </w:rPr>
        <w:t xml:space="preserve"> Designated Safeguarding Lead</w:t>
      </w:r>
    </w:p>
    <w:p w14:paraId="575B7E5D" w14:textId="77777777" w:rsidR="00646D23" w:rsidRPr="00AA31E9" w:rsidRDefault="00646D23" w:rsidP="00B52B2D">
      <w:pPr>
        <w:jc w:val="both"/>
        <w:rPr>
          <w:rFonts w:ascii="Arial" w:eastAsia="Aptos" w:hAnsi="Arial" w:cs="Arial"/>
          <w:b/>
          <w:bCs/>
          <w:kern w:val="2"/>
          <w:szCs w:val="24"/>
          <w:lang w:val="en-GB"/>
          <w14:ligatures w14:val="standardContextual"/>
        </w:rPr>
      </w:pPr>
    </w:p>
    <w:p w14:paraId="136C34F9" w14:textId="27A9BF71" w:rsidR="00646D23" w:rsidRPr="00AA31E9" w:rsidRDefault="00646D23" w:rsidP="00B52B2D">
      <w:pPr>
        <w:jc w:val="both"/>
        <w:rPr>
          <w:rFonts w:ascii="Arial" w:eastAsia="Aptos" w:hAnsi="Arial" w:cs="Arial"/>
          <w:b/>
          <w:bCs/>
          <w:kern w:val="2"/>
          <w:szCs w:val="24"/>
          <w:lang w:val="en-GB"/>
          <w14:ligatures w14:val="standardContextual"/>
        </w:rPr>
      </w:pPr>
      <w:r w:rsidRPr="00AA31E9">
        <w:rPr>
          <w:rFonts w:ascii="Arial" w:eastAsia="Aptos" w:hAnsi="Arial" w:cs="Arial"/>
          <w:b/>
          <w:bCs/>
          <w:kern w:val="2"/>
          <w:szCs w:val="24"/>
          <w:lang w:val="en-GB"/>
          <w14:ligatures w14:val="standardContextual"/>
        </w:rPr>
        <w:t xml:space="preserve">Name:      </w:t>
      </w:r>
      <w:r w:rsidR="00606317">
        <w:rPr>
          <w:rFonts w:ascii="Arial" w:eastAsia="Aptos" w:hAnsi="Arial" w:cs="Arial"/>
          <w:b/>
          <w:bCs/>
          <w:kern w:val="2"/>
          <w:szCs w:val="24"/>
          <w:lang w:val="en-GB"/>
          <w14:ligatures w14:val="standardContextual"/>
        </w:rPr>
        <w:t>Mrs J Cross</w:t>
      </w:r>
      <w:r w:rsidRPr="00AA31E9">
        <w:rPr>
          <w:rFonts w:ascii="Arial" w:eastAsia="Aptos" w:hAnsi="Arial" w:cs="Arial"/>
          <w:b/>
          <w:bCs/>
          <w:kern w:val="2"/>
          <w:szCs w:val="24"/>
          <w:lang w:val="en-GB"/>
          <w14:ligatures w14:val="standardContextual"/>
        </w:rPr>
        <w:t xml:space="preserve"> </w:t>
      </w:r>
      <w:r w:rsidR="00606317">
        <w:rPr>
          <w:rFonts w:ascii="Arial" w:eastAsia="Aptos" w:hAnsi="Arial" w:cs="Arial"/>
          <w:b/>
          <w:bCs/>
          <w:kern w:val="2"/>
          <w:szCs w:val="24"/>
          <w:lang w:val="en-GB"/>
          <w14:ligatures w14:val="standardContextual"/>
        </w:rPr>
        <w:tab/>
      </w:r>
      <w:r w:rsidR="00606317">
        <w:rPr>
          <w:rFonts w:ascii="Arial" w:eastAsia="Aptos" w:hAnsi="Arial" w:cs="Arial"/>
          <w:b/>
          <w:bCs/>
          <w:kern w:val="2"/>
          <w:szCs w:val="24"/>
          <w:lang w:val="en-GB"/>
          <w14:ligatures w14:val="standardContextual"/>
        </w:rPr>
        <w:tab/>
      </w:r>
      <w:r w:rsidR="00606317">
        <w:rPr>
          <w:rFonts w:ascii="Arial" w:eastAsia="Aptos" w:hAnsi="Arial" w:cs="Arial"/>
          <w:b/>
          <w:bCs/>
          <w:kern w:val="2"/>
          <w:szCs w:val="24"/>
          <w:lang w:val="en-GB"/>
          <w14:ligatures w14:val="standardContextual"/>
        </w:rPr>
        <w:tab/>
      </w:r>
      <w:r w:rsidRPr="00AA31E9">
        <w:rPr>
          <w:rFonts w:ascii="Arial" w:eastAsia="Aptos" w:hAnsi="Arial" w:cs="Arial"/>
          <w:b/>
          <w:bCs/>
          <w:kern w:val="2"/>
          <w:szCs w:val="24"/>
          <w:lang w:val="en-GB"/>
          <w14:ligatures w14:val="standardContextual"/>
        </w:rPr>
        <w:t>Role:</w:t>
      </w:r>
      <w:r w:rsidR="00624CB9">
        <w:rPr>
          <w:rFonts w:ascii="Arial" w:eastAsia="Aptos" w:hAnsi="Arial" w:cs="Arial"/>
          <w:b/>
          <w:bCs/>
          <w:kern w:val="2"/>
          <w:szCs w:val="24"/>
          <w:lang w:val="en-GB"/>
          <w14:ligatures w14:val="standardContextual"/>
        </w:rPr>
        <w:t xml:space="preserve"> </w:t>
      </w:r>
      <w:r w:rsidR="004577D6">
        <w:rPr>
          <w:rFonts w:ascii="Arial" w:eastAsia="Aptos" w:hAnsi="Arial" w:cs="Arial"/>
          <w:b/>
          <w:bCs/>
          <w:kern w:val="2"/>
          <w:szCs w:val="24"/>
          <w:lang w:val="en-GB"/>
          <w14:ligatures w14:val="standardContextual"/>
        </w:rPr>
        <w:t>Deputy Designated Safeguarding Lead</w:t>
      </w:r>
    </w:p>
    <w:p w14:paraId="34E16BC4" w14:textId="77777777" w:rsidR="00646D23" w:rsidRPr="00AA31E9" w:rsidRDefault="00646D23" w:rsidP="00B52B2D">
      <w:pPr>
        <w:jc w:val="both"/>
        <w:rPr>
          <w:rFonts w:ascii="Arial" w:eastAsia="Aptos" w:hAnsi="Arial" w:cs="Arial"/>
          <w:b/>
          <w:bCs/>
          <w:kern w:val="2"/>
          <w:szCs w:val="24"/>
          <w:lang w:val="en-GB"/>
          <w14:ligatures w14:val="standardContextual"/>
        </w:rPr>
      </w:pPr>
    </w:p>
    <w:p w14:paraId="015200CC" w14:textId="77777777" w:rsidR="00624CB9" w:rsidRPr="00AA31E9" w:rsidRDefault="00646D23" w:rsidP="00624CB9">
      <w:pPr>
        <w:jc w:val="both"/>
        <w:rPr>
          <w:rFonts w:ascii="Arial" w:eastAsia="Aptos" w:hAnsi="Arial" w:cs="Arial"/>
          <w:b/>
          <w:bCs/>
          <w:kern w:val="2"/>
          <w:szCs w:val="24"/>
          <w:lang w:val="en-GB"/>
          <w14:ligatures w14:val="standardContextual"/>
        </w:rPr>
      </w:pPr>
      <w:r w:rsidRPr="00AA31E9">
        <w:rPr>
          <w:rFonts w:ascii="Arial" w:eastAsia="Aptos" w:hAnsi="Arial" w:cs="Arial"/>
          <w:b/>
          <w:bCs/>
          <w:kern w:val="2"/>
          <w:szCs w:val="24"/>
          <w:lang w:val="en-GB"/>
          <w14:ligatures w14:val="standardContextual"/>
        </w:rPr>
        <w:t xml:space="preserve">Name:      </w:t>
      </w:r>
      <w:r w:rsidR="00606317">
        <w:rPr>
          <w:rFonts w:ascii="Arial" w:eastAsia="Aptos" w:hAnsi="Arial" w:cs="Arial"/>
          <w:b/>
          <w:bCs/>
          <w:kern w:val="2"/>
          <w:szCs w:val="24"/>
          <w:lang w:val="en-GB"/>
          <w14:ligatures w14:val="standardContextual"/>
        </w:rPr>
        <w:t xml:space="preserve">Mrs A Kelly </w:t>
      </w:r>
      <w:r w:rsidR="00606317">
        <w:rPr>
          <w:rFonts w:ascii="Arial" w:eastAsia="Aptos" w:hAnsi="Arial" w:cs="Arial"/>
          <w:b/>
          <w:bCs/>
          <w:kern w:val="2"/>
          <w:szCs w:val="24"/>
          <w:lang w:val="en-GB"/>
          <w14:ligatures w14:val="standardContextual"/>
        </w:rPr>
        <w:tab/>
      </w:r>
      <w:r w:rsidR="00606317">
        <w:rPr>
          <w:rFonts w:ascii="Arial" w:eastAsia="Aptos" w:hAnsi="Arial" w:cs="Arial"/>
          <w:b/>
          <w:bCs/>
          <w:kern w:val="2"/>
          <w:szCs w:val="24"/>
          <w:lang w:val="en-GB"/>
          <w14:ligatures w14:val="standardContextual"/>
        </w:rPr>
        <w:tab/>
      </w:r>
      <w:r w:rsidR="00606317">
        <w:rPr>
          <w:rFonts w:ascii="Arial" w:eastAsia="Aptos" w:hAnsi="Arial" w:cs="Arial"/>
          <w:b/>
          <w:bCs/>
          <w:kern w:val="2"/>
          <w:szCs w:val="24"/>
          <w:lang w:val="en-GB"/>
          <w14:ligatures w14:val="standardContextual"/>
        </w:rPr>
        <w:tab/>
      </w:r>
      <w:r w:rsidRPr="00AA31E9">
        <w:rPr>
          <w:rFonts w:ascii="Arial" w:eastAsia="Aptos" w:hAnsi="Arial" w:cs="Arial"/>
          <w:b/>
          <w:bCs/>
          <w:kern w:val="2"/>
          <w:szCs w:val="24"/>
          <w:lang w:val="en-GB"/>
          <w14:ligatures w14:val="standardContextual"/>
        </w:rPr>
        <w:t xml:space="preserve">Role: </w:t>
      </w:r>
      <w:r w:rsidR="00624CB9">
        <w:rPr>
          <w:rFonts w:ascii="Arial" w:eastAsia="Aptos" w:hAnsi="Arial" w:cs="Arial"/>
          <w:b/>
          <w:bCs/>
          <w:kern w:val="2"/>
          <w:szCs w:val="24"/>
          <w:lang w:val="en-GB"/>
          <w14:ligatures w14:val="standardContextual"/>
        </w:rPr>
        <w:t>Deputy Designated Safeguarding Lead</w:t>
      </w:r>
    </w:p>
    <w:p w14:paraId="508F2D06" w14:textId="01B53F92" w:rsidR="005952EF" w:rsidRPr="00AA31E9" w:rsidRDefault="005952EF" w:rsidP="00381D01">
      <w:pPr>
        <w:tabs>
          <w:tab w:val="center" w:pos="9000"/>
        </w:tabs>
        <w:ind w:right="119"/>
        <w:jc w:val="both"/>
        <w:rPr>
          <w:rFonts w:ascii="Arial" w:hAnsi="Arial" w:cs="Arial"/>
          <w:b/>
          <w:szCs w:val="24"/>
          <w:lang w:val="en-GB"/>
        </w:rPr>
      </w:pPr>
    </w:p>
    <w:p w14:paraId="2395C218" w14:textId="77777777" w:rsidR="00381D01" w:rsidRPr="00AA31E9" w:rsidRDefault="00381D01" w:rsidP="00381D01">
      <w:pPr>
        <w:tabs>
          <w:tab w:val="center" w:pos="9000"/>
        </w:tabs>
        <w:ind w:right="119"/>
        <w:jc w:val="both"/>
        <w:rPr>
          <w:rFonts w:ascii="Arial" w:hAnsi="Arial" w:cs="Arial"/>
          <w:b/>
          <w:szCs w:val="24"/>
          <w:lang w:val="en-GB"/>
        </w:rPr>
      </w:pPr>
      <w:r w:rsidRPr="00AA31E9">
        <w:rPr>
          <w:rFonts w:ascii="Arial" w:hAnsi="Arial" w:cs="Arial"/>
          <w:bCs/>
          <w:szCs w:val="24"/>
          <w:lang w:val="en-GB"/>
        </w:rPr>
        <w:t xml:space="preserve"> </w:t>
      </w:r>
    </w:p>
    <w:p w14:paraId="4343CA3E" w14:textId="77777777" w:rsidR="00381D01" w:rsidRPr="00AA31E9" w:rsidRDefault="00381D01" w:rsidP="00381D01">
      <w:pPr>
        <w:tabs>
          <w:tab w:val="center" w:pos="9000"/>
        </w:tabs>
        <w:ind w:right="119"/>
        <w:jc w:val="both"/>
        <w:rPr>
          <w:rFonts w:ascii="Arial" w:hAnsi="Arial" w:cs="Arial"/>
          <w:bCs/>
          <w:szCs w:val="24"/>
          <w:lang w:val="en-GB"/>
        </w:rPr>
      </w:pPr>
      <w:r w:rsidRPr="00AA31E9">
        <w:rPr>
          <w:rFonts w:ascii="Arial" w:hAnsi="Arial" w:cs="Arial"/>
          <w:b/>
          <w:szCs w:val="24"/>
          <w:lang w:val="en-GB"/>
        </w:rPr>
        <w:t>Governors</w:t>
      </w:r>
      <w:r w:rsidRPr="00AA31E9">
        <w:rPr>
          <w:rFonts w:ascii="Arial" w:hAnsi="Arial" w:cs="Arial"/>
          <w:bCs/>
          <w:szCs w:val="24"/>
          <w:lang w:val="en-GB"/>
        </w:rPr>
        <w:t xml:space="preserve"> – who are responsible for the ratification of this Attendance Policy and ensuring that it is rigorously implemented. </w:t>
      </w:r>
    </w:p>
    <w:p w14:paraId="16354652" w14:textId="33C735E1" w:rsidR="00381D01" w:rsidRPr="00AA31E9" w:rsidRDefault="00381D01" w:rsidP="00381D01">
      <w:pPr>
        <w:tabs>
          <w:tab w:val="center" w:pos="9000"/>
        </w:tabs>
        <w:ind w:right="119"/>
        <w:jc w:val="both"/>
        <w:rPr>
          <w:rFonts w:ascii="Arial" w:hAnsi="Arial" w:cs="Arial"/>
          <w:bCs/>
          <w:szCs w:val="24"/>
          <w:lang w:val="en-GB"/>
        </w:rPr>
      </w:pPr>
      <w:r w:rsidRPr="00AA31E9">
        <w:rPr>
          <w:rFonts w:ascii="Arial" w:hAnsi="Arial" w:cs="Arial"/>
          <w:bCs/>
          <w:szCs w:val="24"/>
          <w:lang w:val="en-GB"/>
        </w:rPr>
        <w:t xml:space="preserve"> </w:t>
      </w:r>
    </w:p>
    <w:p w14:paraId="14D76B58" w14:textId="40D477E6" w:rsidR="00381D01" w:rsidRPr="00AA31E9" w:rsidRDefault="00381D01" w:rsidP="00381D01">
      <w:pPr>
        <w:tabs>
          <w:tab w:val="center" w:pos="9000"/>
        </w:tabs>
        <w:ind w:right="119"/>
        <w:rPr>
          <w:rFonts w:ascii="Arial" w:hAnsi="Arial" w:cs="Arial"/>
          <w:b/>
          <w:szCs w:val="24"/>
          <w:u w:val="single"/>
          <w:lang w:val="en-GB"/>
        </w:rPr>
      </w:pPr>
      <w:r w:rsidRPr="00AA31E9">
        <w:rPr>
          <w:rFonts w:ascii="Arial" w:hAnsi="Arial" w:cs="Arial"/>
          <w:b/>
          <w:szCs w:val="24"/>
          <w:u w:val="single"/>
          <w:lang w:val="en-GB"/>
        </w:rPr>
        <w:t>Summary</w:t>
      </w:r>
      <w:r w:rsidR="00C9547B" w:rsidRPr="00AA31E9">
        <w:rPr>
          <w:rFonts w:ascii="Arial" w:hAnsi="Arial" w:cs="Arial"/>
          <w:b/>
          <w:szCs w:val="24"/>
          <w:u w:val="single"/>
          <w:lang w:val="en-GB"/>
        </w:rPr>
        <w:t>:</w:t>
      </w:r>
    </w:p>
    <w:p w14:paraId="273DC13F" w14:textId="77777777" w:rsidR="00381D01" w:rsidRPr="00AA31E9" w:rsidRDefault="00381D01" w:rsidP="00381D01">
      <w:pPr>
        <w:tabs>
          <w:tab w:val="center" w:pos="9000"/>
        </w:tabs>
        <w:ind w:right="119"/>
        <w:rPr>
          <w:rFonts w:ascii="Arial" w:hAnsi="Arial" w:cs="Arial"/>
          <w:bCs/>
          <w:szCs w:val="24"/>
          <w:lang w:val="en-GB"/>
        </w:rPr>
      </w:pPr>
    </w:p>
    <w:p w14:paraId="072B6329" w14:textId="1DBFAD25" w:rsidR="00381D01" w:rsidRPr="00AA31E9" w:rsidRDefault="00381D01" w:rsidP="00381D01">
      <w:pPr>
        <w:tabs>
          <w:tab w:val="center" w:pos="9000"/>
        </w:tabs>
        <w:ind w:right="119"/>
        <w:jc w:val="both"/>
        <w:rPr>
          <w:rFonts w:ascii="Arial" w:hAnsi="Arial" w:cs="Arial"/>
          <w:color w:val="FF0000"/>
          <w:szCs w:val="24"/>
          <w:lang w:val="en-GB"/>
        </w:rPr>
      </w:pPr>
      <w:r w:rsidRPr="00AA31E9">
        <w:rPr>
          <w:rFonts w:ascii="Arial" w:hAnsi="Arial" w:cs="Arial"/>
          <w:szCs w:val="24"/>
          <w:lang w:val="en-GB"/>
        </w:rPr>
        <w:t xml:space="preserve">All school staff are committed to working with parents and pupils as the best way to guarantee as high a level of attendance as possible </w:t>
      </w:r>
      <w:r w:rsidRPr="00AA31E9">
        <w:rPr>
          <w:rFonts w:ascii="Arial" w:hAnsi="Arial" w:cs="Arial"/>
          <w:color w:val="000000"/>
          <w:szCs w:val="24"/>
          <w:lang w:val="en-GB"/>
        </w:rPr>
        <w:t>and that through good attendance ensure every child’s welfare and life opportunities are promoted.</w:t>
      </w:r>
      <w:r w:rsidR="00BA031D" w:rsidRPr="00AA31E9">
        <w:rPr>
          <w:rFonts w:ascii="Arial" w:hAnsi="Arial" w:cs="Arial"/>
          <w:color w:val="000000"/>
          <w:szCs w:val="24"/>
          <w:lang w:val="en-GB"/>
        </w:rPr>
        <w:t xml:space="preserve"> </w:t>
      </w:r>
      <w:bookmarkStart w:id="2" w:name="_Hlk167794974"/>
      <w:r w:rsidR="00BA031D" w:rsidRPr="00AA31E9">
        <w:rPr>
          <w:rFonts w:ascii="Arial" w:hAnsi="Arial" w:cs="Arial"/>
          <w:szCs w:val="24"/>
        </w:rPr>
        <w:t>Our aim is to motivate the children within our school and promote a positive work ethic and learning mentality.</w:t>
      </w:r>
      <w:bookmarkEnd w:id="2"/>
    </w:p>
    <w:p w14:paraId="2687C422" w14:textId="77777777" w:rsidR="00381D01" w:rsidRPr="00AA31E9" w:rsidRDefault="00381D01" w:rsidP="00381D01">
      <w:pPr>
        <w:tabs>
          <w:tab w:val="center" w:pos="9000"/>
        </w:tabs>
        <w:ind w:right="119"/>
        <w:jc w:val="both"/>
        <w:rPr>
          <w:rFonts w:ascii="Arial" w:hAnsi="Arial" w:cs="Arial"/>
          <w:bCs/>
          <w:szCs w:val="24"/>
          <w:lang w:val="en-GB"/>
        </w:rPr>
      </w:pPr>
    </w:p>
    <w:p w14:paraId="770099E8" w14:textId="77777777" w:rsidR="00381D01" w:rsidRPr="00AA31E9" w:rsidRDefault="00381D01">
      <w:pPr>
        <w:rPr>
          <w:rFonts w:ascii="Arial" w:hAnsi="Arial" w:cs="Arial"/>
          <w:szCs w:val="24"/>
        </w:rPr>
      </w:pPr>
    </w:p>
    <w:sectPr w:rsidR="00381D01" w:rsidRPr="00AA31E9" w:rsidSect="00AE06A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75pt;height:10.5pt" o:bullet="t">
        <v:imagedata r:id="rId1" o:title=""/>
      </v:shape>
    </w:pict>
  </w:numPicBullet>
  <w:abstractNum w:abstractNumId="0" w15:restartNumberingAfterBreak="0">
    <w:nsid w:val="00000002"/>
    <w:multiLevelType w:val="hybridMultilevel"/>
    <w:tmpl w:val="00000002"/>
    <w:lvl w:ilvl="0" w:tplc="E6FE27A0">
      <w:start w:val="1"/>
      <w:numFmt w:val="bullet"/>
      <w:lvlText w:val=""/>
      <w:lvlPicBulletId w:val="0"/>
      <w:lvlJc w:val="left"/>
      <w:pPr>
        <w:ind w:left="720" w:hanging="360"/>
      </w:pPr>
      <w:rPr>
        <w:rFonts w:ascii="Symbol" w:hAnsi="Symbol"/>
        <w:sz w:val="25"/>
      </w:rPr>
    </w:lvl>
    <w:lvl w:ilvl="1" w:tplc="8FEE4470">
      <w:start w:val="1"/>
      <w:numFmt w:val="bullet"/>
      <w:lvlText w:val="o"/>
      <w:lvlJc w:val="left"/>
      <w:pPr>
        <w:tabs>
          <w:tab w:val="num" w:pos="1440"/>
        </w:tabs>
        <w:ind w:left="1440" w:hanging="360"/>
      </w:pPr>
      <w:rPr>
        <w:rFonts w:ascii="Courier New" w:hAnsi="Courier New"/>
      </w:rPr>
    </w:lvl>
    <w:lvl w:ilvl="2" w:tplc="13644A18">
      <w:start w:val="1"/>
      <w:numFmt w:val="bullet"/>
      <w:lvlText w:val=""/>
      <w:lvlJc w:val="left"/>
      <w:pPr>
        <w:tabs>
          <w:tab w:val="num" w:pos="2160"/>
        </w:tabs>
        <w:ind w:left="2160" w:hanging="360"/>
      </w:pPr>
      <w:rPr>
        <w:rFonts w:ascii="Wingdings" w:hAnsi="Wingdings"/>
      </w:rPr>
    </w:lvl>
    <w:lvl w:ilvl="3" w:tplc="0422F374">
      <w:start w:val="1"/>
      <w:numFmt w:val="bullet"/>
      <w:lvlText w:val=""/>
      <w:lvlJc w:val="left"/>
      <w:pPr>
        <w:tabs>
          <w:tab w:val="num" w:pos="2880"/>
        </w:tabs>
        <w:ind w:left="2880" w:hanging="360"/>
      </w:pPr>
      <w:rPr>
        <w:rFonts w:ascii="Symbol" w:hAnsi="Symbol"/>
      </w:rPr>
    </w:lvl>
    <w:lvl w:ilvl="4" w:tplc="65389A90">
      <w:start w:val="1"/>
      <w:numFmt w:val="bullet"/>
      <w:lvlText w:val="o"/>
      <w:lvlJc w:val="left"/>
      <w:pPr>
        <w:tabs>
          <w:tab w:val="num" w:pos="3600"/>
        </w:tabs>
        <w:ind w:left="3600" w:hanging="360"/>
      </w:pPr>
      <w:rPr>
        <w:rFonts w:ascii="Courier New" w:hAnsi="Courier New"/>
      </w:rPr>
    </w:lvl>
    <w:lvl w:ilvl="5" w:tplc="FC060A46">
      <w:start w:val="1"/>
      <w:numFmt w:val="bullet"/>
      <w:lvlText w:val=""/>
      <w:lvlJc w:val="left"/>
      <w:pPr>
        <w:tabs>
          <w:tab w:val="num" w:pos="4320"/>
        </w:tabs>
        <w:ind w:left="4320" w:hanging="360"/>
      </w:pPr>
      <w:rPr>
        <w:rFonts w:ascii="Wingdings" w:hAnsi="Wingdings"/>
      </w:rPr>
    </w:lvl>
    <w:lvl w:ilvl="6" w:tplc="67245752">
      <w:start w:val="1"/>
      <w:numFmt w:val="bullet"/>
      <w:lvlText w:val=""/>
      <w:lvlJc w:val="left"/>
      <w:pPr>
        <w:tabs>
          <w:tab w:val="num" w:pos="5040"/>
        </w:tabs>
        <w:ind w:left="5040" w:hanging="360"/>
      </w:pPr>
      <w:rPr>
        <w:rFonts w:ascii="Symbol" w:hAnsi="Symbol"/>
      </w:rPr>
    </w:lvl>
    <w:lvl w:ilvl="7" w:tplc="5F7A4EB8">
      <w:start w:val="1"/>
      <w:numFmt w:val="bullet"/>
      <w:lvlText w:val="o"/>
      <w:lvlJc w:val="left"/>
      <w:pPr>
        <w:tabs>
          <w:tab w:val="num" w:pos="5760"/>
        </w:tabs>
        <w:ind w:left="5760" w:hanging="360"/>
      </w:pPr>
      <w:rPr>
        <w:rFonts w:ascii="Courier New" w:hAnsi="Courier New"/>
      </w:rPr>
    </w:lvl>
    <w:lvl w:ilvl="8" w:tplc="4DD41588">
      <w:start w:val="1"/>
      <w:numFmt w:val="bullet"/>
      <w:lvlText w:val=""/>
      <w:lvlJc w:val="left"/>
      <w:pPr>
        <w:tabs>
          <w:tab w:val="num" w:pos="6480"/>
        </w:tabs>
        <w:ind w:left="6480" w:hanging="360"/>
      </w:pPr>
      <w:rPr>
        <w:rFonts w:ascii="Wingdings" w:hAnsi="Wingdings"/>
      </w:rPr>
    </w:lvl>
  </w:abstractNum>
  <w:abstractNum w:abstractNumId="1" w15:restartNumberingAfterBreak="0">
    <w:nsid w:val="0FA736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9F034E7"/>
    <w:multiLevelType w:val="hybridMultilevel"/>
    <w:tmpl w:val="7AB611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3755813"/>
    <w:multiLevelType w:val="hybridMultilevel"/>
    <w:tmpl w:val="116E25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E906499"/>
    <w:multiLevelType w:val="hybridMultilevel"/>
    <w:tmpl w:val="29A63018"/>
    <w:lvl w:ilvl="0" w:tplc="E4AEA5D4">
      <w:numFmt w:val="bullet"/>
      <w:lvlText w:val=""/>
      <w:lvlJc w:val="left"/>
      <w:pPr>
        <w:tabs>
          <w:tab w:val="num" w:pos="360"/>
        </w:tabs>
        <w:ind w:left="360" w:hanging="360"/>
      </w:pPr>
      <w:rPr>
        <w:rFonts w:ascii="Symbol" w:eastAsia="Times New Roman" w:hAnsi="Symbol" w:cs="Tahoma"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6125B18"/>
    <w:multiLevelType w:val="hybridMultilevel"/>
    <w:tmpl w:val="FB0A7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FA7457"/>
    <w:multiLevelType w:val="hybridMultilevel"/>
    <w:tmpl w:val="01127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854904"/>
    <w:multiLevelType w:val="hybridMultilevel"/>
    <w:tmpl w:val="C13804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E12406B"/>
    <w:multiLevelType w:val="hybridMultilevel"/>
    <w:tmpl w:val="303274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F45550A"/>
    <w:multiLevelType w:val="hybridMultilevel"/>
    <w:tmpl w:val="8D3CCE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418648F"/>
    <w:multiLevelType w:val="hybridMultilevel"/>
    <w:tmpl w:val="CF3A74F2"/>
    <w:lvl w:ilvl="0" w:tplc="B774779A">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59501B25"/>
    <w:multiLevelType w:val="hybridMultilevel"/>
    <w:tmpl w:val="344824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BF92688"/>
    <w:multiLevelType w:val="hybridMultilevel"/>
    <w:tmpl w:val="E146DE10"/>
    <w:lvl w:ilvl="0" w:tplc="08090001">
      <w:start w:val="1"/>
      <w:numFmt w:val="bullet"/>
      <w:lvlText w:val=""/>
      <w:lvlJc w:val="left"/>
      <w:pPr>
        <w:ind w:left="795" w:hanging="360"/>
      </w:pPr>
      <w:rPr>
        <w:rFonts w:ascii="Symbol" w:hAnsi="Symbol" w:hint="default"/>
      </w:rPr>
    </w:lvl>
    <w:lvl w:ilvl="1" w:tplc="08090003">
      <w:start w:val="1"/>
      <w:numFmt w:val="bullet"/>
      <w:lvlText w:val="o"/>
      <w:lvlJc w:val="left"/>
      <w:pPr>
        <w:ind w:left="1515" w:hanging="360"/>
      </w:pPr>
      <w:rPr>
        <w:rFonts w:ascii="Courier New" w:hAnsi="Courier New" w:cs="Courier New" w:hint="default"/>
      </w:rPr>
    </w:lvl>
    <w:lvl w:ilvl="2" w:tplc="08090005">
      <w:start w:val="1"/>
      <w:numFmt w:val="bullet"/>
      <w:lvlText w:val=""/>
      <w:lvlJc w:val="left"/>
      <w:pPr>
        <w:ind w:left="2235" w:hanging="360"/>
      </w:pPr>
      <w:rPr>
        <w:rFonts w:ascii="Wingdings" w:hAnsi="Wingdings" w:hint="default"/>
      </w:rPr>
    </w:lvl>
    <w:lvl w:ilvl="3" w:tplc="08090001">
      <w:start w:val="1"/>
      <w:numFmt w:val="bullet"/>
      <w:lvlText w:val=""/>
      <w:lvlJc w:val="left"/>
      <w:pPr>
        <w:ind w:left="2955" w:hanging="360"/>
      </w:pPr>
      <w:rPr>
        <w:rFonts w:ascii="Symbol" w:hAnsi="Symbol" w:hint="default"/>
      </w:rPr>
    </w:lvl>
    <w:lvl w:ilvl="4" w:tplc="08090003">
      <w:start w:val="1"/>
      <w:numFmt w:val="bullet"/>
      <w:lvlText w:val="o"/>
      <w:lvlJc w:val="left"/>
      <w:pPr>
        <w:ind w:left="3675" w:hanging="360"/>
      </w:pPr>
      <w:rPr>
        <w:rFonts w:ascii="Courier New" w:hAnsi="Courier New" w:cs="Courier New" w:hint="default"/>
      </w:rPr>
    </w:lvl>
    <w:lvl w:ilvl="5" w:tplc="08090005">
      <w:start w:val="1"/>
      <w:numFmt w:val="bullet"/>
      <w:lvlText w:val=""/>
      <w:lvlJc w:val="left"/>
      <w:pPr>
        <w:ind w:left="4395" w:hanging="360"/>
      </w:pPr>
      <w:rPr>
        <w:rFonts w:ascii="Wingdings" w:hAnsi="Wingdings" w:hint="default"/>
      </w:rPr>
    </w:lvl>
    <w:lvl w:ilvl="6" w:tplc="08090001">
      <w:start w:val="1"/>
      <w:numFmt w:val="bullet"/>
      <w:lvlText w:val=""/>
      <w:lvlJc w:val="left"/>
      <w:pPr>
        <w:ind w:left="5115" w:hanging="360"/>
      </w:pPr>
      <w:rPr>
        <w:rFonts w:ascii="Symbol" w:hAnsi="Symbol" w:hint="default"/>
      </w:rPr>
    </w:lvl>
    <w:lvl w:ilvl="7" w:tplc="08090003">
      <w:start w:val="1"/>
      <w:numFmt w:val="bullet"/>
      <w:lvlText w:val="o"/>
      <w:lvlJc w:val="left"/>
      <w:pPr>
        <w:ind w:left="5835" w:hanging="360"/>
      </w:pPr>
      <w:rPr>
        <w:rFonts w:ascii="Courier New" w:hAnsi="Courier New" w:cs="Courier New" w:hint="default"/>
      </w:rPr>
    </w:lvl>
    <w:lvl w:ilvl="8" w:tplc="08090005">
      <w:start w:val="1"/>
      <w:numFmt w:val="bullet"/>
      <w:lvlText w:val=""/>
      <w:lvlJc w:val="left"/>
      <w:pPr>
        <w:ind w:left="6555" w:hanging="360"/>
      </w:pPr>
      <w:rPr>
        <w:rFonts w:ascii="Wingdings" w:hAnsi="Wingdings" w:hint="default"/>
      </w:rPr>
    </w:lvl>
  </w:abstractNum>
  <w:abstractNum w:abstractNumId="13" w15:restartNumberingAfterBreak="0">
    <w:nsid w:val="602B1079"/>
    <w:multiLevelType w:val="hybridMultilevel"/>
    <w:tmpl w:val="F3B89934"/>
    <w:lvl w:ilvl="0" w:tplc="27601564">
      <w:numFmt w:val="bullet"/>
      <w:lvlText w:val=""/>
      <w:lvlJc w:val="left"/>
      <w:pPr>
        <w:ind w:left="720" w:hanging="360"/>
      </w:pPr>
      <w:rPr>
        <w:rFonts w:ascii="Symbol" w:eastAsia="Calibri"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BB1380"/>
    <w:multiLevelType w:val="hybridMultilevel"/>
    <w:tmpl w:val="A06009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EF20439"/>
    <w:multiLevelType w:val="hybridMultilevel"/>
    <w:tmpl w:val="73143362"/>
    <w:lvl w:ilvl="0" w:tplc="27601564">
      <w:numFmt w:val="bullet"/>
      <w:lvlText w:val=""/>
      <w:lvlJc w:val="left"/>
      <w:pPr>
        <w:ind w:left="720" w:hanging="360"/>
      </w:pPr>
      <w:rPr>
        <w:rFonts w:ascii="Symbol" w:eastAsia="Calibri"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FD502A"/>
    <w:multiLevelType w:val="hybridMultilevel"/>
    <w:tmpl w:val="1DEC2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0410955">
    <w:abstractNumId w:val="7"/>
  </w:num>
  <w:num w:numId="2" w16cid:durableId="1442528359">
    <w:abstractNumId w:val="8"/>
  </w:num>
  <w:num w:numId="3" w16cid:durableId="2046905521">
    <w:abstractNumId w:val="1"/>
  </w:num>
  <w:num w:numId="4" w16cid:durableId="1212110711">
    <w:abstractNumId w:val="4"/>
  </w:num>
  <w:num w:numId="5" w16cid:durableId="1810391022">
    <w:abstractNumId w:val="2"/>
  </w:num>
  <w:num w:numId="6" w16cid:durableId="1679044231">
    <w:abstractNumId w:val="9"/>
  </w:num>
  <w:num w:numId="7" w16cid:durableId="456439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58478460">
    <w:abstractNumId w:val="12"/>
  </w:num>
  <w:num w:numId="9" w16cid:durableId="5907583">
    <w:abstractNumId w:val="3"/>
  </w:num>
  <w:num w:numId="10" w16cid:durableId="1672096764">
    <w:abstractNumId w:val="11"/>
  </w:num>
  <w:num w:numId="11" w16cid:durableId="1236748068">
    <w:abstractNumId w:val="16"/>
  </w:num>
  <w:num w:numId="12" w16cid:durableId="241960441">
    <w:abstractNumId w:val="10"/>
  </w:num>
  <w:num w:numId="13" w16cid:durableId="2133864127">
    <w:abstractNumId w:val="5"/>
  </w:num>
  <w:num w:numId="14" w16cid:durableId="558827402">
    <w:abstractNumId w:val="13"/>
  </w:num>
  <w:num w:numId="15" w16cid:durableId="1457486771">
    <w:abstractNumId w:val="15"/>
  </w:num>
  <w:num w:numId="16" w16cid:durableId="1905145320">
    <w:abstractNumId w:val="0"/>
  </w:num>
  <w:num w:numId="17" w16cid:durableId="1573736672">
    <w:abstractNumId w:val="14"/>
  </w:num>
  <w:num w:numId="18" w16cid:durableId="3946654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294"/>
    <w:rsid w:val="00011997"/>
    <w:rsid w:val="000218EC"/>
    <w:rsid w:val="00025777"/>
    <w:rsid w:val="00035203"/>
    <w:rsid w:val="00050882"/>
    <w:rsid w:val="0005568A"/>
    <w:rsid w:val="000560DB"/>
    <w:rsid w:val="00057259"/>
    <w:rsid w:val="00070241"/>
    <w:rsid w:val="00073F1E"/>
    <w:rsid w:val="00074D1F"/>
    <w:rsid w:val="00080923"/>
    <w:rsid w:val="00096B1C"/>
    <w:rsid w:val="000A1F59"/>
    <w:rsid w:val="000A274F"/>
    <w:rsid w:val="000B19AD"/>
    <w:rsid w:val="000B55D5"/>
    <w:rsid w:val="000D4289"/>
    <w:rsid w:val="000E7851"/>
    <w:rsid w:val="000F3291"/>
    <w:rsid w:val="00120863"/>
    <w:rsid w:val="0014310F"/>
    <w:rsid w:val="00160290"/>
    <w:rsid w:val="001654E9"/>
    <w:rsid w:val="00165B10"/>
    <w:rsid w:val="0016664E"/>
    <w:rsid w:val="0018678A"/>
    <w:rsid w:val="0019025C"/>
    <w:rsid w:val="001903B4"/>
    <w:rsid w:val="00190666"/>
    <w:rsid w:val="001A36F2"/>
    <w:rsid w:val="001A52D6"/>
    <w:rsid w:val="001C195E"/>
    <w:rsid w:val="001C356E"/>
    <w:rsid w:val="001C3941"/>
    <w:rsid w:val="001C726D"/>
    <w:rsid w:val="001D1DD5"/>
    <w:rsid w:val="001D1E0A"/>
    <w:rsid w:val="001D79E4"/>
    <w:rsid w:val="001E2718"/>
    <w:rsid w:val="001E432F"/>
    <w:rsid w:val="001E6807"/>
    <w:rsid w:val="001F0CBF"/>
    <w:rsid w:val="00201582"/>
    <w:rsid w:val="0020529C"/>
    <w:rsid w:val="00216C7A"/>
    <w:rsid w:val="00217F17"/>
    <w:rsid w:val="00236FA6"/>
    <w:rsid w:val="00254B1B"/>
    <w:rsid w:val="0026029C"/>
    <w:rsid w:val="002633B0"/>
    <w:rsid w:val="00272C96"/>
    <w:rsid w:val="00274361"/>
    <w:rsid w:val="0028032D"/>
    <w:rsid w:val="00282C02"/>
    <w:rsid w:val="00283058"/>
    <w:rsid w:val="00285979"/>
    <w:rsid w:val="002905A1"/>
    <w:rsid w:val="002924F1"/>
    <w:rsid w:val="0029430B"/>
    <w:rsid w:val="002A1355"/>
    <w:rsid w:val="002A2884"/>
    <w:rsid w:val="002B23BD"/>
    <w:rsid w:val="002B42E8"/>
    <w:rsid w:val="002F2E28"/>
    <w:rsid w:val="002F4323"/>
    <w:rsid w:val="002F688B"/>
    <w:rsid w:val="0031234E"/>
    <w:rsid w:val="00312EA2"/>
    <w:rsid w:val="00316F32"/>
    <w:rsid w:val="00322974"/>
    <w:rsid w:val="0032795D"/>
    <w:rsid w:val="00332A63"/>
    <w:rsid w:val="00340D6A"/>
    <w:rsid w:val="00344CB4"/>
    <w:rsid w:val="00351AC0"/>
    <w:rsid w:val="003607E3"/>
    <w:rsid w:val="00370158"/>
    <w:rsid w:val="00381D01"/>
    <w:rsid w:val="00386561"/>
    <w:rsid w:val="003956D3"/>
    <w:rsid w:val="00397315"/>
    <w:rsid w:val="003A03A5"/>
    <w:rsid w:val="003C1067"/>
    <w:rsid w:val="003C3ED1"/>
    <w:rsid w:val="003C56E0"/>
    <w:rsid w:val="003D1F16"/>
    <w:rsid w:val="003E63DE"/>
    <w:rsid w:val="003F2F0F"/>
    <w:rsid w:val="003F362C"/>
    <w:rsid w:val="00413375"/>
    <w:rsid w:val="00413A5D"/>
    <w:rsid w:val="00426102"/>
    <w:rsid w:val="004432A7"/>
    <w:rsid w:val="0045245A"/>
    <w:rsid w:val="004577D6"/>
    <w:rsid w:val="0046666E"/>
    <w:rsid w:val="004667CD"/>
    <w:rsid w:val="00480003"/>
    <w:rsid w:val="00484151"/>
    <w:rsid w:val="00491C98"/>
    <w:rsid w:val="004A5A77"/>
    <w:rsid w:val="004B03D5"/>
    <w:rsid w:val="004B34FC"/>
    <w:rsid w:val="004C54B9"/>
    <w:rsid w:val="004D61F9"/>
    <w:rsid w:val="004F45C7"/>
    <w:rsid w:val="004F673F"/>
    <w:rsid w:val="004F7223"/>
    <w:rsid w:val="00503B2C"/>
    <w:rsid w:val="00511971"/>
    <w:rsid w:val="00530764"/>
    <w:rsid w:val="00530A5E"/>
    <w:rsid w:val="00532221"/>
    <w:rsid w:val="005362B6"/>
    <w:rsid w:val="00540835"/>
    <w:rsid w:val="0054662A"/>
    <w:rsid w:val="00547959"/>
    <w:rsid w:val="00551BE5"/>
    <w:rsid w:val="00556696"/>
    <w:rsid w:val="00561C92"/>
    <w:rsid w:val="0058340E"/>
    <w:rsid w:val="00584BFD"/>
    <w:rsid w:val="0058730F"/>
    <w:rsid w:val="00593F94"/>
    <w:rsid w:val="005952EF"/>
    <w:rsid w:val="005B48BB"/>
    <w:rsid w:val="005C308C"/>
    <w:rsid w:val="005D28C8"/>
    <w:rsid w:val="005D35BB"/>
    <w:rsid w:val="005F7CA0"/>
    <w:rsid w:val="00606317"/>
    <w:rsid w:val="00606B7D"/>
    <w:rsid w:val="00624CB9"/>
    <w:rsid w:val="00631FC1"/>
    <w:rsid w:val="00635EA8"/>
    <w:rsid w:val="00641D7F"/>
    <w:rsid w:val="0064473F"/>
    <w:rsid w:val="00646D23"/>
    <w:rsid w:val="00652705"/>
    <w:rsid w:val="00660462"/>
    <w:rsid w:val="00665021"/>
    <w:rsid w:val="00670534"/>
    <w:rsid w:val="00690D8A"/>
    <w:rsid w:val="006A0956"/>
    <w:rsid w:val="006B73F2"/>
    <w:rsid w:val="006C42FE"/>
    <w:rsid w:val="006C6170"/>
    <w:rsid w:val="006E08FF"/>
    <w:rsid w:val="006E407C"/>
    <w:rsid w:val="006E498E"/>
    <w:rsid w:val="006E7717"/>
    <w:rsid w:val="006F5D86"/>
    <w:rsid w:val="006F607F"/>
    <w:rsid w:val="00714DC5"/>
    <w:rsid w:val="007167C4"/>
    <w:rsid w:val="0072625D"/>
    <w:rsid w:val="00733D0C"/>
    <w:rsid w:val="007510AE"/>
    <w:rsid w:val="0075537E"/>
    <w:rsid w:val="00756D9C"/>
    <w:rsid w:val="0076342F"/>
    <w:rsid w:val="00765C1D"/>
    <w:rsid w:val="007842F5"/>
    <w:rsid w:val="00794782"/>
    <w:rsid w:val="00796BF2"/>
    <w:rsid w:val="007A0A36"/>
    <w:rsid w:val="007A3CA8"/>
    <w:rsid w:val="007A574F"/>
    <w:rsid w:val="007A67B3"/>
    <w:rsid w:val="007B56C9"/>
    <w:rsid w:val="007C20C1"/>
    <w:rsid w:val="007C7FD3"/>
    <w:rsid w:val="007D4210"/>
    <w:rsid w:val="007D6D51"/>
    <w:rsid w:val="007E6C2D"/>
    <w:rsid w:val="007E7BDD"/>
    <w:rsid w:val="007F60B1"/>
    <w:rsid w:val="007F6D43"/>
    <w:rsid w:val="00813A27"/>
    <w:rsid w:val="00813C13"/>
    <w:rsid w:val="00821141"/>
    <w:rsid w:val="0082364E"/>
    <w:rsid w:val="00824BB3"/>
    <w:rsid w:val="0082600E"/>
    <w:rsid w:val="008275C6"/>
    <w:rsid w:val="008324BA"/>
    <w:rsid w:val="008433DF"/>
    <w:rsid w:val="008475F2"/>
    <w:rsid w:val="00853BB1"/>
    <w:rsid w:val="00867E38"/>
    <w:rsid w:val="00870749"/>
    <w:rsid w:val="00873618"/>
    <w:rsid w:val="00873A6B"/>
    <w:rsid w:val="008801B0"/>
    <w:rsid w:val="00881DC9"/>
    <w:rsid w:val="00882B28"/>
    <w:rsid w:val="008848CB"/>
    <w:rsid w:val="00886941"/>
    <w:rsid w:val="00886C51"/>
    <w:rsid w:val="008A1007"/>
    <w:rsid w:val="008B655B"/>
    <w:rsid w:val="008C46C6"/>
    <w:rsid w:val="008C4EE7"/>
    <w:rsid w:val="008C6059"/>
    <w:rsid w:val="008D02D7"/>
    <w:rsid w:val="008D2DA7"/>
    <w:rsid w:val="008E004B"/>
    <w:rsid w:val="008E3823"/>
    <w:rsid w:val="008E5E9B"/>
    <w:rsid w:val="008E6465"/>
    <w:rsid w:val="008E6A36"/>
    <w:rsid w:val="008F23B0"/>
    <w:rsid w:val="008F6AA7"/>
    <w:rsid w:val="00925E8B"/>
    <w:rsid w:val="00941F80"/>
    <w:rsid w:val="00973B27"/>
    <w:rsid w:val="00984F2D"/>
    <w:rsid w:val="009A1B9D"/>
    <w:rsid w:val="009A517E"/>
    <w:rsid w:val="009A7882"/>
    <w:rsid w:val="009D23EF"/>
    <w:rsid w:val="009D3FA3"/>
    <w:rsid w:val="009E1C2F"/>
    <w:rsid w:val="009F00A5"/>
    <w:rsid w:val="00A0097A"/>
    <w:rsid w:val="00A0577A"/>
    <w:rsid w:val="00A14C31"/>
    <w:rsid w:val="00A231D4"/>
    <w:rsid w:val="00A25DA4"/>
    <w:rsid w:val="00A30575"/>
    <w:rsid w:val="00A32A44"/>
    <w:rsid w:val="00A35B2A"/>
    <w:rsid w:val="00A40F2A"/>
    <w:rsid w:val="00A41E40"/>
    <w:rsid w:val="00A53533"/>
    <w:rsid w:val="00A547F6"/>
    <w:rsid w:val="00A550F1"/>
    <w:rsid w:val="00A67B25"/>
    <w:rsid w:val="00A72686"/>
    <w:rsid w:val="00A7355E"/>
    <w:rsid w:val="00A73A84"/>
    <w:rsid w:val="00A7418C"/>
    <w:rsid w:val="00A80143"/>
    <w:rsid w:val="00A80322"/>
    <w:rsid w:val="00A82AAD"/>
    <w:rsid w:val="00A91225"/>
    <w:rsid w:val="00AA31E9"/>
    <w:rsid w:val="00AA3B1E"/>
    <w:rsid w:val="00AB0553"/>
    <w:rsid w:val="00AB0D44"/>
    <w:rsid w:val="00AB5490"/>
    <w:rsid w:val="00AE036D"/>
    <w:rsid w:val="00AE06A1"/>
    <w:rsid w:val="00AE08C2"/>
    <w:rsid w:val="00AE1142"/>
    <w:rsid w:val="00AE51EC"/>
    <w:rsid w:val="00AF4193"/>
    <w:rsid w:val="00AF5E3B"/>
    <w:rsid w:val="00B0711C"/>
    <w:rsid w:val="00B07F87"/>
    <w:rsid w:val="00B10283"/>
    <w:rsid w:val="00B10FCA"/>
    <w:rsid w:val="00B13D2D"/>
    <w:rsid w:val="00B15F15"/>
    <w:rsid w:val="00B27631"/>
    <w:rsid w:val="00B33108"/>
    <w:rsid w:val="00B33294"/>
    <w:rsid w:val="00B3341E"/>
    <w:rsid w:val="00B36557"/>
    <w:rsid w:val="00B4168D"/>
    <w:rsid w:val="00B4280A"/>
    <w:rsid w:val="00B52B2D"/>
    <w:rsid w:val="00B55801"/>
    <w:rsid w:val="00B56593"/>
    <w:rsid w:val="00B574B6"/>
    <w:rsid w:val="00B63CAF"/>
    <w:rsid w:val="00B64D2E"/>
    <w:rsid w:val="00B709EE"/>
    <w:rsid w:val="00B83C0E"/>
    <w:rsid w:val="00B84488"/>
    <w:rsid w:val="00B87344"/>
    <w:rsid w:val="00B91028"/>
    <w:rsid w:val="00B92F3A"/>
    <w:rsid w:val="00BA031D"/>
    <w:rsid w:val="00BA1897"/>
    <w:rsid w:val="00BB23BC"/>
    <w:rsid w:val="00BB5280"/>
    <w:rsid w:val="00BC108A"/>
    <w:rsid w:val="00BC5482"/>
    <w:rsid w:val="00BC58DD"/>
    <w:rsid w:val="00BC6623"/>
    <w:rsid w:val="00BD56F2"/>
    <w:rsid w:val="00BE0DCD"/>
    <w:rsid w:val="00BE3668"/>
    <w:rsid w:val="00BF6E72"/>
    <w:rsid w:val="00C125BD"/>
    <w:rsid w:val="00C137A4"/>
    <w:rsid w:val="00C15328"/>
    <w:rsid w:val="00C16E9A"/>
    <w:rsid w:val="00C22881"/>
    <w:rsid w:val="00C245DD"/>
    <w:rsid w:val="00C265DD"/>
    <w:rsid w:val="00C301CE"/>
    <w:rsid w:val="00C32185"/>
    <w:rsid w:val="00C33386"/>
    <w:rsid w:val="00C35AA8"/>
    <w:rsid w:val="00C438AC"/>
    <w:rsid w:val="00C44A24"/>
    <w:rsid w:val="00C44A9F"/>
    <w:rsid w:val="00C5174E"/>
    <w:rsid w:val="00C52C01"/>
    <w:rsid w:val="00C53E48"/>
    <w:rsid w:val="00C54F3C"/>
    <w:rsid w:val="00C61238"/>
    <w:rsid w:val="00C63C12"/>
    <w:rsid w:val="00C679AB"/>
    <w:rsid w:val="00C70DF4"/>
    <w:rsid w:val="00C73373"/>
    <w:rsid w:val="00C733B8"/>
    <w:rsid w:val="00C813A3"/>
    <w:rsid w:val="00C86854"/>
    <w:rsid w:val="00C9547B"/>
    <w:rsid w:val="00C9557D"/>
    <w:rsid w:val="00CA4C1F"/>
    <w:rsid w:val="00CA7F66"/>
    <w:rsid w:val="00CB0E40"/>
    <w:rsid w:val="00CB602A"/>
    <w:rsid w:val="00CD0959"/>
    <w:rsid w:val="00CE1689"/>
    <w:rsid w:val="00CE5ABE"/>
    <w:rsid w:val="00CF0C2E"/>
    <w:rsid w:val="00CF1D29"/>
    <w:rsid w:val="00CF4E85"/>
    <w:rsid w:val="00D1156D"/>
    <w:rsid w:val="00D33F1B"/>
    <w:rsid w:val="00D4442D"/>
    <w:rsid w:val="00D46006"/>
    <w:rsid w:val="00D47F9D"/>
    <w:rsid w:val="00D5253C"/>
    <w:rsid w:val="00D52915"/>
    <w:rsid w:val="00D53E1E"/>
    <w:rsid w:val="00D70975"/>
    <w:rsid w:val="00D807A2"/>
    <w:rsid w:val="00D837E6"/>
    <w:rsid w:val="00D92FF6"/>
    <w:rsid w:val="00DC16C2"/>
    <w:rsid w:val="00DC54C2"/>
    <w:rsid w:val="00DD5AB9"/>
    <w:rsid w:val="00DE1957"/>
    <w:rsid w:val="00DE5970"/>
    <w:rsid w:val="00DE677E"/>
    <w:rsid w:val="00DE7029"/>
    <w:rsid w:val="00DF10D8"/>
    <w:rsid w:val="00DF3C35"/>
    <w:rsid w:val="00DF6780"/>
    <w:rsid w:val="00E04F0F"/>
    <w:rsid w:val="00E07B9C"/>
    <w:rsid w:val="00E114C3"/>
    <w:rsid w:val="00E15CB5"/>
    <w:rsid w:val="00E20844"/>
    <w:rsid w:val="00E30F0E"/>
    <w:rsid w:val="00E319F3"/>
    <w:rsid w:val="00E414D2"/>
    <w:rsid w:val="00E5441B"/>
    <w:rsid w:val="00E553B5"/>
    <w:rsid w:val="00E610D2"/>
    <w:rsid w:val="00E90400"/>
    <w:rsid w:val="00E926B7"/>
    <w:rsid w:val="00EA0097"/>
    <w:rsid w:val="00EC25B0"/>
    <w:rsid w:val="00EC2657"/>
    <w:rsid w:val="00EC302C"/>
    <w:rsid w:val="00ED1FFB"/>
    <w:rsid w:val="00ED4383"/>
    <w:rsid w:val="00ED46E5"/>
    <w:rsid w:val="00EE5D09"/>
    <w:rsid w:val="00EE6183"/>
    <w:rsid w:val="00F05C13"/>
    <w:rsid w:val="00F069EF"/>
    <w:rsid w:val="00F06E28"/>
    <w:rsid w:val="00F12DEF"/>
    <w:rsid w:val="00F17617"/>
    <w:rsid w:val="00F21455"/>
    <w:rsid w:val="00F512F2"/>
    <w:rsid w:val="00F521B7"/>
    <w:rsid w:val="00F52BA4"/>
    <w:rsid w:val="00F66C3B"/>
    <w:rsid w:val="00F82D4B"/>
    <w:rsid w:val="00F91AD5"/>
    <w:rsid w:val="00F97208"/>
    <w:rsid w:val="00FB5016"/>
    <w:rsid w:val="00FB688A"/>
    <w:rsid w:val="00FC14EE"/>
    <w:rsid w:val="00FC2D22"/>
    <w:rsid w:val="00FC2F27"/>
    <w:rsid w:val="00FD1ABC"/>
    <w:rsid w:val="00FD67B9"/>
    <w:rsid w:val="00FF4261"/>
    <w:rsid w:val="2D5D95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D28A4"/>
  <w15:chartTrackingRefBased/>
  <w15:docId w15:val="{73E731D0-BA11-4D94-A506-A46449CFD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294"/>
    <w:pPr>
      <w:widowControl w:val="0"/>
      <w:snapToGrid w:val="0"/>
      <w:spacing w:after="0" w:line="240" w:lineRule="auto"/>
    </w:pPr>
    <w:rPr>
      <w:rFonts w:ascii="Times New Roman" w:eastAsia="Times New Roman" w:hAnsi="Times New Roman" w:cs="Times New Roman"/>
      <w:sz w:val="24"/>
      <w:szCs w:val="20"/>
      <w:lang w:val="en-US"/>
    </w:rPr>
  </w:style>
  <w:style w:type="paragraph" w:styleId="Heading1">
    <w:name w:val="heading 1"/>
    <w:basedOn w:val="Normal"/>
    <w:next w:val="Normal"/>
    <w:link w:val="Heading1Char"/>
    <w:qFormat/>
    <w:rsid w:val="00B33294"/>
    <w:pPr>
      <w:keepNext/>
      <w:jc w:val="both"/>
      <w:outlineLvl w:val="0"/>
    </w:pPr>
    <w:rPr>
      <w:rFonts w:ascii="Arial" w:hAnsi="Arial"/>
      <w:b/>
      <w:sz w:val="20"/>
      <w:lang w:val="en-GB"/>
    </w:rPr>
  </w:style>
  <w:style w:type="paragraph" w:styleId="Heading3">
    <w:name w:val="heading 3"/>
    <w:basedOn w:val="Normal"/>
    <w:next w:val="Normal"/>
    <w:link w:val="Heading3Char"/>
    <w:uiPriority w:val="9"/>
    <w:unhideWhenUsed/>
    <w:qFormat/>
    <w:rsid w:val="00BA1897"/>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3294"/>
    <w:rPr>
      <w:rFonts w:ascii="Arial" w:eastAsia="Times New Roman" w:hAnsi="Arial" w:cs="Times New Roman"/>
      <w:b/>
      <w:sz w:val="20"/>
      <w:szCs w:val="20"/>
    </w:rPr>
  </w:style>
  <w:style w:type="paragraph" w:styleId="NormalWeb">
    <w:name w:val="Normal (Web)"/>
    <w:basedOn w:val="Normal"/>
    <w:uiPriority w:val="99"/>
    <w:unhideWhenUsed/>
    <w:rsid w:val="00B33294"/>
    <w:pPr>
      <w:widowControl/>
      <w:snapToGrid/>
      <w:spacing w:before="100" w:beforeAutospacing="1" w:after="100" w:afterAutospacing="1"/>
    </w:pPr>
    <w:rPr>
      <w:szCs w:val="24"/>
      <w:lang w:val="en-GB" w:eastAsia="en-GB"/>
    </w:rPr>
  </w:style>
  <w:style w:type="paragraph" w:styleId="ListParagraph">
    <w:name w:val="List Paragraph"/>
    <w:basedOn w:val="Normal"/>
    <w:uiPriority w:val="34"/>
    <w:qFormat/>
    <w:rsid w:val="00B33294"/>
    <w:pPr>
      <w:ind w:left="720"/>
    </w:pPr>
  </w:style>
  <w:style w:type="paragraph" w:styleId="BodyText2">
    <w:name w:val="Body Text 2"/>
    <w:basedOn w:val="Normal"/>
    <w:link w:val="BodyText2Char"/>
    <w:semiHidden/>
    <w:unhideWhenUsed/>
    <w:rsid w:val="00984F2D"/>
    <w:pPr>
      <w:ind w:right="98"/>
      <w:jc w:val="both"/>
    </w:pPr>
    <w:rPr>
      <w:rFonts w:ascii="Arial" w:hAnsi="Arial"/>
      <w:b/>
      <w:i/>
      <w:sz w:val="22"/>
      <w:lang w:val="en-GB"/>
    </w:rPr>
  </w:style>
  <w:style w:type="character" w:customStyle="1" w:styleId="BodyText2Char">
    <w:name w:val="Body Text 2 Char"/>
    <w:basedOn w:val="DefaultParagraphFont"/>
    <w:link w:val="BodyText2"/>
    <w:semiHidden/>
    <w:rsid w:val="00984F2D"/>
    <w:rPr>
      <w:rFonts w:ascii="Arial" w:eastAsia="Times New Roman" w:hAnsi="Arial" w:cs="Times New Roman"/>
      <w:b/>
      <w:i/>
      <w:szCs w:val="20"/>
    </w:rPr>
  </w:style>
  <w:style w:type="character" w:styleId="IntenseReference">
    <w:name w:val="Intense Reference"/>
    <w:basedOn w:val="DefaultParagraphFont"/>
    <w:uiPriority w:val="32"/>
    <w:qFormat/>
    <w:rsid w:val="00984F2D"/>
    <w:rPr>
      <w:b/>
      <w:bCs/>
      <w:smallCaps/>
      <w:color w:val="1F497D" w:themeColor="text2"/>
      <w:u w:val="single"/>
    </w:rPr>
  </w:style>
  <w:style w:type="paragraph" w:styleId="BodyText">
    <w:name w:val="Body Text"/>
    <w:basedOn w:val="Normal"/>
    <w:link w:val="BodyTextChar"/>
    <w:semiHidden/>
    <w:unhideWhenUsed/>
    <w:rsid w:val="00381D01"/>
    <w:pPr>
      <w:spacing w:after="120"/>
    </w:pPr>
  </w:style>
  <w:style w:type="character" w:customStyle="1" w:styleId="BodyTextChar">
    <w:name w:val="Body Text Char"/>
    <w:basedOn w:val="DefaultParagraphFont"/>
    <w:link w:val="BodyText"/>
    <w:semiHidden/>
    <w:rsid w:val="00381D01"/>
    <w:rPr>
      <w:rFonts w:ascii="Times New Roman" w:eastAsia="Times New Roman" w:hAnsi="Times New Roman" w:cs="Times New Roman"/>
      <w:sz w:val="24"/>
      <w:szCs w:val="20"/>
      <w:lang w:val="en-US"/>
    </w:rPr>
  </w:style>
  <w:style w:type="table" w:styleId="TableGrid">
    <w:name w:val="Table Grid"/>
    <w:basedOn w:val="TableNormal"/>
    <w:uiPriority w:val="59"/>
    <w:rsid w:val="008F2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30575"/>
    <w:pPr>
      <w:autoSpaceDE w:val="0"/>
      <w:autoSpaceDN w:val="0"/>
      <w:adjustRightInd w:val="0"/>
      <w:spacing w:after="0" w:line="240" w:lineRule="auto"/>
    </w:pPr>
    <w:rPr>
      <w:rFonts w:ascii="Arial" w:eastAsia="Calibri" w:hAnsi="Arial" w:cs="Arial"/>
      <w:color w:val="000000"/>
      <w:sz w:val="24"/>
      <w:szCs w:val="24"/>
    </w:rPr>
  </w:style>
  <w:style w:type="table" w:customStyle="1" w:styleId="TableGrid1">
    <w:name w:val="Table Grid1"/>
    <w:basedOn w:val="TableNormal"/>
    <w:next w:val="TableGrid"/>
    <w:uiPriority w:val="39"/>
    <w:rsid w:val="00F2145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274361"/>
    <w:rPr>
      <w:color w:val="0072CC"/>
      <w:u w:val="single"/>
    </w:rPr>
  </w:style>
  <w:style w:type="character" w:styleId="FollowedHyperlink">
    <w:name w:val="FollowedHyperlink"/>
    <w:basedOn w:val="DefaultParagraphFont"/>
    <w:uiPriority w:val="99"/>
    <w:semiHidden/>
    <w:unhideWhenUsed/>
    <w:rsid w:val="00080923"/>
    <w:rPr>
      <w:color w:val="800080" w:themeColor="followedHyperlink"/>
      <w:u w:val="single"/>
    </w:rPr>
  </w:style>
  <w:style w:type="character" w:customStyle="1" w:styleId="Heading3Char">
    <w:name w:val="Heading 3 Char"/>
    <w:basedOn w:val="DefaultParagraphFont"/>
    <w:link w:val="Heading3"/>
    <w:uiPriority w:val="9"/>
    <w:rsid w:val="00BA1897"/>
    <w:rPr>
      <w:rFonts w:asciiTheme="majorHAnsi" w:eastAsiaTheme="majorEastAsia" w:hAnsiTheme="majorHAnsi" w:cstheme="majorBidi"/>
      <w:color w:val="243F60" w:themeColor="accent1" w:themeShade="7F"/>
      <w:sz w:val="24"/>
      <w:szCs w:val="24"/>
      <w:lang w:val="en-US"/>
    </w:rPr>
  </w:style>
  <w:style w:type="character" w:styleId="UnresolvedMention">
    <w:name w:val="Unresolved Mention"/>
    <w:basedOn w:val="DefaultParagraphFont"/>
    <w:uiPriority w:val="99"/>
    <w:semiHidden/>
    <w:unhideWhenUsed/>
    <w:rsid w:val="00FC14EE"/>
    <w:rPr>
      <w:color w:val="605E5C"/>
      <w:shd w:val="clear" w:color="auto" w:fill="E1DFDD"/>
    </w:rPr>
  </w:style>
  <w:style w:type="paragraph" w:customStyle="1" w:styleId="xmsonormal">
    <w:name w:val="x_msonormal"/>
    <w:basedOn w:val="Normal"/>
    <w:rsid w:val="00312EA2"/>
    <w:pPr>
      <w:widowControl/>
      <w:snapToGrid/>
      <w:spacing w:before="100" w:beforeAutospacing="1" w:after="100" w:afterAutospacing="1"/>
    </w:pPr>
    <w:rPr>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22482">
      <w:bodyDiv w:val="1"/>
      <w:marLeft w:val="0"/>
      <w:marRight w:val="0"/>
      <w:marTop w:val="0"/>
      <w:marBottom w:val="0"/>
      <w:divBdr>
        <w:top w:val="none" w:sz="0" w:space="0" w:color="auto"/>
        <w:left w:val="none" w:sz="0" w:space="0" w:color="auto"/>
        <w:bottom w:val="none" w:sz="0" w:space="0" w:color="auto"/>
        <w:right w:val="none" w:sz="0" w:space="0" w:color="auto"/>
      </w:divBdr>
    </w:div>
    <w:div w:id="194083376">
      <w:bodyDiv w:val="1"/>
      <w:marLeft w:val="0"/>
      <w:marRight w:val="0"/>
      <w:marTop w:val="0"/>
      <w:marBottom w:val="0"/>
      <w:divBdr>
        <w:top w:val="none" w:sz="0" w:space="0" w:color="auto"/>
        <w:left w:val="none" w:sz="0" w:space="0" w:color="auto"/>
        <w:bottom w:val="none" w:sz="0" w:space="0" w:color="auto"/>
        <w:right w:val="none" w:sz="0" w:space="0" w:color="auto"/>
      </w:divBdr>
    </w:div>
    <w:div w:id="240261875">
      <w:bodyDiv w:val="1"/>
      <w:marLeft w:val="0"/>
      <w:marRight w:val="0"/>
      <w:marTop w:val="0"/>
      <w:marBottom w:val="0"/>
      <w:divBdr>
        <w:top w:val="none" w:sz="0" w:space="0" w:color="auto"/>
        <w:left w:val="none" w:sz="0" w:space="0" w:color="auto"/>
        <w:bottom w:val="none" w:sz="0" w:space="0" w:color="auto"/>
        <w:right w:val="none" w:sz="0" w:space="0" w:color="auto"/>
      </w:divBdr>
    </w:div>
    <w:div w:id="379475938">
      <w:bodyDiv w:val="1"/>
      <w:marLeft w:val="0"/>
      <w:marRight w:val="0"/>
      <w:marTop w:val="0"/>
      <w:marBottom w:val="0"/>
      <w:divBdr>
        <w:top w:val="none" w:sz="0" w:space="0" w:color="auto"/>
        <w:left w:val="none" w:sz="0" w:space="0" w:color="auto"/>
        <w:bottom w:val="none" w:sz="0" w:space="0" w:color="auto"/>
        <w:right w:val="none" w:sz="0" w:space="0" w:color="auto"/>
      </w:divBdr>
    </w:div>
    <w:div w:id="418523615">
      <w:bodyDiv w:val="1"/>
      <w:marLeft w:val="0"/>
      <w:marRight w:val="0"/>
      <w:marTop w:val="0"/>
      <w:marBottom w:val="0"/>
      <w:divBdr>
        <w:top w:val="none" w:sz="0" w:space="0" w:color="auto"/>
        <w:left w:val="none" w:sz="0" w:space="0" w:color="auto"/>
        <w:bottom w:val="none" w:sz="0" w:space="0" w:color="auto"/>
        <w:right w:val="none" w:sz="0" w:space="0" w:color="auto"/>
      </w:divBdr>
    </w:div>
    <w:div w:id="1180119095">
      <w:bodyDiv w:val="1"/>
      <w:marLeft w:val="0"/>
      <w:marRight w:val="0"/>
      <w:marTop w:val="0"/>
      <w:marBottom w:val="0"/>
      <w:divBdr>
        <w:top w:val="none" w:sz="0" w:space="0" w:color="auto"/>
        <w:left w:val="none" w:sz="0" w:space="0" w:color="auto"/>
        <w:bottom w:val="none" w:sz="0" w:space="0" w:color="auto"/>
        <w:right w:val="none" w:sz="0" w:space="0" w:color="auto"/>
      </w:divBdr>
    </w:div>
    <w:div w:id="1529561631">
      <w:bodyDiv w:val="1"/>
      <w:marLeft w:val="0"/>
      <w:marRight w:val="0"/>
      <w:marTop w:val="0"/>
      <w:marBottom w:val="0"/>
      <w:divBdr>
        <w:top w:val="none" w:sz="0" w:space="0" w:color="auto"/>
        <w:left w:val="none" w:sz="0" w:space="0" w:color="auto"/>
        <w:bottom w:val="none" w:sz="0" w:space="0" w:color="auto"/>
        <w:right w:val="none" w:sz="0" w:space="0" w:color="auto"/>
      </w:divBdr>
    </w:div>
    <w:div w:id="183883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legislation.gov.uk/ukpga/2002/32/part/3/chapter/3" TargetMode="External"/><Relationship Id="rId18" Type="http://schemas.openxmlformats.org/officeDocument/2006/relationships/hyperlink" Target="https://www.legislation.gov.uk/uksi/2011/1625/made" TargetMode="External"/><Relationship Id="rId3" Type="http://schemas.openxmlformats.org/officeDocument/2006/relationships/customXml" Target="../customXml/item3.xml"/><Relationship Id="rId21" Type="http://schemas.openxmlformats.org/officeDocument/2006/relationships/hyperlink" Target="https://www.gov.uk/guidance/complete-the-school-census" TargetMode="External"/><Relationship Id="rId7" Type="http://schemas.openxmlformats.org/officeDocument/2006/relationships/webSettings" Target="webSettings.xml"/><Relationship Id="rId12" Type="http://schemas.openxmlformats.org/officeDocument/2006/relationships/hyperlink" Target="https://www.legislation.gov.uk/ukpga/1996/56/part/VI/chapter/II" TargetMode="External"/><Relationship Id="rId17" Type="http://schemas.openxmlformats.org/officeDocument/2006/relationships/hyperlink" Target="https://www.legislation.gov.uk/uksi/2010/1725/regulation/2/made" TargetMode="External"/><Relationship Id="rId2" Type="http://schemas.openxmlformats.org/officeDocument/2006/relationships/customXml" Target="../customXml/item2.xml"/><Relationship Id="rId16" Type="http://schemas.openxmlformats.org/officeDocument/2006/relationships/hyperlink" Target="http://www.legislation.gov.uk/uksi/2006/1751/contents/made" TargetMode="External"/><Relationship Id="rId20" Type="http://schemas.openxmlformats.org/officeDocument/2006/relationships/hyperlink" Target="https://www.legislation.gov.uk/uksi/2016/792/made/data.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parental-responsibility-measures-for-behaviour-and-attendance"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gov.uk/government/publications/working-together-to-improve-school-attendance" TargetMode="External"/><Relationship Id="rId23" Type="http://schemas.openxmlformats.org/officeDocument/2006/relationships/fontTable" Target="fontTable.xml"/><Relationship Id="rId10" Type="http://schemas.openxmlformats.org/officeDocument/2006/relationships/hyperlink" Target="https://www.gov.uk/government/publications/school-attendance" TargetMode="External"/><Relationship Id="rId19" Type="http://schemas.openxmlformats.org/officeDocument/2006/relationships/hyperlink" Target="https://www.legislation.gov.uk/uksi/2013/756/made" TargetMode="External"/><Relationship Id="rId4" Type="http://schemas.openxmlformats.org/officeDocument/2006/relationships/numbering" Target="numbering.xml"/><Relationship Id="rId9" Type="http://schemas.openxmlformats.org/officeDocument/2006/relationships/image" Target="media/image3.png"/><Relationship Id="rId14" Type="http://schemas.openxmlformats.org/officeDocument/2006/relationships/hyperlink" Target="http://www.legislation.gov.uk/ukpga/2006/40/part/7/chapter/2/crossheading/school-attendance" TargetMode="External"/><Relationship Id="rId22" Type="http://schemas.openxmlformats.org/officeDocument/2006/relationships/hyperlink" Target="https://www.staffordshire.gov.uk/Education/Education-welfare/Education-Welfare-Home.asp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9D628A3E15FB49BA556A82C16BE616" ma:contentTypeVersion="21" ma:contentTypeDescription="Create a new document." ma:contentTypeScope="" ma:versionID="245b1f4ca90d1888634a385a1de45cdb">
  <xsd:schema xmlns:xsd="http://www.w3.org/2001/XMLSchema" xmlns:xs="http://www.w3.org/2001/XMLSchema" xmlns:p="http://schemas.microsoft.com/office/2006/metadata/properties" xmlns:ns2="4077db31-44f8-449e-acec-382c0eb7c9ba" xmlns:ns3="1f34b5f7-525c-49cd-a176-f2f082794d9b" targetNamespace="http://schemas.microsoft.com/office/2006/metadata/properties" ma:root="true" ma:fieldsID="a3427f9f2278b829c65386f09396c932" ns2:_="" ns3:_="">
    <xsd:import namespace="4077db31-44f8-449e-acec-382c0eb7c9ba"/>
    <xsd:import namespace="1f34b5f7-525c-49cd-a176-f2f082794d9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77db31-44f8-449e-acec-382c0eb7c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9a5c005-6c08-4730-b1e7-27aa70185b9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34b5f7-525c-49cd-a176-f2f082794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0e183de-f603-45b6-8025-43f135ae1f52}" ma:internalName="TaxCatchAll" ma:showField="CatchAllData" ma:web="1f34b5f7-525c-49cd-a176-f2f082794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77db31-44f8-449e-acec-382c0eb7c9ba">
      <Terms xmlns="http://schemas.microsoft.com/office/infopath/2007/PartnerControls"/>
    </lcf76f155ced4ddcb4097134ff3c332f>
    <TaxCatchAll xmlns="1f34b5f7-525c-49cd-a176-f2f082794d9b" xsi:nil="true"/>
  </documentManagement>
</p:properties>
</file>

<file path=customXml/itemProps1.xml><?xml version="1.0" encoding="utf-8"?>
<ds:datastoreItem xmlns:ds="http://schemas.openxmlformats.org/officeDocument/2006/customXml" ds:itemID="{4CEF020E-1871-449A-A43C-28CEC25B1099}">
  <ds:schemaRefs>
    <ds:schemaRef ds:uri="http://schemas.microsoft.com/sharepoint/v3/contenttype/forms"/>
  </ds:schemaRefs>
</ds:datastoreItem>
</file>

<file path=customXml/itemProps2.xml><?xml version="1.0" encoding="utf-8"?>
<ds:datastoreItem xmlns:ds="http://schemas.openxmlformats.org/officeDocument/2006/customXml" ds:itemID="{AFCBF5D9-59CC-478B-B667-B0B3F882D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77db31-44f8-449e-acec-382c0eb7c9ba"/>
    <ds:schemaRef ds:uri="1f34b5f7-525c-49cd-a176-f2f082794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C40144-012F-4C71-91BE-64B993CFFA22}">
  <ds:schemaRefs>
    <ds:schemaRef ds:uri="http://schemas.microsoft.com/office/2006/metadata/properties"/>
    <ds:schemaRef ds:uri="http://schemas.microsoft.com/office/infopath/2007/PartnerControls"/>
    <ds:schemaRef ds:uri="4077db31-44f8-449e-acec-382c0eb7c9ba"/>
    <ds:schemaRef ds:uri="1f34b5f7-525c-49cd-a176-f2f082794d9b"/>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4078</Words>
  <Characters>23250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Weston</dc:creator>
  <cp:keywords/>
  <dc:description/>
  <cp:lastModifiedBy>Sarah Powell (FHPS)</cp:lastModifiedBy>
  <cp:revision>6</cp:revision>
  <cp:lastPrinted>2024-06-03T11:09:00Z</cp:lastPrinted>
  <dcterms:created xsi:type="dcterms:W3CDTF">2025-09-14T20:20:00Z</dcterms:created>
  <dcterms:modified xsi:type="dcterms:W3CDTF">2025-10-21T08:38:00Z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0x010100609D628A3E15FB49BA556A82C16BE616</vt:lpwstr>
  </property>
</Properties>
</file>