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C22F" w14:textId="77777777" w:rsidR="005A5F38" w:rsidRPr="0087044B" w:rsidRDefault="005A5F38" w:rsidP="002B5475">
      <w:pPr>
        <w:rPr>
          <w:rFonts w:ascii="Arial" w:hAnsi="Arial" w:cs="Arial"/>
          <w:b/>
          <w:u w:val="single"/>
        </w:rPr>
      </w:pPr>
    </w:p>
    <w:p w14:paraId="3A8F6A4E" w14:textId="77777777" w:rsidR="00C2154F" w:rsidRPr="0087044B" w:rsidRDefault="00C2154F" w:rsidP="005A5F38">
      <w:pPr>
        <w:jc w:val="center"/>
        <w:rPr>
          <w:rFonts w:ascii="Arial" w:hAnsi="Arial" w:cs="Arial"/>
          <w:b/>
          <w:u w:val="single"/>
        </w:rPr>
      </w:pPr>
    </w:p>
    <w:p w14:paraId="2AEDF519" w14:textId="6336ED01" w:rsidR="005A5F38" w:rsidRPr="0087044B" w:rsidRDefault="009763BF" w:rsidP="005A5F38">
      <w:pPr>
        <w:jc w:val="center"/>
        <w:rPr>
          <w:rFonts w:ascii="Arial" w:hAnsi="Arial" w:cs="Arial"/>
          <w:b/>
          <w:u w:val="single"/>
        </w:rPr>
      </w:pPr>
      <w:r w:rsidRPr="00183CFE">
        <w:rPr>
          <w:rFonts w:ascii="Arial" w:hAnsi="Arial" w:cs="Arial"/>
          <w:b/>
          <w:noProof/>
          <w:lang w:eastAsia="en-GB"/>
        </w:rPr>
        <w:drawing>
          <wp:inline distT="0" distB="0" distL="0" distR="0" wp14:anchorId="4FB05CCA" wp14:editId="435B5F54">
            <wp:extent cx="1476375" cy="1390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390650"/>
                    </a:xfrm>
                    <a:prstGeom prst="rect">
                      <a:avLst/>
                    </a:prstGeom>
                    <a:noFill/>
                    <a:ln>
                      <a:noFill/>
                    </a:ln>
                  </pic:spPr>
                </pic:pic>
              </a:graphicData>
            </a:graphic>
          </wp:inline>
        </w:drawing>
      </w:r>
    </w:p>
    <w:p w14:paraId="05E093DB" w14:textId="77777777" w:rsidR="0087044B" w:rsidRDefault="0087044B" w:rsidP="00EC27B2">
      <w:pPr>
        <w:rPr>
          <w:rFonts w:ascii="Arial" w:hAnsi="Arial" w:cs="Arial"/>
          <w:b/>
        </w:rPr>
      </w:pPr>
    </w:p>
    <w:p w14:paraId="1394EEE2" w14:textId="77777777" w:rsidR="0087044B" w:rsidRDefault="0087044B">
      <w:pPr>
        <w:jc w:val="center"/>
        <w:rPr>
          <w:rFonts w:ascii="Arial" w:hAnsi="Arial" w:cs="Arial"/>
          <w:b/>
          <w:sz w:val="52"/>
          <w:szCs w:val="52"/>
        </w:rPr>
      </w:pPr>
    </w:p>
    <w:p w14:paraId="539D2207" w14:textId="77777777" w:rsidR="00042926" w:rsidRDefault="00183CFE">
      <w:pPr>
        <w:jc w:val="center"/>
        <w:rPr>
          <w:rFonts w:ascii="Arial" w:hAnsi="Arial" w:cs="Arial"/>
          <w:b/>
          <w:sz w:val="52"/>
          <w:szCs w:val="52"/>
        </w:rPr>
      </w:pPr>
      <w:r>
        <w:rPr>
          <w:rFonts w:ascii="Arial" w:hAnsi="Arial" w:cs="Arial"/>
          <w:b/>
          <w:sz w:val="52"/>
          <w:szCs w:val="52"/>
        </w:rPr>
        <w:t>FOREST HILLS</w:t>
      </w:r>
      <w:r w:rsidR="009D57C3">
        <w:rPr>
          <w:rFonts w:ascii="Arial" w:hAnsi="Arial" w:cs="Arial"/>
          <w:b/>
          <w:sz w:val="52"/>
          <w:szCs w:val="52"/>
        </w:rPr>
        <w:t xml:space="preserve"> PRIMARY</w:t>
      </w:r>
      <w:r w:rsidR="00EC27B2">
        <w:rPr>
          <w:rFonts w:ascii="Arial" w:hAnsi="Arial" w:cs="Arial"/>
          <w:b/>
          <w:sz w:val="52"/>
          <w:szCs w:val="52"/>
        </w:rPr>
        <w:t xml:space="preserve"> </w:t>
      </w:r>
      <w:r w:rsidR="00042926">
        <w:rPr>
          <w:rFonts w:ascii="Arial" w:hAnsi="Arial" w:cs="Arial"/>
          <w:b/>
          <w:sz w:val="52"/>
          <w:szCs w:val="52"/>
        </w:rPr>
        <w:t>SCHOOL</w:t>
      </w:r>
    </w:p>
    <w:p w14:paraId="4E2F3CC9" w14:textId="77777777" w:rsidR="0087044B" w:rsidRDefault="0087044B">
      <w:pPr>
        <w:jc w:val="center"/>
        <w:rPr>
          <w:rFonts w:ascii="Arial" w:hAnsi="Arial" w:cs="Arial"/>
          <w:b/>
          <w:sz w:val="52"/>
          <w:szCs w:val="52"/>
        </w:rPr>
      </w:pPr>
      <w:r w:rsidRPr="0087044B">
        <w:rPr>
          <w:rFonts w:ascii="Arial" w:hAnsi="Arial" w:cs="Arial"/>
          <w:b/>
          <w:sz w:val="52"/>
          <w:szCs w:val="52"/>
        </w:rPr>
        <w:t>TEACHING AND LEARNING POLICY</w:t>
      </w:r>
    </w:p>
    <w:p w14:paraId="053BC77C" w14:textId="77777777" w:rsidR="00EC27B2" w:rsidRDefault="00EC27B2" w:rsidP="00EC27B2">
      <w:pPr>
        <w:rPr>
          <w:rFonts w:ascii="Arial" w:hAnsi="Arial" w:cs="Arial"/>
          <w:b/>
          <w:sz w:val="52"/>
          <w:szCs w:val="52"/>
        </w:rPr>
      </w:pPr>
    </w:p>
    <w:p w14:paraId="61609911" w14:textId="77777777" w:rsidR="00EC27B2" w:rsidRDefault="00EC27B2" w:rsidP="00EC27B2">
      <w:pPr>
        <w:rPr>
          <w:rFonts w:ascii="Arial" w:hAnsi="Arial"/>
          <w:b/>
          <w:sz w:val="28"/>
          <w:szCs w:val="28"/>
        </w:rPr>
      </w:pPr>
      <w:r w:rsidRPr="004F69B0">
        <w:rPr>
          <w:rFonts w:ascii="Arial" w:hAnsi="Arial"/>
          <w:b/>
          <w:sz w:val="28"/>
          <w:szCs w:val="28"/>
        </w:rPr>
        <w:t>Document Control Table</w:t>
      </w:r>
    </w:p>
    <w:p w14:paraId="51DD03C8" w14:textId="77777777" w:rsidR="00EC27B2" w:rsidRPr="004F69B0" w:rsidRDefault="00EC27B2" w:rsidP="00EC27B2">
      <w:pPr>
        <w:rPr>
          <w:rFonts w:ascii="Arial" w:hAnsi="Arial"/>
          <w:b/>
          <w:u w:val="single"/>
        </w:rPr>
      </w:pP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63"/>
      </w:tblGrid>
      <w:tr w:rsidR="00EC27B2" w:rsidRPr="004F69B0" w14:paraId="29C5EA67" w14:textId="77777777" w:rsidTr="116C026A">
        <w:tc>
          <w:tcPr>
            <w:tcW w:w="3539" w:type="dxa"/>
            <w:shd w:val="clear" w:color="auto" w:fill="F2F2F2" w:themeFill="background1" w:themeFillShade="F2"/>
          </w:tcPr>
          <w:p w14:paraId="26E6EAFF"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Title</w:t>
            </w:r>
          </w:p>
        </w:tc>
        <w:tc>
          <w:tcPr>
            <w:tcW w:w="5863" w:type="dxa"/>
            <w:shd w:val="clear" w:color="auto" w:fill="auto"/>
          </w:tcPr>
          <w:p w14:paraId="03D1FC3A" w14:textId="77777777" w:rsidR="00EC27B2" w:rsidRPr="00EB7F57" w:rsidRDefault="00183CFE" w:rsidP="00EB7F57">
            <w:pPr>
              <w:jc w:val="both"/>
              <w:rPr>
                <w:rFonts w:ascii="Arial" w:hAnsi="Arial" w:cs="Arial"/>
                <w:sz w:val="24"/>
                <w:szCs w:val="24"/>
              </w:rPr>
            </w:pPr>
            <w:r>
              <w:rPr>
                <w:rFonts w:ascii="Arial" w:hAnsi="Arial" w:cs="Arial"/>
                <w:sz w:val="24"/>
                <w:szCs w:val="24"/>
              </w:rPr>
              <w:t>Forest Hills</w:t>
            </w:r>
            <w:r w:rsidR="009D57C3">
              <w:rPr>
                <w:rFonts w:ascii="Arial" w:hAnsi="Arial" w:cs="Arial"/>
                <w:sz w:val="24"/>
                <w:szCs w:val="24"/>
              </w:rPr>
              <w:t xml:space="preserve"> Primary</w:t>
            </w:r>
            <w:r w:rsidR="00EC27B2" w:rsidRPr="00EB7F57">
              <w:rPr>
                <w:rFonts w:ascii="Arial" w:hAnsi="Arial" w:cs="Arial"/>
                <w:sz w:val="24"/>
                <w:szCs w:val="24"/>
              </w:rPr>
              <w:t xml:space="preserve"> Teaching and Learning Policy</w:t>
            </w:r>
          </w:p>
        </w:tc>
      </w:tr>
      <w:tr w:rsidR="00EC27B2" w:rsidRPr="004F69B0" w14:paraId="0FEA9DB6" w14:textId="77777777" w:rsidTr="116C026A">
        <w:tc>
          <w:tcPr>
            <w:tcW w:w="3539" w:type="dxa"/>
            <w:shd w:val="clear" w:color="auto" w:fill="F2F2F2" w:themeFill="background1" w:themeFillShade="F2"/>
          </w:tcPr>
          <w:p w14:paraId="28BE4723"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Author</w:t>
            </w:r>
          </w:p>
        </w:tc>
        <w:tc>
          <w:tcPr>
            <w:tcW w:w="5863" w:type="dxa"/>
            <w:shd w:val="clear" w:color="auto" w:fill="auto"/>
          </w:tcPr>
          <w:p w14:paraId="26BBDBC3" w14:textId="782BFC0A" w:rsidR="00EC27B2" w:rsidRPr="00EB7F57" w:rsidRDefault="00AA20D3" w:rsidP="00EB7F57">
            <w:pPr>
              <w:jc w:val="both"/>
              <w:rPr>
                <w:rFonts w:ascii="Arial" w:hAnsi="Arial" w:cs="Arial"/>
                <w:sz w:val="24"/>
                <w:szCs w:val="24"/>
              </w:rPr>
            </w:pPr>
            <w:r>
              <w:rPr>
                <w:rFonts w:ascii="Arial" w:hAnsi="Arial" w:cs="Arial"/>
                <w:sz w:val="24"/>
                <w:szCs w:val="24"/>
              </w:rPr>
              <w:t>Sarah Powell (Head</w:t>
            </w:r>
            <w:r w:rsidR="00D44898">
              <w:rPr>
                <w:rFonts w:ascii="Arial" w:hAnsi="Arial" w:cs="Arial"/>
                <w:sz w:val="24"/>
                <w:szCs w:val="24"/>
              </w:rPr>
              <w:t>teacher</w:t>
            </w:r>
            <w:r>
              <w:rPr>
                <w:rFonts w:ascii="Arial" w:hAnsi="Arial" w:cs="Arial"/>
                <w:sz w:val="24"/>
                <w:szCs w:val="24"/>
              </w:rPr>
              <w:t>)</w:t>
            </w:r>
          </w:p>
        </w:tc>
      </w:tr>
      <w:tr w:rsidR="00EC27B2" w:rsidRPr="004F69B0" w14:paraId="2FAFB941" w14:textId="77777777" w:rsidTr="116C026A">
        <w:tc>
          <w:tcPr>
            <w:tcW w:w="3539" w:type="dxa"/>
            <w:shd w:val="clear" w:color="auto" w:fill="F2F2F2" w:themeFill="background1" w:themeFillShade="F2"/>
          </w:tcPr>
          <w:p w14:paraId="36B108BD"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Date Approved</w:t>
            </w:r>
          </w:p>
        </w:tc>
        <w:tc>
          <w:tcPr>
            <w:tcW w:w="5863" w:type="dxa"/>
            <w:shd w:val="clear" w:color="auto" w:fill="auto"/>
          </w:tcPr>
          <w:p w14:paraId="40A90849" w14:textId="2DBD18FE" w:rsidR="00EC27B2" w:rsidRPr="00EB7F57" w:rsidRDefault="00AA20D3" w:rsidP="009B06BB">
            <w:pPr>
              <w:jc w:val="both"/>
              <w:rPr>
                <w:rFonts w:ascii="Arial" w:hAnsi="Arial" w:cs="Arial"/>
                <w:sz w:val="24"/>
                <w:szCs w:val="24"/>
              </w:rPr>
            </w:pPr>
            <w:r w:rsidRPr="116C026A">
              <w:rPr>
                <w:rFonts w:ascii="Arial" w:hAnsi="Arial" w:cs="Arial"/>
                <w:sz w:val="24"/>
                <w:szCs w:val="24"/>
              </w:rPr>
              <w:t>September 202</w:t>
            </w:r>
            <w:r w:rsidR="00D44898">
              <w:rPr>
                <w:rFonts w:ascii="Arial" w:hAnsi="Arial" w:cs="Arial"/>
                <w:sz w:val="24"/>
                <w:szCs w:val="24"/>
              </w:rPr>
              <w:t>5</w:t>
            </w:r>
          </w:p>
        </w:tc>
      </w:tr>
      <w:tr w:rsidR="00EC27B2" w:rsidRPr="004F69B0" w14:paraId="09346A0E" w14:textId="77777777" w:rsidTr="116C026A">
        <w:tc>
          <w:tcPr>
            <w:tcW w:w="3539" w:type="dxa"/>
            <w:shd w:val="clear" w:color="auto" w:fill="F2F2F2" w:themeFill="background1" w:themeFillShade="F2"/>
          </w:tcPr>
          <w:p w14:paraId="0362B933"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Approved By Name</w:t>
            </w:r>
          </w:p>
        </w:tc>
        <w:tc>
          <w:tcPr>
            <w:tcW w:w="5863" w:type="dxa"/>
            <w:shd w:val="clear" w:color="auto" w:fill="auto"/>
          </w:tcPr>
          <w:p w14:paraId="7D67910C" w14:textId="77777777" w:rsidR="00EC27B2" w:rsidRPr="00EB7F57" w:rsidRDefault="00AA20D3" w:rsidP="00EB7F57">
            <w:pPr>
              <w:jc w:val="both"/>
              <w:rPr>
                <w:rFonts w:ascii="Arial" w:hAnsi="Arial" w:cs="Arial"/>
                <w:sz w:val="24"/>
                <w:szCs w:val="24"/>
              </w:rPr>
            </w:pPr>
            <w:r>
              <w:rPr>
                <w:rFonts w:ascii="Arial" w:hAnsi="Arial" w:cs="Arial"/>
                <w:sz w:val="24"/>
                <w:szCs w:val="24"/>
              </w:rPr>
              <w:t>Ashley Knibbs (Chair of Governors)</w:t>
            </w:r>
          </w:p>
        </w:tc>
      </w:tr>
      <w:tr w:rsidR="00EC27B2" w:rsidRPr="004F69B0" w14:paraId="4A274171" w14:textId="77777777" w:rsidTr="116C026A">
        <w:tc>
          <w:tcPr>
            <w:tcW w:w="3539" w:type="dxa"/>
            <w:shd w:val="clear" w:color="auto" w:fill="F2F2F2" w:themeFill="background1" w:themeFillShade="F2"/>
          </w:tcPr>
          <w:p w14:paraId="3AD555C1"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Next Review Date</w:t>
            </w:r>
          </w:p>
        </w:tc>
        <w:tc>
          <w:tcPr>
            <w:tcW w:w="5863" w:type="dxa"/>
            <w:shd w:val="clear" w:color="auto" w:fill="auto"/>
          </w:tcPr>
          <w:p w14:paraId="2547AF92" w14:textId="6B02E364" w:rsidR="00EC27B2" w:rsidRPr="00EB7F57" w:rsidRDefault="009D57C3" w:rsidP="00EB7F57">
            <w:pPr>
              <w:jc w:val="both"/>
              <w:rPr>
                <w:rFonts w:ascii="Arial" w:hAnsi="Arial" w:cs="Arial"/>
                <w:sz w:val="24"/>
                <w:szCs w:val="24"/>
              </w:rPr>
            </w:pPr>
            <w:r w:rsidRPr="116C026A">
              <w:rPr>
                <w:rFonts w:ascii="Arial" w:hAnsi="Arial" w:cs="Arial"/>
                <w:sz w:val="24"/>
                <w:szCs w:val="24"/>
              </w:rPr>
              <w:t>September 202</w:t>
            </w:r>
            <w:r w:rsidR="00D44898">
              <w:rPr>
                <w:rFonts w:ascii="Arial" w:hAnsi="Arial" w:cs="Arial"/>
                <w:sz w:val="24"/>
                <w:szCs w:val="24"/>
              </w:rPr>
              <w:t>6</w:t>
            </w:r>
          </w:p>
        </w:tc>
      </w:tr>
    </w:tbl>
    <w:p w14:paraId="5F0657E0" w14:textId="77777777" w:rsidR="00EC27B2" w:rsidRPr="004F69B0" w:rsidRDefault="00EC27B2" w:rsidP="00EC27B2">
      <w:pPr>
        <w:ind w:left="-567"/>
        <w:rPr>
          <w:rFonts w:ascii="Arial" w:hAnsi="Arial"/>
          <w:b/>
          <w:sz w:val="32"/>
          <w:szCs w:val="32"/>
        </w:rPr>
      </w:pPr>
    </w:p>
    <w:p w14:paraId="116625B0" w14:textId="77777777" w:rsidR="00EC27B2" w:rsidRPr="00042926" w:rsidRDefault="00EC27B2" w:rsidP="00EC27B2">
      <w:pPr>
        <w:rPr>
          <w:rFonts w:ascii="Arial" w:hAnsi="Arial"/>
          <w:b/>
          <w:sz w:val="28"/>
          <w:szCs w:val="28"/>
        </w:rPr>
      </w:pPr>
      <w:r w:rsidRPr="004F69B0">
        <w:rPr>
          <w:rFonts w:ascii="Arial" w:hAnsi="Arial"/>
          <w:b/>
          <w:sz w:val="28"/>
          <w:szCs w:val="28"/>
        </w:rPr>
        <w:t>Document History</w:t>
      </w: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6005"/>
      </w:tblGrid>
      <w:tr w:rsidR="00EC27B2" w:rsidRPr="004F69B0" w14:paraId="4B60D994" w14:textId="77777777" w:rsidTr="00EB7F57">
        <w:tc>
          <w:tcPr>
            <w:tcW w:w="1980" w:type="dxa"/>
            <w:shd w:val="clear" w:color="auto" w:fill="F2F2F2"/>
          </w:tcPr>
          <w:p w14:paraId="16C08757"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Date</w:t>
            </w:r>
          </w:p>
        </w:tc>
        <w:tc>
          <w:tcPr>
            <w:tcW w:w="1417" w:type="dxa"/>
            <w:shd w:val="clear" w:color="auto" w:fill="F2F2F2"/>
          </w:tcPr>
          <w:p w14:paraId="7314C322"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Author</w:t>
            </w:r>
          </w:p>
        </w:tc>
        <w:tc>
          <w:tcPr>
            <w:tcW w:w="6005" w:type="dxa"/>
            <w:shd w:val="clear" w:color="auto" w:fill="F2F2F2"/>
          </w:tcPr>
          <w:p w14:paraId="7E8EE7D5" w14:textId="77777777" w:rsidR="00EC27B2" w:rsidRPr="00EB7F57" w:rsidRDefault="00EC27B2" w:rsidP="00EB7F57">
            <w:pPr>
              <w:jc w:val="both"/>
              <w:rPr>
                <w:rFonts w:ascii="Arial" w:hAnsi="Arial" w:cs="Arial"/>
                <w:b/>
                <w:sz w:val="24"/>
                <w:szCs w:val="24"/>
              </w:rPr>
            </w:pPr>
            <w:r w:rsidRPr="00EB7F57">
              <w:rPr>
                <w:rFonts w:ascii="Arial" w:hAnsi="Arial" w:cs="Arial"/>
                <w:b/>
                <w:sz w:val="24"/>
                <w:szCs w:val="24"/>
              </w:rPr>
              <w:t>Note of Revisions</w:t>
            </w:r>
          </w:p>
        </w:tc>
      </w:tr>
      <w:tr w:rsidR="00EC27B2" w:rsidRPr="004F69B0" w14:paraId="4247684E" w14:textId="77777777" w:rsidTr="00EB7F57">
        <w:tc>
          <w:tcPr>
            <w:tcW w:w="1980" w:type="dxa"/>
            <w:shd w:val="clear" w:color="auto" w:fill="auto"/>
          </w:tcPr>
          <w:p w14:paraId="5D87DEB3" w14:textId="77777777" w:rsidR="00EC27B2" w:rsidRPr="006D32B1" w:rsidRDefault="00E54739" w:rsidP="00EB7F57">
            <w:pPr>
              <w:jc w:val="both"/>
              <w:rPr>
                <w:rFonts w:ascii="Arial" w:hAnsi="Arial" w:cs="Arial"/>
              </w:rPr>
            </w:pPr>
            <w:r w:rsidRPr="006D32B1">
              <w:rPr>
                <w:rFonts w:ascii="Arial" w:hAnsi="Arial" w:cs="Arial"/>
              </w:rPr>
              <w:t>July 2018</w:t>
            </w:r>
          </w:p>
        </w:tc>
        <w:tc>
          <w:tcPr>
            <w:tcW w:w="1417" w:type="dxa"/>
            <w:shd w:val="clear" w:color="auto" w:fill="auto"/>
          </w:tcPr>
          <w:p w14:paraId="4077745C" w14:textId="77777777" w:rsidR="00EC27B2" w:rsidRPr="006D32B1" w:rsidRDefault="00E54739" w:rsidP="00EB7F57">
            <w:pPr>
              <w:jc w:val="both"/>
              <w:rPr>
                <w:rFonts w:ascii="Arial" w:hAnsi="Arial" w:cs="Arial"/>
              </w:rPr>
            </w:pPr>
            <w:r w:rsidRPr="006D32B1">
              <w:rPr>
                <w:rFonts w:ascii="Arial" w:hAnsi="Arial" w:cs="Arial"/>
              </w:rPr>
              <w:t>AKC</w:t>
            </w:r>
          </w:p>
        </w:tc>
        <w:tc>
          <w:tcPr>
            <w:tcW w:w="6005" w:type="dxa"/>
            <w:shd w:val="clear" w:color="auto" w:fill="auto"/>
          </w:tcPr>
          <w:p w14:paraId="41B7C683" w14:textId="77777777" w:rsidR="00EC27B2" w:rsidRPr="006D32B1" w:rsidRDefault="00E54739" w:rsidP="00EB7F57">
            <w:pPr>
              <w:jc w:val="both"/>
              <w:rPr>
                <w:rFonts w:ascii="Arial" w:hAnsi="Arial" w:cs="Arial"/>
              </w:rPr>
            </w:pPr>
            <w:r w:rsidRPr="006D32B1">
              <w:rPr>
                <w:rFonts w:ascii="Arial" w:hAnsi="Arial" w:cs="Arial"/>
              </w:rPr>
              <w:t xml:space="preserve">Pg 3 – Point 6 added to table, point 10 changed from ‘statement of educational need’ to ‘additional educational need’. </w:t>
            </w:r>
          </w:p>
        </w:tc>
      </w:tr>
      <w:tr w:rsidR="00EC27B2" w:rsidRPr="004F69B0" w14:paraId="4960050B" w14:textId="77777777" w:rsidTr="00EB7F57">
        <w:tc>
          <w:tcPr>
            <w:tcW w:w="1980" w:type="dxa"/>
            <w:shd w:val="clear" w:color="auto" w:fill="auto"/>
          </w:tcPr>
          <w:p w14:paraId="48795493" w14:textId="77777777" w:rsidR="00EC27B2" w:rsidRPr="006D32B1" w:rsidRDefault="00E54739" w:rsidP="00EB7F57">
            <w:pPr>
              <w:jc w:val="both"/>
              <w:rPr>
                <w:rFonts w:ascii="Arial" w:hAnsi="Arial" w:cs="Arial"/>
              </w:rPr>
            </w:pPr>
            <w:r w:rsidRPr="006D32B1">
              <w:rPr>
                <w:rFonts w:ascii="Arial" w:hAnsi="Arial" w:cs="Arial"/>
              </w:rPr>
              <w:t>July 2018</w:t>
            </w:r>
          </w:p>
        </w:tc>
        <w:tc>
          <w:tcPr>
            <w:tcW w:w="1417" w:type="dxa"/>
            <w:shd w:val="clear" w:color="auto" w:fill="auto"/>
          </w:tcPr>
          <w:p w14:paraId="71AE55E1" w14:textId="77777777" w:rsidR="00EC27B2" w:rsidRPr="006D32B1" w:rsidRDefault="00E54739" w:rsidP="00EB7F57">
            <w:pPr>
              <w:jc w:val="both"/>
              <w:rPr>
                <w:rFonts w:ascii="Arial" w:hAnsi="Arial" w:cs="Arial"/>
              </w:rPr>
            </w:pPr>
            <w:r w:rsidRPr="006D32B1">
              <w:rPr>
                <w:rFonts w:ascii="Arial" w:hAnsi="Arial" w:cs="Arial"/>
              </w:rPr>
              <w:t>AKC</w:t>
            </w:r>
          </w:p>
        </w:tc>
        <w:tc>
          <w:tcPr>
            <w:tcW w:w="6005" w:type="dxa"/>
            <w:shd w:val="clear" w:color="auto" w:fill="auto"/>
          </w:tcPr>
          <w:p w14:paraId="482187B5" w14:textId="77777777" w:rsidR="00EC27B2" w:rsidRPr="006D32B1" w:rsidRDefault="00E54739" w:rsidP="00EB7F57">
            <w:pPr>
              <w:jc w:val="both"/>
              <w:rPr>
                <w:rFonts w:ascii="Arial" w:hAnsi="Arial" w:cs="Arial"/>
              </w:rPr>
            </w:pPr>
            <w:r w:rsidRPr="006D32B1">
              <w:rPr>
                <w:rFonts w:ascii="Arial" w:hAnsi="Arial" w:cs="Arial"/>
              </w:rPr>
              <w:t xml:space="preserve">Pg 4 – Additional </w:t>
            </w:r>
            <w:r w:rsidR="006D32B1" w:rsidRPr="006D32B1">
              <w:rPr>
                <w:rFonts w:ascii="Arial" w:hAnsi="Arial" w:cs="Arial"/>
              </w:rPr>
              <w:t>point 9</w:t>
            </w:r>
          </w:p>
        </w:tc>
      </w:tr>
      <w:tr w:rsidR="00EC27B2" w:rsidRPr="004F69B0" w14:paraId="70564301" w14:textId="77777777" w:rsidTr="00EB7F57">
        <w:tc>
          <w:tcPr>
            <w:tcW w:w="1980" w:type="dxa"/>
            <w:shd w:val="clear" w:color="auto" w:fill="auto"/>
          </w:tcPr>
          <w:p w14:paraId="03AE4C1E" w14:textId="77777777" w:rsidR="00EC27B2" w:rsidRPr="006D32B1" w:rsidRDefault="006D32B1" w:rsidP="00EB7F57">
            <w:pPr>
              <w:jc w:val="both"/>
              <w:rPr>
                <w:rFonts w:ascii="Arial" w:hAnsi="Arial" w:cs="Arial"/>
              </w:rPr>
            </w:pPr>
            <w:r w:rsidRPr="006D32B1">
              <w:rPr>
                <w:rFonts w:ascii="Arial" w:hAnsi="Arial" w:cs="Arial"/>
              </w:rPr>
              <w:t>July 2018</w:t>
            </w:r>
          </w:p>
        </w:tc>
        <w:tc>
          <w:tcPr>
            <w:tcW w:w="1417" w:type="dxa"/>
            <w:shd w:val="clear" w:color="auto" w:fill="auto"/>
          </w:tcPr>
          <w:p w14:paraId="50AADB90" w14:textId="77777777" w:rsidR="00EC27B2" w:rsidRPr="006D32B1" w:rsidRDefault="006D32B1" w:rsidP="00EB7F57">
            <w:pPr>
              <w:jc w:val="both"/>
              <w:rPr>
                <w:rFonts w:ascii="Arial" w:hAnsi="Arial" w:cs="Arial"/>
              </w:rPr>
            </w:pPr>
            <w:r w:rsidRPr="006D32B1">
              <w:rPr>
                <w:rFonts w:ascii="Arial" w:hAnsi="Arial" w:cs="Arial"/>
              </w:rPr>
              <w:t>AKC</w:t>
            </w:r>
          </w:p>
        </w:tc>
        <w:tc>
          <w:tcPr>
            <w:tcW w:w="6005" w:type="dxa"/>
            <w:shd w:val="clear" w:color="auto" w:fill="auto"/>
          </w:tcPr>
          <w:p w14:paraId="45B5F3C9" w14:textId="77777777" w:rsidR="00EC27B2" w:rsidRPr="006D32B1" w:rsidRDefault="006D32B1" w:rsidP="00EB7F57">
            <w:pPr>
              <w:jc w:val="both"/>
              <w:rPr>
                <w:rFonts w:ascii="Arial" w:hAnsi="Arial" w:cs="Arial"/>
              </w:rPr>
            </w:pPr>
            <w:r w:rsidRPr="006D32B1">
              <w:rPr>
                <w:rFonts w:ascii="Arial" w:hAnsi="Arial" w:cs="Arial"/>
              </w:rPr>
              <w:t>Pg 5 – Additional last bullet point</w:t>
            </w:r>
          </w:p>
        </w:tc>
      </w:tr>
      <w:tr w:rsidR="00EC27B2" w:rsidRPr="004F69B0" w14:paraId="2A534ACF" w14:textId="77777777" w:rsidTr="00EB7F57">
        <w:tc>
          <w:tcPr>
            <w:tcW w:w="1980" w:type="dxa"/>
            <w:shd w:val="clear" w:color="auto" w:fill="auto"/>
          </w:tcPr>
          <w:p w14:paraId="3855672A" w14:textId="77777777" w:rsidR="00EC27B2" w:rsidRPr="006D32B1" w:rsidRDefault="006D32B1" w:rsidP="00EB7F57">
            <w:pPr>
              <w:jc w:val="both"/>
              <w:rPr>
                <w:rFonts w:ascii="Arial" w:hAnsi="Arial" w:cs="Arial"/>
              </w:rPr>
            </w:pPr>
            <w:r w:rsidRPr="006D32B1">
              <w:rPr>
                <w:rFonts w:ascii="Arial" w:hAnsi="Arial" w:cs="Arial"/>
              </w:rPr>
              <w:t>July 2018</w:t>
            </w:r>
          </w:p>
        </w:tc>
        <w:tc>
          <w:tcPr>
            <w:tcW w:w="1417" w:type="dxa"/>
            <w:shd w:val="clear" w:color="auto" w:fill="auto"/>
          </w:tcPr>
          <w:p w14:paraId="3F637C04" w14:textId="77777777" w:rsidR="00EC27B2" w:rsidRPr="006D32B1" w:rsidRDefault="006D32B1" w:rsidP="00EB7F57">
            <w:pPr>
              <w:jc w:val="both"/>
              <w:rPr>
                <w:rFonts w:ascii="Arial" w:hAnsi="Arial" w:cs="Arial"/>
              </w:rPr>
            </w:pPr>
            <w:r w:rsidRPr="006D32B1">
              <w:rPr>
                <w:rFonts w:ascii="Arial" w:hAnsi="Arial" w:cs="Arial"/>
              </w:rPr>
              <w:t>AKC</w:t>
            </w:r>
          </w:p>
        </w:tc>
        <w:tc>
          <w:tcPr>
            <w:tcW w:w="6005" w:type="dxa"/>
            <w:shd w:val="clear" w:color="auto" w:fill="auto"/>
          </w:tcPr>
          <w:p w14:paraId="66998369" w14:textId="77777777" w:rsidR="00EC27B2" w:rsidRPr="006D32B1" w:rsidRDefault="006D32B1" w:rsidP="00EB7F57">
            <w:pPr>
              <w:jc w:val="both"/>
              <w:rPr>
                <w:rFonts w:ascii="Arial" w:hAnsi="Arial" w:cs="Arial"/>
              </w:rPr>
            </w:pPr>
            <w:r w:rsidRPr="006D32B1">
              <w:rPr>
                <w:rFonts w:ascii="Arial" w:hAnsi="Arial" w:cs="Arial"/>
              </w:rPr>
              <w:t>Pg 6 – Added ‘Medical Information’ to class details. Additional points added to Assessment Information and Long Term Planning and to Mediu</w:t>
            </w:r>
          </w:p>
        </w:tc>
      </w:tr>
      <w:tr w:rsidR="00EC27B2" w:rsidRPr="004F69B0" w14:paraId="30E4414B" w14:textId="77777777" w:rsidTr="00EB7F57">
        <w:tc>
          <w:tcPr>
            <w:tcW w:w="1980" w:type="dxa"/>
            <w:shd w:val="clear" w:color="auto" w:fill="auto"/>
          </w:tcPr>
          <w:p w14:paraId="58699DBF" w14:textId="77777777" w:rsidR="00EC27B2" w:rsidRPr="006D32B1" w:rsidRDefault="006D32B1" w:rsidP="00EB7F57">
            <w:pPr>
              <w:jc w:val="both"/>
              <w:rPr>
                <w:rFonts w:ascii="Arial" w:hAnsi="Arial" w:cs="Arial"/>
              </w:rPr>
            </w:pPr>
            <w:r w:rsidRPr="006D32B1">
              <w:rPr>
                <w:rFonts w:ascii="Arial" w:hAnsi="Arial" w:cs="Arial"/>
              </w:rPr>
              <w:t>July 2018</w:t>
            </w:r>
          </w:p>
        </w:tc>
        <w:tc>
          <w:tcPr>
            <w:tcW w:w="1417" w:type="dxa"/>
            <w:shd w:val="clear" w:color="auto" w:fill="auto"/>
          </w:tcPr>
          <w:p w14:paraId="66D58B37" w14:textId="77777777" w:rsidR="00EC27B2" w:rsidRPr="006D32B1" w:rsidRDefault="006D32B1" w:rsidP="00EB7F57">
            <w:pPr>
              <w:jc w:val="both"/>
              <w:rPr>
                <w:rFonts w:ascii="Arial" w:hAnsi="Arial" w:cs="Arial"/>
              </w:rPr>
            </w:pPr>
            <w:r w:rsidRPr="006D32B1">
              <w:rPr>
                <w:rFonts w:ascii="Arial" w:hAnsi="Arial" w:cs="Arial"/>
              </w:rPr>
              <w:t>AKC</w:t>
            </w:r>
          </w:p>
        </w:tc>
        <w:tc>
          <w:tcPr>
            <w:tcW w:w="6005" w:type="dxa"/>
            <w:shd w:val="clear" w:color="auto" w:fill="auto"/>
          </w:tcPr>
          <w:p w14:paraId="294AAD3A" w14:textId="77777777" w:rsidR="00EC27B2" w:rsidRPr="006D32B1" w:rsidRDefault="006D32B1" w:rsidP="00EB7F57">
            <w:pPr>
              <w:jc w:val="both"/>
              <w:rPr>
                <w:rFonts w:ascii="Arial" w:hAnsi="Arial" w:cs="Arial"/>
              </w:rPr>
            </w:pPr>
            <w:r w:rsidRPr="006D32B1">
              <w:rPr>
                <w:rFonts w:ascii="Arial" w:hAnsi="Arial" w:cs="Arial"/>
              </w:rPr>
              <w:t>Pg 16 – Removed last point under EYFS … (Reception to use FSP’s)</w:t>
            </w:r>
          </w:p>
        </w:tc>
      </w:tr>
      <w:tr w:rsidR="00EC27B2" w:rsidRPr="004F69B0" w14:paraId="4257F298" w14:textId="77777777" w:rsidTr="00EB7F57">
        <w:tc>
          <w:tcPr>
            <w:tcW w:w="1980" w:type="dxa"/>
            <w:shd w:val="clear" w:color="auto" w:fill="auto"/>
          </w:tcPr>
          <w:p w14:paraId="3FA9AF11" w14:textId="77777777" w:rsidR="00EC27B2" w:rsidRPr="006D32B1" w:rsidRDefault="006D32B1" w:rsidP="00EB7F57">
            <w:pPr>
              <w:jc w:val="both"/>
              <w:rPr>
                <w:rFonts w:ascii="Arial" w:hAnsi="Arial" w:cs="Arial"/>
              </w:rPr>
            </w:pPr>
            <w:r w:rsidRPr="006D32B1">
              <w:rPr>
                <w:rFonts w:ascii="Arial" w:hAnsi="Arial" w:cs="Arial"/>
              </w:rPr>
              <w:t>July 2018</w:t>
            </w:r>
          </w:p>
        </w:tc>
        <w:tc>
          <w:tcPr>
            <w:tcW w:w="1417" w:type="dxa"/>
            <w:shd w:val="clear" w:color="auto" w:fill="auto"/>
          </w:tcPr>
          <w:p w14:paraId="6BADEA54" w14:textId="77777777" w:rsidR="00EC27B2" w:rsidRPr="006D32B1" w:rsidRDefault="006D32B1" w:rsidP="00EB7F57">
            <w:pPr>
              <w:jc w:val="both"/>
              <w:rPr>
                <w:rFonts w:ascii="Arial" w:hAnsi="Arial" w:cs="Arial"/>
              </w:rPr>
            </w:pPr>
            <w:r w:rsidRPr="006D32B1">
              <w:rPr>
                <w:rFonts w:ascii="Arial" w:hAnsi="Arial" w:cs="Arial"/>
              </w:rPr>
              <w:t>AKC</w:t>
            </w:r>
          </w:p>
        </w:tc>
        <w:tc>
          <w:tcPr>
            <w:tcW w:w="6005" w:type="dxa"/>
            <w:shd w:val="clear" w:color="auto" w:fill="auto"/>
          </w:tcPr>
          <w:p w14:paraId="0A03797A" w14:textId="77777777" w:rsidR="00EC27B2" w:rsidRPr="006D32B1" w:rsidRDefault="006D32B1" w:rsidP="00EB7F57">
            <w:pPr>
              <w:jc w:val="both"/>
              <w:rPr>
                <w:rFonts w:ascii="Arial" w:hAnsi="Arial" w:cs="Arial"/>
              </w:rPr>
            </w:pPr>
            <w:r w:rsidRPr="006D32B1">
              <w:rPr>
                <w:rFonts w:ascii="Arial" w:hAnsi="Arial" w:cs="Arial"/>
              </w:rPr>
              <w:t>Pg 19 – Added last point under High Expectations, added last point under Efficient Assessment Approach</w:t>
            </w:r>
          </w:p>
        </w:tc>
      </w:tr>
      <w:tr w:rsidR="00EC27B2" w:rsidRPr="004F69B0" w14:paraId="6A962A19" w14:textId="77777777" w:rsidTr="00EB7F57">
        <w:tc>
          <w:tcPr>
            <w:tcW w:w="1980" w:type="dxa"/>
            <w:shd w:val="clear" w:color="auto" w:fill="auto"/>
          </w:tcPr>
          <w:p w14:paraId="430290AD" w14:textId="77777777" w:rsidR="00EC27B2" w:rsidRPr="006D32B1" w:rsidRDefault="006D32B1" w:rsidP="00EB7F57">
            <w:pPr>
              <w:jc w:val="both"/>
              <w:rPr>
                <w:rFonts w:ascii="Arial" w:hAnsi="Arial" w:cs="Arial"/>
              </w:rPr>
            </w:pPr>
            <w:r w:rsidRPr="006D32B1">
              <w:rPr>
                <w:rFonts w:ascii="Arial" w:hAnsi="Arial" w:cs="Arial"/>
              </w:rPr>
              <w:t>July 2018</w:t>
            </w:r>
          </w:p>
        </w:tc>
        <w:tc>
          <w:tcPr>
            <w:tcW w:w="1417" w:type="dxa"/>
            <w:shd w:val="clear" w:color="auto" w:fill="auto"/>
          </w:tcPr>
          <w:p w14:paraId="5475266C" w14:textId="77777777" w:rsidR="00EC27B2" w:rsidRPr="006D32B1" w:rsidRDefault="006D32B1" w:rsidP="00EB7F57">
            <w:pPr>
              <w:jc w:val="both"/>
              <w:rPr>
                <w:rFonts w:ascii="Arial" w:hAnsi="Arial" w:cs="Arial"/>
              </w:rPr>
            </w:pPr>
            <w:r w:rsidRPr="006D32B1">
              <w:rPr>
                <w:rFonts w:ascii="Arial" w:hAnsi="Arial" w:cs="Arial"/>
              </w:rPr>
              <w:t>AKC</w:t>
            </w:r>
          </w:p>
        </w:tc>
        <w:tc>
          <w:tcPr>
            <w:tcW w:w="6005" w:type="dxa"/>
            <w:shd w:val="clear" w:color="auto" w:fill="auto"/>
          </w:tcPr>
          <w:p w14:paraId="2D4FD474" w14:textId="77777777" w:rsidR="00EC27B2" w:rsidRPr="006D32B1" w:rsidRDefault="006D32B1" w:rsidP="00EB7F57">
            <w:pPr>
              <w:jc w:val="both"/>
              <w:rPr>
                <w:rFonts w:ascii="Arial" w:hAnsi="Arial" w:cs="Arial"/>
              </w:rPr>
            </w:pPr>
            <w:r w:rsidRPr="006D32B1">
              <w:rPr>
                <w:rFonts w:ascii="Arial" w:hAnsi="Arial" w:cs="Arial"/>
              </w:rPr>
              <w:t>Pg 20 – Added point 8 and 20 to Excellent Behaviour Management, Added last point to Appropriate Organisation</w:t>
            </w:r>
          </w:p>
        </w:tc>
      </w:tr>
      <w:tr w:rsidR="00EC27B2" w:rsidRPr="004F69B0" w14:paraId="0E26DFDF" w14:textId="77777777" w:rsidTr="00EB7F57">
        <w:tc>
          <w:tcPr>
            <w:tcW w:w="1980" w:type="dxa"/>
            <w:shd w:val="clear" w:color="auto" w:fill="auto"/>
          </w:tcPr>
          <w:p w14:paraId="1DD9F79F" w14:textId="77777777" w:rsidR="00EC27B2" w:rsidRPr="006D32B1" w:rsidRDefault="006D32B1" w:rsidP="00EB7F57">
            <w:pPr>
              <w:jc w:val="both"/>
              <w:rPr>
                <w:rFonts w:ascii="Arial" w:hAnsi="Arial" w:cs="Arial"/>
              </w:rPr>
            </w:pPr>
            <w:r w:rsidRPr="006D32B1">
              <w:rPr>
                <w:rFonts w:ascii="Arial" w:hAnsi="Arial" w:cs="Arial"/>
              </w:rPr>
              <w:t>July 2018</w:t>
            </w:r>
          </w:p>
        </w:tc>
        <w:tc>
          <w:tcPr>
            <w:tcW w:w="1417" w:type="dxa"/>
            <w:shd w:val="clear" w:color="auto" w:fill="auto"/>
          </w:tcPr>
          <w:p w14:paraId="4DFD4FE0" w14:textId="77777777" w:rsidR="00EC27B2" w:rsidRPr="006D32B1" w:rsidRDefault="006D32B1" w:rsidP="00EB7F57">
            <w:pPr>
              <w:jc w:val="both"/>
              <w:rPr>
                <w:rFonts w:ascii="Arial" w:hAnsi="Arial" w:cs="Arial"/>
              </w:rPr>
            </w:pPr>
            <w:r w:rsidRPr="006D32B1">
              <w:rPr>
                <w:rFonts w:ascii="Arial" w:hAnsi="Arial" w:cs="Arial"/>
              </w:rPr>
              <w:t>AKC</w:t>
            </w:r>
          </w:p>
        </w:tc>
        <w:tc>
          <w:tcPr>
            <w:tcW w:w="6005" w:type="dxa"/>
            <w:shd w:val="clear" w:color="auto" w:fill="auto"/>
          </w:tcPr>
          <w:p w14:paraId="09EE184C" w14:textId="77777777" w:rsidR="00EC27B2" w:rsidRPr="006D32B1" w:rsidRDefault="006D32B1" w:rsidP="00EB7F57">
            <w:pPr>
              <w:jc w:val="both"/>
              <w:rPr>
                <w:rFonts w:ascii="Arial" w:hAnsi="Arial" w:cs="Arial"/>
              </w:rPr>
            </w:pPr>
            <w:r w:rsidRPr="006D32B1">
              <w:rPr>
                <w:rFonts w:ascii="Arial" w:hAnsi="Arial" w:cs="Arial"/>
              </w:rPr>
              <w:t>Pg 21 – Added last point to Reflection and Evaluation</w:t>
            </w:r>
          </w:p>
        </w:tc>
      </w:tr>
      <w:tr w:rsidR="00EC27B2" w:rsidRPr="004F69B0" w14:paraId="15D1AC51" w14:textId="77777777" w:rsidTr="00EB7F57">
        <w:tc>
          <w:tcPr>
            <w:tcW w:w="1980" w:type="dxa"/>
            <w:shd w:val="clear" w:color="auto" w:fill="auto"/>
          </w:tcPr>
          <w:p w14:paraId="046733B3" w14:textId="77777777" w:rsidR="00EC27B2" w:rsidRPr="009D57C3" w:rsidRDefault="009D57C3" w:rsidP="00EB7F57">
            <w:pPr>
              <w:jc w:val="both"/>
              <w:rPr>
                <w:rFonts w:ascii="Arial" w:hAnsi="Arial" w:cs="Arial"/>
              </w:rPr>
            </w:pPr>
            <w:r w:rsidRPr="009D57C3">
              <w:rPr>
                <w:rFonts w:ascii="Arial" w:hAnsi="Arial" w:cs="Arial"/>
              </w:rPr>
              <w:t>Sep 2019</w:t>
            </w:r>
          </w:p>
        </w:tc>
        <w:tc>
          <w:tcPr>
            <w:tcW w:w="1417" w:type="dxa"/>
            <w:shd w:val="clear" w:color="auto" w:fill="auto"/>
          </w:tcPr>
          <w:p w14:paraId="06370AA9" w14:textId="77777777" w:rsidR="00EC27B2" w:rsidRPr="009D57C3" w:rsidRDefault="009D57C3" w:rsidP="00EB7F57">
            <w:pPr>
              <w:jc w:val="both"/>
              <w:rPr>
                <w:rFonts w:ascii="Arial" w:hAnsi="Arial" w:cs="Arial"/>
              </w:rPr>
            </w:pPr>
            <w:r w:rsidRPr="009D57C3">
              <w:rPr>
                <w:rFonts w:ascii="Arial" w:hAnsi="Arial" w:cs="Arial"/>
              </w:rPr>
              <w:t>DA</w:t>
            </w:r>
          </w:p>
        </w:tc>
        <w:tc>
          <w:tcPr>
            <w:tcW w:w="6005" w:type="dxa"/>
            <w:shd w:val="clear" w:color="auto" w:fill="auto"/>
          </w:tcPr>
          <w:p w14:paraId="08A0A474" w14:textId="77777777" w:rsidR="00EC27B2" w:rsidRPr="009D57C3" w:rsidRDefault="009D57C3" w:rsidP="00EB7F57">
            <w:pPr>
              <w:jc w:val="both"/>
              <w:rPr>
                <w:rFonts w:ascii="Arial" w:hAnsi="Arial" w:cs="Arial"/>
              </w:rPr>
            </w:pPr>
            <w:r w:rsidRPr="009D57C3">
              <w:rPr>
                <w:rFonts w:ascii="Arial" w:hAnsi="Arial" w:cs="Arial"/>
              </w:rPr>
              <w:t>Trust Policy adapted to reflect individual procedures within school.</w:t>
            </w:r>
          </w:p>
        </w:tc>
      </w:tr>
      <w:tr w:rsidR="00042926" w:rsidRPr="004F69B0" w14:paraId="0D1CA3FA" w14:textId="77777777" w:rsidTr="00EB7F57">
        <w:tc>
          <w:tcPr>
            <w:tcW w:w="1980" w:type="dxa"/>
            <w:shd w:val="clear" w:color="auto" w:fill="auto"/>
          </w:tcPr>
          <w:p w14:paraId="27CC5F6B" w14:textId="77777777" w:rsidR="00042926" w:rsidRPr="009D57C3" w:rsidRDefault="00042926" w:rsidP="00EB7F57">
            <w:pPr>
              <w:jc w:val="both"/>
              <w:rPr>
                <w:rFonts w:ascii="Arial" w:hAnsi="Arial" w:cs="Arial"/>
              </w:rPr>
            </w:pPr>
            <w:r>
              <w:rPr>
                <w:rFonts w:ascii="Arial" w:hAnsi="Arial" w:cs="Arial"/>
              </w:rPr>
              <w:t>Sept 2020</w:t>
            </w:r>
          </w:p>
        </w:tc>
        <w:tc>
          <w:tcPr>
            <w:tcW w:w="1417" w:type="dxa"/>
            <w:shd w:val="clear" w:color="auto" w:fill="auto"/>
          </w:tcPr>
          <w:p w14:paraId="667543FE" w14:textId="77777777" w:rsidR="00042926" w:rsidRPr="009D57C3" w:rsidRDefault="00042926" w:rsidP="00EB7F57">
            <w:pPr>
              <w:jc w:val="both"/>
              <w:rPr>
                <w:rFonts w:ascii="Arial" w:hAnsi="Arial" w:cs="Arial"/>
              </w:rPr>
            </w:pPr>
            <w:r>
              <w:rPr>
                <w:rFonts w:ascii="Arial" w:hAnsi="Arial" w:cs="Arial"/>
              </w:rPr>
              <w:t>SP</w:t>
            </w:r>
          </w:p>
        </w:tc>
        <w:tc>
          <w:tcPr>
            <w:tcW w:w="6005" w:type="dxa"/>
            <w:shd w:val="clear" w:color="auto" w:fill="auto"/>
          </w:tcPr>
          <w:p w14:paraId="3BBE42FC" w14:textId="77777777" w:rsidR="00042926" w:rsidRPr="009D57C3" w:rsidRDefault="00042926" w:rsidP="00EB7F57">
            <w:pPr>
              <w:jc w:val="both"/>
              <w:rPr>
                <w:rFonts w:ascii="Arial" w:hAnsi="Arial" w:cs="Arial"/>
              </w:rPr>
            </w:pPr>
            <w:r w:rsidRPr="009D57C3">
              <w:rPr>
                <w:rFonts w:ascii="Arial" w:hAnsi="Arial" w:cs="Arial"/>
              </w:rPr>
              <w:t>Trust Policy adapted to reflect individual procedures within school.</w:t>
            </w:r>
          </w:p>
        </w:tc>
      </w:tr>
      <w:tr w:rsidR="00183CFE" w:rsidRPr="004F69B0" w14:paraId="15021184" w14:textId="77777777" w:rsidTr="00EB7F57">
        <w:tc>
          <w:tcPr>
            <w:tcW w:w="1980" w:type="dxa"/>
            <w:shd w:val="clear" w:color="auto" w:fill="auto"/>
          </w:tcPr>
          <w:p w14:paraId="1ECB6CEA" w14:textId="77777777" w:rsidR="00183CFE" w:rsidRDefault="00183CFE" w:rsidP="00EB7F57">
            <w:pPr>
              <w:jc w:val="both"/>
              <w:rPr>
                <w:rFonts w:ascii="Arial" w:hAnsi="Arial" w:cs="Arial"/>
              </w:rPr>
            </w:pPr>
            <w:r>
              <w:rPr>
                <w:rFonts w:ascii="Arial" w:hAnsi="Arial" w:cs="Arial"/>
              </w:rPr>
              <w:t>December 2020</w:t>
            </w:r>
          </w:p>
        </w:tc>
        <w:tc>
          <w:tcPr>
            <w:tcW w:w="1417" w:type="dxa"/>
            <w:shd w:val="clear" w:color="auto" w:fill="auto"/>
          </w:tcPr>
          <w:p w14:paraId="7D1DFE3B" w14:textId="77777777" w:rsidR="00183CFE" w:rsidRDefault="00183CFE" w:rsidP="00EB7F57">
            <w:pPr>
              <w:jc w:val="both"/>
              <w:rPr>
                <w:rFonts w:ascii="Arial" w:hAnsi="Arial" w:cs="Arial"/>
              </w:rPr>
            </w:pPr>
            <w:r>
              <w:rPr>
                <w:rFonts w:ascii="Arial" w:hAnsi="Arial" w:cs="Arial"/>
              </w:rPr>
              <w:t>SP</w:t>
            </w:r>
          </w:p>
        </w:tc>
        <w:tc>
          <w:tcPr>
            <w:tcW w:w="6005" w:type="dxa"/>
            <w:shd w:val="clear" w:color="auto" w:fill="auto"/>
          </w:tcPr>
          <w:p w14:paraId="02AF2A9A" w14:textId="77777777" w:rsidR="00183CFE" w:rsidRPr="009D57C3" w:rsidRDefault="00183CFE" w:rsidP="00EB7F57">
            <w:pPr>
              <w:jc w:val="both"/>
              <w:rPr>
                <w:rFonts w:ascii="Arial" w:hAnsi="Arial" w:cs="Arial"/>
              </w:rPr>
            </w:pPr>
            <w:r>
              <w:rPr>
                <w:rFonts w:ascii="Arial" w:hAnsi="Arial" w:cs="Arial"/>
              </w:rPr>
              <w:t>School name changed to Forest Hills</w:t>
            </w:r>
            <w:r w:rsidR="006900DB">
              <w:rPr>
                <w:rFonts w:ascii="Arial" w:hAnsi="Arial" w:cs="Arial"/>
              </w:rPr>
              <w:t xml:space="preserve"> Primary School</w:t>
            </w:r>
          </w:p>
        </w:tc>
      </w:tr>
      <w:tr w:rsidR="00480A5C" w:rsidRPr="004F69B0" w14:paraId="26944C3B" w14:textId="77777777" w:rsidTr="00EB7F57">
        <w:tc>
          <w:tcPr>
            <w:tcW w:w="1980" w:type="dxa"/>
            <w:shd w:val="clear" w:color="auto" w:fill="auto"/>
          </w:tcPr>
          <w:p w14:paraId="0B66B7F2" w14:textId="77777777" w:rsidR="00480A5C" w:rsidRDefault="00480A5C" w:rsidP="00EB7F57">
            <w:pPr>
              <w:jc w:val="both"/>
              <w:rPr>
                <w:rFonts w:ascii="Arial" w:hAnsi="Arial" w:cs="Arial"/>
              </w:rPr>
            </w:pPr>
            <w:r>
              <w:rPr>
                <w:rFonts w:ascii="Arial" w:hAnsi="Arial" w:cs="Arial"/>
              </w:rPr>
              <w:t>July 2022</w:t>
            </w:r>
          </w:p>
        </w:tc>
        <w:tc>
          <w:tcPr>
            <w:tcW w:w="1417" w:type="dxa"/>
            <w:shd w:val="clear" w:color="auto" w:fill="auto"/>
          </w:tcPr>
          <w:p w14:paraId="7EAB71DD" w14:textId="77777777" w:rsidR="00480A5C" w:rsidRDefault="00480A5C" w:rsidP="00EB7F57">
            <w:pPr>
              <w:jc w:val="both"/>
              <w:rPr>
                <w:rFonts w:ascii="Arial" w:hAnsi="Arial" w:cs="Arial"/>
              </w:rPr>
            </w:pPr>
            <w:r>
              <w:rPr>
                <w:rFonts w:ascii="Arial" w:hAnsi="Arial" w:cs="Arial"/>
              </w:rPr>
              <w:t>SP</w:t>
            </w:r>
          </w:p>
        </w:tc>
        <w:tc>
          <w:tcPr>
            <w:tcW w:w="6005" w:type="dxa"/>
            <w:shd w:val="clear" w:color="auto" w:fill="auto"/>
          </w:tcPr>
          <w:p w14:paraId="123C18E9" w14:textId="77777777" w:rsidR="00480A5C" w:rsidRDefault="00480A5C" w:rsidP="00EB7F57">
            <w:pPr>
              <w:jc w:val="both"/>
              <w:rPr>
                <w:rFonts w:ascii="Arial" w:hAnsi="Arial" w:cs="Arial"/>
              </w:rPr>
            </w:pPr>
            <w:r>
              <w:rPr>
                <w:rFonts w:ascii="Arial" w:hAnsi="Arial" w:cs="Arial"/>
              </w:rPr>
              <w:t>P.2 Addition of Success Criteria</w:t>
            </w:r>
          </w:p>
        </w:tc>
      </w:tr>
      <w:tr w:rsidR="002076AD" w:rsidRPr="004F69B0" w14:paraId="1E860A4D" w14:textId="77777777" w:rsidTr="00EB7F57">
        <w:tc>
          <w:tcPr>
            <w:tcW w:w="1980" w:type="dxa"/>
            <w:shd w:val="clear" w:color="auto" w:fill="auto"/>
          </w:tcPr>
          <w:p w14:paraId="223D4602" w14:textId="77777777" w:rsidR="002076AD" w:rsidRDefault="002076AD" w:rsidP="00EB7F57">
            <w:pPr>
              <w:jc w:val="both"/>
              <w:rPr>
                <w:rFonts w:ascii="Arial" w:hAnsi="Arial" w:cs="Arial"/>
              </w:rPr>
            </w:pPr>
            <w:r>
              <w:rPr>
                <w:rFonts w:ascii="Arial" w:hAnsi="Arial" w:cs="Arial"/>
              </w:rPr>
              <w:t>July 2023</w:t>
            </w:r>
          </w:p>
        </w:tc>
        <w:tc>
          <w:tcPr>
            <w:tcW w:w="1417" w:type="dxa"/>
            <w:shd w:val="clear" w:color="auto" w:fill="auto"/>
          </w:tcPr>
          <w:p w14:paraId="23B374A6" w14:textId="77777777" w:rsidR="002076AD" w:rsidRDefault="002076AD" w:rsidP="00EB7F57">
            <w:pPr>
              <w:jc w:val="both"/>
              <w:rPr>
                <w:rFonts w:ascii="Arial" w:hAnsi="Arial" w:cs="Arial"/>
              </w:rPr>
            </w:pPr>
            <w:r>
              <w:rPr>
                <w:rFonts w:ascii="Arial" w:hAnsi="Arial" w:cs="Arial"/>
              </w:rPr>
              <w:t>SP</w:t>
            </w:r>
          </w:p>
        </w:tc>
        <w:tc>
          <w:tcPr>
            <w:tcW w:w="6005" w:type="dxa"/>
            <w:shd w:val="clear" w:color="auto" w:fill="auto"/>
          </w:tcPr>
          <w:p w14:paraId="368EC771" w14:textId="77777777" w:rsidR="002076AD" w:rsidRDefault="002076AD" w:rsidP="00EB7F57">
            <w:pPr>
              <w:jc w:val="both"/>
              <w:rPr>
                <w:rFonts w:ascii="Arial" w:hAnsi="Arial" w:cs="Arial"/>
              </w:rPr>
            </w:pPr>
            <w:r>
              <w:rPr>
                <w:rFonts w:ascii="Arial" w:hAnsi="Arial" w:cs="Arial"/>
              </w:rPr>
              <w:t>No changes</w:t>
            </w:r>
          </w:p>
        </w:tc>
      </w:tr>
      <w:tr w:rsidR="00854D71" w:rsidRPr="004F69B0" w14:paraId="2D4F9963" w14:textId="77777777" w:rsidTr="00EB7F57">
        <w:tc>
          <w:tcPr>
            <w:tcW w:w="1980" w:type="dxa"/>
            <w:shd w:val="clear" w:color="auto" w:fill="auto"/>
          </w:tcPr>
          <w:p w14:paraId="0561CA57" w14:textId="0CD0F1DD" w:rsidR="00854D71" w:rsidRDefault="00854D71" w:rsidP="00EB7F57">
            <w:pPr>
              <w:jc w:val="both"/>
              <w:rPr>
                <w:rFonts w:ascii="Arial" w:hAnsi="Arial" w:cs="Arial"/>
              </w:rPr>
            </w:pPr>
            <w:r>
              <w:rPr>
                <w:rFonts w:ascii="Arial" w:hAnsi="Arial" w:cs="Arial"/>
              </w:rPr>
              <w:t>July 2025</w:t>
            </w:r>
          </w:p>
        </w:tc>
        <w:tc>
          <w:tcPr>
            <w:tcW w:w="1417" w:type="dxa"/>
            <w:shd w:val="clear" w:color="auto" w:fill="auto"/>
          </w:tcPr>
          <w:p w14:paraId="139C2E25" w14:textId="6811790C" w:rsidR="00854D71" w:rsidRDefault="00854D71" w:rsidP="00EB7F57">
            <w:pPr>
              <w:jc w:val="both"/>
              <w:rPr>
                <w:rFonts w:ascii="Arial" w:hAnsi="Arial" w:cs="Arial"/>
              </w:rPr>
            </w:pPr>
            <w:r>
              <w:rPr>
                <w:rFonts w:ascii="Arial" w:hAnsi="Arial" w:cs="Arial"/>
              </w:rPr>
              <w:t>SP</w:t>
            </w:r>
          </w:p>
        </w:tc>
        <w:tc>
          <w:tcPr>
            <w:tcW w:w="6005" w:type="dxa"/>
            <w:shd w:val="clear" w:color="auto" w:fill="auto"/>
          </w:tcPr>
          <w:p w14:paraId="69A3004E" w14:textId="1B5A2B38" w:rsidR="00854D71" w:rsidRDefault="00854D71" w:rsidP="00EB7F57">
            <w:pPr>
              <w:jc w:val="both"/>
              <w:rPr>
                <w:rFonts w:ascii="Arial" w:hAnsi="Arial" w:cs="Arial"/>
              </w:rPr>
            </w:pPr>
            <w:r>
              <w:rPr>
                <w:rFonts w:ascii="Arial" w:hAnsi="Arial" w:cs="Arial"/>
              </w:rPr>
              <w:t>Update Evaluation of Teaching and Learning proforma</w:t>
            </w:r>
          </w:p>
        </w:tc>
      </w:tr>
    </w:tbl>
    <w:p w14:paraId="1745F40E" w14:textId="77777777" w:rsidR="00183CFE" w:rsidRDefault="00183CFE">
      <w:pPr>
        <w:pStyle w:val="BodyText"/>
        <w:rPr>
          <w:rFonts w:cs="Arial"/>
          <w:sz w:val="24"/>
          <w:szCs w:val="24"/>
        </w:rPr>
      </w:pPr>
    </w:p>
    <w:p w14:paraId="71B08CE2" w14:textId="77777777" w:rsidR="00183CFE" w:rsidRDefault="00183CFE">
      <w:pPr>
        <w:pStyle w:val="BodyText"/>
        <w:rPr>
          <w:rFonts w:cs="Arial"/>
          <w:sz w:val="24"/>
          <w:szCs w:val="24"/>
        </w:rPr>
      </w:pPr>
    </w:p>
    <w:p w14:paraId="3EE5C985" w14:textId="77777777" w:rsidR="009763BF" w:rsidRDefault="009763BF">
      <w:pPr>
        <w:pStyle w:val="BodyText"/>
        <w:rPr>
          <w:rFonts w:cs="Arial"/>
          <w:sz w:val="24"/>
          <w:szCs w:val="24"/>
        </w:rPr>
      </w:pPr>
    </w:p>
    <w:p w14:paraId="52308C91" w14:textId="77777777" w:rsidR="009763BF" w:rsidRDefault="009763BF">
      <w:pPr>
        <w:pStyle w:val="BodyText"/>
        <w:rPr>
          <w:rFonts w:cs="Arial"/>
          <w:sz w:val="24"/>
          <w:szCs w:val="24"/>
        </w:rPr>
      </w:pPr>
    </w:p>
    <w:p w14:paraId="1D19A51A" w14:textId="1070CB36" w:rsidR="00E86F7B" w:rsidRPr="0087044B" w:rsidRDefault="00E86F7B">
      <w:pPr>
        <w:pStyle w:val="BodyText"/>
        <w:rPr>
          <w:rFonts w:cs="Arial"/>
          <w:sz w:val="24"/>
          <w:szCs w:val="24"/>
        </w:rPr>
      </w:pPr>
      <w:r w:rsidRPr="0087044B">
        <w:rPr>
          <w:rFonts w:cs="Arial"/>
          <w:sz w:val="24"/>
          <w:szCs w:val="24"/>
        </w:rPr>
        <w:lastRenderedPageBreak/>
        <w:t>This document outlines the procedures and practi</w:t>
      </w:r>
      <w:r w:rsidR="00696014">
        <w:rPr>
          <w:rFonts w:cs="Arial"/>
          <w:sz w:val="24"/>
          <w:szCs w:val="24"/>
        </w:rPr>
        <w:t>c</w:t>
      </w:r>
      <w:r w:rsidRPr="0087044B">
        <w:rPr>
          <w:rFonts w:cs="Arial"/>
          <w:sz w:val="24"/>
          <w:szCs w:val="24"/>
        </w:rPr>
        <w:t xml:space="preserve">es in relation to teaching and learning at </w:t>
      </w:r>
      <w:r w:rsidR="005A5F38" w:rsidRPr="0087044B">
        <w:rPr>
          <w:rFonts w:cs="Arial"/>
          <w:sz w:val="24"/>
          <w:szCs w:val="24"/>
        </w:rPr>
        <w:t>the P</w:t>
      </w:r>
      <w:r w:rsidR="00A37D2E">
        <w:rPr>
          <w:rFonts w:cs="Arial"/>
          <w:sz w:val="24"/>
          <w:szCs w:val="24"/>
        </w:rPr>
        <w:t>erry Hall MAT</w:t>
      </w:r>
      <w:r w:rsidR="005A5F38" w:rsidRPr="0087044B">
        <w:rPr>
          <w:rFonts w:cs="Arial"/>
          <w:sz w:val="24"/>
          <w:szCs w:val="24"/>
        </w:rPr>
        <w:t xml:space="preserve"> schools</w:t>
      </w:r>
      <w:r w:rsidRPr="0087044B">
        <w:rPr>
          <w:rFonts w:cs="Arial"/>
          <w:sz w:val="24"/>
          <w:szCs w:val="24"/>
        </w:rPr>
        <w:t xml:space="preserve">.  </w:t>
      </w:r>
    </w:p>
    <w:p w14:paraId="7BDF989B" w14:textId="77777777" w:rsidR="00193A50" w:rsidRPr="00183CFE" w:rsidRDefault="005A5F38" w:rsidP="00193A50">
      <w:pPr>
        <w:rPr>
          <w:rFonts w:ascii="Arial" w:hAnsi="Arial" w:cs="Arial"/>
          <w:sz w:val="24"/>
          <w:szCs w:val="24"/>
        </w:rPr>
      </w:pPr>
      <w:r w:rsidRPr="0087044B">
        <w:rPr>
          <w:rFonts w:ascii="Arial" w:hAnsi="Arial" w:cs="Arial"/>
          <w:sz w:val="24"/>
          <w:szCs w:val="24"/>
        </w:rPr>
        <w:t>W</w:t>
      </w:r>
      <w:r w:rsidR="00193A50" w:rsidRPr="0087044B">
        <w:rPr>
          <w:rFonts w:ascii="Arial" w:hAnsi="Arial" w:cs="Arial"/>
          <w:sz w:val="24"/>
          <w:szCs w:val="24"/>
        </w:rPr>
        <w:t>e have a core belief that teaching and learning is defined as follows:</w:t>
      </w:r>
    </w:p>
    <w:p w14:paraId="4BEE5B0F" w14:textId="77777777" w:rsidR="00B90527" w:rsidRDefault="00B90527" w:rsidP="00193A50">
      <w:pPr>
        <w:rPr>
          <w:rFonts w:ascii="Arial" w:hAnsi="Arial" w:cs="Arial"/>
          <w:b/>
          <w:sz w:val="28"/>
          <w:szCs w:val="28"/>
        </w:rPr>
      </w:pPr>
    </w:p>
    <w:p w14:paraId="122825E5" w14:textId="77777777" w:rsidR="00193A50" w:rsidRPr="00B90527" w:rsidRDefault="00193A50" w:rsidP="00193A50">
      <w:pPr>
        <w:rPr>
          <w:rFonts w:ascii="Arial" w:hAnsi="Arial" w:cs="Arial"/>
          <w:b/>
          <w:sz w:val="28"/>
          <w:szCs w:val="28"/>
        </w:rPr>
      </w:pPr>
      <w:r w:rsidRPr="00B90527">
        <w:rPr>
          <w:rFonts w:ascii="Arial" w:hAnsi="Arial" w:cs="Arial"/>
          <w:b/>
          <w:sz w:val="28"/>
          <w:szCs w:val="28"/>
        </w:rPr>
        <w:t>Statement of Teaching</w:t>
      </w:r>
    </w:p>
    <w:p w14:paraId="294274B2" w14:textId="77777777" w:rsidR="00193A50" w:rsidRPr="0087044B" w:rsidRDefault="00193A50" w:rsidP="00193A50">
      <w:pPr>
        <w:rPr>
          <w:rFonts w:ascii="Arial" w:hAnsi="Arial" w:cs="Arial"/>
          <w:b/>
          <w:sz w:val="24"/>
          <w:szCs w:val="24"/>
          <w:u w:val="single"/>
        </w:rPr>
      </w:pPr>
    </w:p>
    <w:p w14:paraId="75839479" w14:textId="77777777" w:rsidR="00193A50" w:rsidRPr="0087044B" w:rsidRDefault="00193A50" w:rsidP="00193A50">
      <w:pPr>
        <w:rPr>
          <w:rFonts w:ascii="Arial" w:hAnsi="Arial" w:cs="Arial"/>
          <w:sz w:val="24"/>
          <w:szCs w:val="24"/>
        </w:rPr>
      </w:pPr>
      <w:r w:rsidRPr="0087044B">
        <w:rPr>
          <w:rFonts w:ascii="Arial" w:hAnsi="Arial" w:cs="Arial"/>
          <w:sz w:val="24"/>
          <w:szCs w:val="24"/>
        </w:rPr>
        <w:t>Teaching is facilitating, managing, sharing and developing the learning process in a purposeful direction by enthusing, engaging and motivating the learner.</w:t>
      </w:r>
    </w:p>
    <w:p w14:paraId="53E3CE8E" w14:textId="77777777" w:rsidR="00B91F9B" w:rsidRPr="0087044B" w:rsidRDefault="00B91F9B" w:rsidP="00E54739">
      <w:pPr>
        <w:rPr>
          <w:rFonts w:ascii="Arial" w:hAnsi="Arial" w:cs="Arial"/>
          <w:b/>
          <w:sz w:val="24"/>
          <w:szCs w:val="24"/>
        </w:rPr>
      </w:pPr>
    </w:p>
    <w:p w14:paraId="65780D4D" w14:textId="77777777" w:rsidR="00B91F9B" w:rsidRPr="0087044B" w:rsidRDefault="00B91F9B" w:rsidP="00B91F9B">
      <w:pPr>
        <w:jc w:val="both"/>
        <w:rPr>
          <w:rFonts w:ascii="Arial" w:hAnsi="Arial" w:cs="Arial"/>
          <w:b/>
          <w:sz w:val="24"/>
          <w:szCs w:val="24"/>
        </w:rPr>
      </w:pPr>
    </w:p>
    <w:p w14:paraId="49A33C82" w14:textId="77777777" w:rsidR="00B91F9B" w:rsidRPr="0087044B" w:rsidRDefault="0040686F" w:rsidP="00B91F9B">
      <w:pPr>
        <w:pStyle w:val="BodyText"/>
        <w:rPr>
          <w:rFonts w:cs="Arial"/>
          <w:sz w:val="24"/>
          <w:szCs w:val="24"/>
        </w:rPr>
      </w:pPr>
      <w:r>
        <w:rPr>
          <w:rFonts w:cs="Arial"/>
          <w:sz w:val="24"/>
          <w:szCs w:val="24"/>
        </w:rPr>
        <w:t xml:space="preserve">At </w:t>
      </w:r>
      <w:r w:rsidR="00183CFE">
        <w:rPr>
          <w:rFonts w:cs="Arial"/>
          <w:sz w:val="24"/>
          <w:szCs w:val="24"/>
        </w:rPr>
        <w:t>Forest Hills</w:t>
      </w:r>
      <w:r w:rsidR="00A77700">
        <w:rPr>
          <w:rFonts w:cs="Arial"/>
          <w:sz w:val="24"/>
          <w:szCs w:val="24"/>
        </w:rPr>
        <w:t xml:space="preserve"> Primary School,</w:t>
      </w:r>
      <w:r w:rsidR="00D05CD4">
        <w:rPr>
          <w:rFonts w:cs="Arial"/>
          <w:sz w:val="24"/>
          <w:szCs w:val="24"/>
        </w:rPr>
        <w:t xml:space="preserve"> we endeavour to demonstrate the following effective teaching aspects</w:t>
      </w:r>
      <w:r w:rsidR="00B91F9B" w:rsidRPr="0087044B">
        <w:rPr>
          <w:rFonts w:cs="Arial"/>
          <w:sz w:val="24"/>
          <w:szCs w:val="24"/>
        </w:rPr>
        <w:t>: -</w:t>
      </w:r>
    </w:p>
    <w:p w14:paraId="16551288" w14:textId="77777777" w:rsidR="00B91F9B" w:rsidRPr="0087044B" w:rsidRDefault="00B91F9B" w:rsidP="00B91F9B">
      <w:pPr>
        <w:jc w:val="both"/>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91F9B" w:rsidRPr="00EC27B2" w14:paraId="2767D16F" w14:textId="77777777" w:rsidTr="00EC27B2">
        <w:trPr>
          <w:trHeight w:val="178"/>
        </w:trPr>
        <w:tc>
          <w:tcPr>
            <w:tcW w:w="9464" w:type="dxa"/>
          </w:tcPr>
          <w:p w14:paraId="58B4B3F0" w14:textId="77777777" w:rsidR="00B91F9B" w:rsidRPr="00EC27B2" w:rsidRDefault="00B91F9B" w:rsidP="00850CE9">
            <w:pPr>
              <w:rPr>
                <w:rFonts w:ascii="Arial" w:hAnsi="Arial" w:cs="Arial"/>
                <w:sz w:val="22"/>
                <w:szCs w:val="22"/>
              </w:rPr>
            </w:pPr>
            <w:r w:rsidRPr="00EC27B2">
              <w:rPr>
                <w:rFonts w:ascii="Arial" w:hAnsi="Arial" w:cs="Arial"/>
                <w:sz w:val="22"/>
                <w:szCs w:val="22"/>
              </w:rPr>
              <w:t>Planning is clear and effective with appropriate learning objective</w:t>
            </w:r>
            <w:r w:rsidR="00BA4E29">
              <w:rPr>
                <w:rFonts w:ascii="Arial" w:hAnsi="Arial" w:cs="Arial"/>
                <w:sz w:val="22"/>
                <w:szCs w:val="22"/>
              </w:rPr>
              <w:t>s</w:t>
            </w:r>
            <w:r w:rsidRPr="00EC27B2">
              <w:rPr>
                <w:rFonts w:ascii="Arial" w:hAnsi="Arial" w:cs="Arial"/>
                <w:sz w:val="22"/>
                <w:szCs w:val="22"/>
              </w:rPr>
              <w:t xml:space="preserve"> </w:t>
            </w:r>
            <w:r w:rsidR="00480A5C">
              <w:rPr>
                <w:rFonts w:ascii="Arial" w:hAnsi="Arial" w:cs="Arial"/>
                <w:sz w:val="22"/>
                <w:szCs w:val="22"/>
              </w:rPr>
              <w:t xml:space="preserve">and success criteria </w:t>
            </w:r>
            <w:r w:rsidRPr="00EC27B2">
              <w:rPr>
                <w:rFonts w:ascii="Arial" w:hAnsi="Arial" w:cs="Arial"/>
                <w:sz w:val="22"/>
                <w:szCs w:val="22"/>
              </w:rPr>
              <w:t xml:space="preserve">that pupils understand </w:t>
            </w:r>
          </w:p>
        </w:tc>
      </w:tr>
      <w:tr w:rsidR="009D17B1" w:rsidRPr="00EC27B2" w14:paraId="7B8359E4" w14:textId="77777777" w:rsidTr="00EC27B2">
        <w:trPr>
          <w:trHeight w:val="178"/>
        </w:trPr>
        <w:tc>
          <w:tcPr>
            <w:tcW w:w="9464" w:type="dxa"/>
          </w:tcPr>
          <w:p w14:paraId="54DA6198" w14:textId="77777777" w:rsidR="009D17B1" w:rsidRPr="00EC27B2" w:rsidRDefault="009D17B1" w:rsidP="009D17B1">
            <w:pPr>
              <w:rPr>
                <w:rFonts w:ascii="Arial" w:hAnsi="Arial" w:cs="Arial"/>
                <w:sz w:val="22"/>
                <w:szCs w:val="22"/>
              </w:rPr>
            </w:pPr>
            <w:r w:rsidRPr="00EC27B2">
              <w:rPr>
                <w:rFonts w:ascii="Arial" w:hAnsi="Arial" w:cs="Arial"/>
                <w:sz w:val="22"/>
                <w:szCs w:val="22"/>
              </w:rPr>
              <w:t>Teachers plan for opportunities to allow pupils to master their learning/work at greater depth</w:t>
            </w:r>
          </w:p>
          <w:p w14:paraId="58DEEEFE" w14:textId="77777777" w:rsidR="009D17B1" w:rsidRPr="00EC27B2" w:rsidRDefault="009D17B1" w:rsidP="009D17B1">
            <w:pPr>
              <w:rPr>
                <w:rFonts w:ascii="Arial" w:hAnsi="Arial" w:cs="Arial"/>
                <w:sz w:val="22"/>
                <w:szCs w:val="22"/>
              </w:rPr>
            </w:pPr>
          </w:p>
        </w:tc>
      </w:tr>
      <w:tr w:rsidR="00B91F9B" w:rsidRPr="00EC27B2" w14:paraId="6500A348" w14:textId="77777777" w:rsidTr="00EC27B2">
        <w:trPr>
          <w:trHeight w:val="109"/>
        </w:trPr>
        <w:tc>
          <w:tcPr>
            <w:tcW w:w="9464" w:type="dxa"/>
          </w:tcPr>
          <w:p w14:paraId="791C74F0" w14:textId="77777777" w:rsidR="00B91F9B" w:rsidRPr="00EC27B2" w:rsidRDefault="00B91F9B" w:rsidP="00850CE9">
            <w:pPr>
              <w:rPr>
                <w:rFonts w:ascii="Arial" w:hAnsi="Arial" w:cs="Arial"/>
                <w:sz w:val="22"/>
                <w:szCs w:val="22"/>
              </w:rPr>
            </w:pPr>
            <w:r w:rsidRPr="00EC27B2">
              <w:rPr>
                <w:rFonts w:ascii="Arial" w:hAnsi="Arial" w:cs="Arial"/>
                <w:sz w:val="22"/>
                <w:szCs w:val="22"/>
              </w:rPr>
              <w:t>The teacher has good subject knowledge</w:t>
            </w:r>
          </w:p>
          <w:p w14:paraId="53BF17CB" w14:textId="77777777" w:rsidR="00B91F9B" w:rsidRPr="00EC27B2" w:rsidRDefault="00B91F9B" w:rsidP="00850CE9">
            <w:pPr>
              <w:rPr>
                <w:rFonts w:ascii="Arial" w:hAnsi="Arial" w:cs="Arial"/>
                <w:sz w:val="22"/>
                <w:szCs w:val="22"/>
              </w:rPr>
            </w:pPr>
          </w:p>
        </w:tc>
      </w:tr>
      <w:tr w:rsidR="00B91F9B" w:rsidRPr="00EC27B2" w14:paraId="2702D5D5" w14:textId="77777777" w:rsidTr="00EC27B2">
        <w:trPr>
          <w:trHeight w:val="105"/>
        </w:trPr>
        <w:tc>
          <w:tcPr>
            <w:tcW w:w="9464" w:type="dxa"/>
          </w:tcPr>
          <w:p w14:paraId="6484E782" w14:textId="77777777" w:rsidR="00B91F9B" w:rsidRPr="00EC27B2" w:rsidRDefault="00B91F9B" w:rsidP="00850CE9">
            <w:pPr>
              <w:rPr>
                <w:rFonts w:ascii="Arial" w:hAnsi="Arial" w:cs="Arial"/>
                <w:sz w:val="22"/>
                <w:szCs w:val="22"/>
              </w:rPr>
            </w:pPr>
            <w:r w:rsidRPr="00EC27B2">
              <w:rPr>
                <w:rFonts w:ascii="Arial" w:hAnsi="Arial" w:cs="Arial"/>
                <w:sz w:val="22"/>
                <w:szCs w:val="22"/>
              </w:rPr>
              <w:t>There is a</w:t>
            </w:r>
            <w:r w:rsidR="00870DC6">
              <w:rPr>
                <w:rFonts w:ascii="Arial" w:hAnsi="Arial" w:cs="Arial"/>
                <w:sz w:val="22"/>
                <w:szCs w:val="22"/>
              </w:rPr>
              <w:t>n appropriate</w:t>
            </w:r>
            <w:r w:rsidRPr="00EC27B2">
              <w:rPr>
                <w:rFonts w:ascii="Arial" w:hAnsi="Arial" w:cs="Arial"/>
                <w:sz w:val="22"/>
                <w:szCs w:val="22"/>
              </w:rPr>
              <w:t xml:space="preserve"> pace to the lesson</w:t>
            </w:r>
          </w:p>
          <w:p w14:paraId="59B244B6" w14:textId="77777777" w:rsidR="00B91F9B" w:rsidRPr="00EC27B2" w:rsidRDefault="00B91F9B" w:rsidP="00850CE9">
            <w:pPr>
              <w:rPr>
                <w:rFonts w:ascii="Arial" w:hAnsi="Arial" w:cs="Arial"/>
                <w:sz w:val="22"/>
                <w:szCs w:val="22"/>
              </w:rPr>
            </w:pPr>
          </w:p>
        </w:tc>
      </w:tr>
      <w:tr w:rsidR="00B91F9B" w:rsidRPr="00EC27B2" w14:paraId="50359C74" w14:textId="77777777" w:rsidTr="00EC27B2">
        <w:trPr>
          <w:trHeight w:val="103"/>
        </w:trPr>
        <w:tc>
          <w:tcPr>
            <w:tcW w:w="9464" w:type="dxa"/>
          </w:tcPr>
          <w:p w14:paraId="32D20C72" w14:textId="77777777" w:rsidR="00B91F9B" w:rsidRPr="00EC27B2" w:rsidRDefault="00B91F9B" w:rsidP="00850CE9">
            <w:pPr>
              <w:rPr>
                <w:rFonts w:ascii="Arial" w:hAnsi="Arial" w:cs="Arial"/>
                <w:sz w:val="22"/>
                <w:szCs w:val="22"/>
              </w:rPr>
            </w:pPr>
            <w:r w:rsidRPr="00EC27B2">
              <w:rPr>
                <w:rFonts w:ascii="Arial" w:hAnsi="Arial" w:cs="Arial"/>
                <w:sz w:val="22"/>
                <w:szCs w:val="22"/>
              </w:rPr>
              <w:t>Resources are appropriate and used effectively</w:t>
            </w:r>
          </w:p>
          <w:p w14:paraId="3F343081" w14:textId="77777777" w:rsidR="00B91F9B" w:rsidRPr="00EC27B2" w:rsidRDefault="00B91F9B" w:rsidP="00850CE9">
            <w:pPr>
              <w:rPr>
                <w:rFonts w:ascii="Arial" w:hAnsi="Arial" w:cs="Arial"/>
                <w:sz w:val="22"/>
                <w:szCs w:val="22"/>
              </w:rPr>
            </w:pPr>
          </w:p>
        </w:tc>
      </w:tr>
      <w:tr w:rsidR="00B91F9B" w:rsidRPr="00EC27B2" w14:paraId="26A08F09" w14:textId="77777777" w:rsidTr="00EC27B2">
        <w:trPr>
          <w:trHeight w:val="178"/>
        </w:trPr>
        <w:tc>
          <w:tcPr>
            <w:tcW w:w="9464" w:type="dxa"/>
          </w:tcPr>
          <w:p w14:paraId="33BFF4F1" w14:textId="77777777" w:rsidR="00B91F9B" w:rsidRPr="00EC27B2" w:rsidRDefault="00577363" w:rsidP="00850CE9">
            <w:pPr>
              <w:rPr>
                <w:rFonts w:ascii="Arial" w:hAnsi="Arial" w:cs="Arial"/>
                <w:sz w:val="22"/>
                <w:szCs w:val="22"/>
              </w:rPr>
            </w:pPr>
            <w:r>
              <w:rPr>
                <w:rFonts w:ascii="Arial" w:hAnsi="Arial" w:cs="Arial"/>
                <w:sz w:val="22"/>
                <w:szCs w:val="22"/>
              </w:rPr>
              <w:t>Children</w:t>
            </w:r>
            <w:r w:rsidR="00B91F9B" w:rsidRPr="00EC27B2">
              <w:rPr>
                <w:rFonts w:ascii="Arial" w:hAnsi="Arial" w:cs="Arial"/>
                <w:sz w:val="22"/>
                <w:szCs w:val="22"/>
              </w:rPr>
              <w:t xml:space="preserve">‘s tasks fulfil and consolidate the learning objective and are </w:t>
            </w:r>
            <w:r>
              <w:rPr>
                <w:rFonts w:ascii="Arial" w:hAnsi="Arial" w:cs="Arial"/>
                <w:sz w:val="22"/>
                <w:szCs w:val="22"/>
              </w:rPr>
              <w:t xml:space="preserve">effectively </w:t>
            </w:r>
            <w:r w:rsidR="00B91F9B" w:rsidRPr="00EC27B2">
              <w:rPr>
                <w:rFonts w:ascii="Arial" w:hAnsi="Arial" w:cs="Arial"/>
                <w:sz w:val="22"/>
                <w:szCs w:val="22"/>
              </w:rPr>
              <w:t>differentiated</w:t>
            </w:r>
          </w:p>
          <w:p w14:paraId="6624A37B" w14:textId="77777777" w:rsidR="00B91F9B" w:rsidRPr="00EC27B2" w:rsidRDefault="00B91F9B" w:rsidP="00850CE9">
            <w:pPr>
              <w:rPr>
                <w:rFonts w:ascii="Arial" w:hAnsi="Arial" w:cs="Arial"/>
                <w:sz w:val="22"/>
                <w:szCs w:val="22"/>
              </w:rPr>
            </w:pPr>
          </w:p>
        </w:tc>
      </w:tr>
      <w:tr w:rsidR="00B91F9B" w:rsidRPr="00EC27B2" w14:paraId="09174332" w14:textId="77777777" w:rsidTr="00EC27B2">
        <w:trPr>
          <w:trHeight w:val="178"/>
        </w:trPr>
        <w:tc>
          <w:tcPr>
            <w:tcW w:w="9464" w:type="dxa"/>
          </w:tcPr>
          <w:p w14:paraId="789C0E94" w14:textId="77777777" w:rsidR="00B91F9B" w:rsidRPr="00EC27B2" w:rsidRDefault="00B91F9B" w:rsidP="00850CE9">
            <w:pPr>
              <w:rPr>
                <w:rFonts w:ascii="Arial" w:hAnsi="Arial" w:cs="Arial"/>
                <w:sz w:val="22"/>
                <w:szCs w:val="22"/>
              </w:rPr>
            </w:pPr>
            <w:r w:rsidRPr="00EC27B2">
              <w:rPr>
                <w:rFonts w:ascii="Arial" w:hAnsi="Arial" w:cs="Arial"/>
                <w:sz w:val="22"/>
                <w:szCs w:val="22"/>
              </w:rPr>
              <w:t>On</w:t>
            </w:r>
            <w:r w:rsidR="00870DC6">
              <w:rPr>
                <w:rFonts w:ascii="Arial" w:hAnsi="Arial" w:cs="Arial"/>
                <w:sz w:val="22"/>
                <w:szCs w:val="22"/>
              </w:rPr>
              <w:t>-</w:t>
            </w:r>
            <w:r w:rsidRPr="00EC27B2">
              <w:rPr>
                <w:rFonts w:ascii="Arial" w:hAnsi="Arial" w:cs="Arial"/>
                <w:sz w:val="22"/>
                <w:szCs w:val="22"/>
              </w:rPr>
              <w:t>going assessment is used to inform planning and move children’s learning forward</w:t>
            </w:r>
          </w:p>
          <w:p w14:paraId="15E83A74" w14:textId="77777777" w:rsidR="00B91F9B" w:rsidRPr="00EC27B2" w:rsidRDefault="00B91F9B" w:rsidP="00850CE9">
            <w:pPr>
              <w:rPr>
                <w:rFonts w:ascii="Arial" w:hAnsi="Arial" w:cs="Arial"/>
                <w:sz w:val="22"/>
                <w:szCs w:val="22"/>
              </w:rPr>
            </w:pPr>
          </w:p>
        </w:tc>
      </w:tr>
      <w:tr w:rsidR="00B91F9B" w:rsidRPr="00EC27B2" w14:paraId="3B5C85B1" w14:textId="77777777" w:rsidTr="00EC27B2">
        <w:trPr>
          <w:trHeight w:val="185"/>
        </w:trPr>
        <w:tc>
          <w:tcPr>
            <w:tcW w:w="9464" w:type="dxa"/>
          </w:tcPr>
          <w:p w14:paraId="5C797A7A" w14:textId="77777777" w:rsidR="00B91F9B" w:rsidRPr="00EC27B2" w:rsidRDefault="00B91F9B" w:rsidP="00850CE9">
            <w:pPr>
              <w:rPr>
                <w:rFonts w:ascii="Arial" w:hAnsi="Arial" w:cs="Arial"/>
                <w:sz w:val="22"/>
                <w:szCs w:val="22"/>
              </w:rPr>
            </w:pPr>
            <w:r w:rsidRPr="00EC27B2">
              <w:rPr>
                <w:rFonts w:ascii="Arial" w:hAnsi="Arial" w:cs="Arial"/>
                <w:sz w:val="22"/>
                <w:szCs w:val="22"/>
              </w:rPr>
              <w:t>Questioning builds on prior learning, encourages</w:t>
            </w:r>
            <w:r w:rsidR="00577363">
              <w:rPr>
                <w:rFonts w:ascii="Arial" w:hAnsi="Arial" w:cs="Arial"/>
                <w:sz w:val="22"/>
                <w:szCs w:val="22"/>
              </w:rPr>
              <w:t xml:space="preserve"> and deepens</w:t>
            </w:r>
            <w:r w:rsidRPr="00EC27B2">
              <w:rPr>
                <w:rFonts w:ascii="Arial" w:hAnsi="Arial" w:cs="Arial"/>
                <w:sz w:val="22"/>
                <w:szCs w:val="22"/>
              </w:rPr>
              <w:t xml:space="preserve"> thinking and moves learning forward</w:t>
            </w:r>
          </w:p>
        </w:tc>
      </w:tr>
    </w:tbl>
    <w:p w14:paraId="6781BC4D" w14:textId="77777777" w:rsidR="009D17B1" w:rsidRPr="00EC27B2" w:rsidRDefault="009D17B1">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91F9B" w:rsidRPr="00EC27B2" w14:paraId="4A307FAA" w14:textId="77777777" w:rsidTr="00EC27B2">
        <w:trPr>
          <w:trHeight w:val="178"/>
        </w:trPr>
        <w:tc>
          <w:tcPr>
            <w:tcW w:w="9322" w:type="dxa"/>
          </w:tcPr>
          <w:p w14:paraId="7721D07A" w14:textId="77777777" w:rsidR="00B91F9B" w:rsidRPr="00EC27B2" w:rsidRDefault="00B91F9B" w:rsidP="00850CE9">
            <w:pPr>
              <w:rPr>
                <w:rFonts w:ascii="Arial" w:hAnsi="Arial" w:cs="Arial"/>
                <w:sz w:val="22"/>
                <w:szCs w:val="22"/>
              </w:rPr>
            </w:pPr>
            <w:r w:rsidRPr="00EC27B2">
              <w:rPr>
                <w:rFonts w:ascii="Arial" w:hAnsi="Arial" w:cs="Arial"/>
                <w:sz w:val="22"/>
                <w:szCs w:val="22"/>
              </w:rPr>
              <w:t>Focused teaching is in appropriate proportion to independent learning</w:t>
            </w:r>
          </w:p>
          <w:p w14:paraId="6747D7D9" w14:textId="77777777" w:rsidR="009D17B1" w:rsidRPr="00EC27B2" w:rsidRDefault="009D17B1" w:rsidP="00850CE9">
            <w:pPr>
              <w:rPr>
                <w:rFonts w:ascii="Arial" w:hAnsi="Arial" w:cs="Arial"/>
                <w:sz w:val="22"/>
                <w:szCs w:val="22"/>
              </w:rPr>
            </w:pPr>
          </w:p>
        </w:tc>
      </w:tr>
      <w:tr w:rsidR="00B91F9B" w:rsidRPr="00EC27B2" w14:paraId="790D282C" w14:textId="77777777" w:rsidTr="00EC27B2">
        <w:trPr>
          <w:trHeight w:val="178"/>
        </w:trPr>
        <w:tc>
          <w:tcPr>
            <w:tcW w:w="9322" w:type="dxa"/>
          </w:tcPr>
          <w:p w14:paraId="419E82CF" w14:textId="77777777" w:rsidR="009D17B1" w:rsidRPr="00EC27B2" w:rsidRDefault="00B91F9B" w:rsidP="00850CE9">
            <w:pPr>
              <w:rPr>
                <w:rFonts w:ascii="Arial" w:hAnsi="Arial" w:cs="Arial"/>
                <w:sz w:val="22"/>
                <w:szCs w:val="22"/>
              </w:rPr>
            </w:pPr>
            <w:r w:rsidRPr="00EC27B2">
              <w:rPr>
                <w:rFonts w:ascii="Arial" w:hAnsi="Arial" w:cs="Arial"/>
                <w:sz w:val="22"/>
                <w:szCs w:val="22"/>
              </w:rPr>
              <w:t>Teaching style chosen is appropriate to lesson content and enables all pupils to learn effectively</w:t>
            </w:r>
          </w:p>
        </w:tc>
      </w:tr>
      <w:tr w:rsidR="00B91F9B" w:rsidRPr="00EC27B2" w14:paraId="2473D1C2" w14:textId="77777777" w:rsidTr="00EC27B2">
        <w:trPr>
          <w:trHeight w:val="178"/>
        </w:trPr>
        <w:tc>
          <w:tcPr>
            <w:tcW w:w="9322" w:type="dxa"/>
          </w:tcPr>
          <w:p w14:paraId="08CB0C2F" w14:textId="77777777" w:rsidR="00B91F9B" w:rsidRPr="00EC27B2" w:rsidRDefault="00B91F9B" w:rsidP="00850CE9">
            <w:pPr>
              <w:rPr>
                <w:rFonts w:ascii="Arial" w:hAnsi="Arial" w:cs="Arial"/>
                <w:sz w:val="22"/>
                <w:szCs w:val="22"/>
              </w:rPr>
            </w:pPr>
            <w:r w:rsidRPr="00EC27B2">
              <w:rPr>
                <w:rFonts w:ascii="Arial" w:hAnsi="Arial" w:cs="Arial"/>
                <w:sz w:val="22"/>
                <w:szCs w:val="22"/>
              </w:rPr>
              <w:t>The teacher is enthusiastic about the lesson content and this is transmitted to the children</w:t>
            </w:r>
          </w:p>
          <w:p w14:paraId="709F25A3" w14:textId="77777777" w:rsidR="00B91F9B" w:rsidRPr="00EC27B2" w:rsidRDefault="00B91F9B" w:rsidP="00850CE9">
            <w:pPr>
              <w:rPr>
                <w:rFonts w:ascii="Arial" w:hAnsi="Arial" w:cs="Arial"/>
                <w:sz w:val="22"/>
                <w:szCs w:val="22"/>
              </w:rPr>
            </w:pPr>
          </w:p>
        </w:tc>
      </w:tr>
      <w:tr w:rsidR="00B91F9B" w:rsidRPr="00EC27B2" w14:paraId="17910D35" w14:textId="77777777" w:rsidTr="00EC27B2">
        <w:trPr>
          <w:trHeight w:val="178"/>
        </w:trPr>
        <w:tc>
          <w:tcPr>
            <w:tcW w:w="9322" w:type="dxa"/>
          </w:tcPr>
          <w:p w14:paraId="0A42B68D" w14:textId="77777777" w:rsidR="00B91F9B" w:rsidRPr="00EC27B2" w:rsidRDefault="00B91F9B" w:rsidP="00850CE9">
            <w:pPr>
              <w:rPr>
                <w:rFonts w:ascii="Arial" w:hAnsi="Arial" w:cs="Arial"/>
                <w:sz w:val="22"/>
                <w:szCs w:val="22"/>
              </w:rPr>
            </w:pPr>
            <w:r w:rsidRPr="00EC27B2">
              <w:rPr>
                <w:rFonts w:ascii="Arial" w:hAnsi="Arial" w:cs="Arial"/>
                <w:sz w:val="22"/>
                <w:szCs w:val="22"/>
              </w:rPr>
              <w:t>The classroom is well organised with resources readily available to the children</w:t>
            </w:r>
          </w:p>
          <w:p w14:paraId="3C62061B" w14:textId="77777777" w:rsidR="00B91F9B" w:rsidRPr="00EC27B2" w:rsidRDefault="00B91F9B" w:rsidP="00850CE9">
            <w:pPr>
              <w:rPr>
                <w:rFonts w:ascii="Arial" w:hAnsi="Arial" w:cs="Arial"/>
                <w:sz w:val="22"/>
                <w:szCs w:val="22"/>
              </w:rPr>
            </w:pPr>
          </w:p>
        </w:tc>
      </w:tr>
      <w:tr w:rsidR="00B91F9B" w:rsidRPr="00EC27B2" w14:paraId="018B5C69" w14:textId="77777777" w:rsidTr="00EC27B2">
        <w:trPr>
          <w:trHeight w:val="185"/>
        </w:trPr>
        <w:tc>
          <w:tcPr>
            <w:tcW w:w="9322" w:type="dxa"/>
          </w:tcPr>
          <w:p w14:paraId="32B4641A" w14:textId="77777777" w:rsidR="00B91F9B" w:rsidRPr="00EC27B2" w:rsidRDefault="00B91F9B" w:rsidP="00850CE9">
            <w:pPr>
              <w:rPr>
                <w:rFonts w:ascii="Arial" w:hAnsi="Arial" w:cs="Arial"/>
                <w:sz w:val="22"/>
                <w:szCs w:val="22"/>
              </w:rPr>
            </w:pPr>
            <w:r w:rsidRPr="00EC27B2">
              <w:rPr>
                <w:rFonts w:ascii="Arial" w:hAnsi="Arial" w:cs="Arial"/>
                <w:sz w:val="22"/>
                <w:szCs w:val="22"/>
              </w:rPr>
              <w:t>The children are secure in their understanding of classroom routines</w:t>
            </w:r>
            <w:r w:rsidR="00577363">
              <w:rPr>
                <w:rFonts w:ascii="Arial" w:hAnsi="Arial" w:cs="Arial"/>
                <w:sz w:val="22"/>
                <w:szCs w:val="22"/>
              </w:rPr>
              <w:t xml:space="preserve"> and expectations </w:t>
            </w:r>
          </w:p>
          <w:p w14:paraId="4D70F59D" w14:textId="77777777" w:rsidR="00B91F9B" w:rsidRPr="00EC27B2" w:rsidRDefault="00B91F9B" w:rsidP="00850CE9">
            <w:pPr>
              <w:rPr>
                <w:rFonts w:ascii="Arial" w:hAnsi="Arial" w:cs="Arial"/>
                <w:sz w:val="22"/>
                <w:szCs w:val="22"/>
              </w:rPr>
            </w:pPr>
          </w:p>
        </w:tc>
      </w:tr>
      <w:tr w:rsidR="00B91F9B" w:rsidRPr="00EC27B2" w14:paraId="7D3A51A2" w14:textId="77777777" w:rsidTr="00EC27B2">
        <w:trPr>
          <w:trHeight w:val="178"/>
        </w:trPr>
        <w:tc>
          <w:tcPr>
            <w:tcW w:w="9322" w:type="dxa"/>
          </w:tcPr>
          <w:p w14:paraId="5A64C97D" w14:textId="77777777" w:rsidR="00B91F9B" w:rsidRPr="00EC27B2" w:rsidRDefault="00B91F9B" w:rsidP="00850CE9">
            <w:pPr>
              <w:rPr>
                <w:rFonts w:ascii="Arial" w:hAnsi="Arial" w:cs="Arial"/>
                <w:sz w:val="22"/>
                <w:szCs w:val="22"/>
              </w:rPr>
            </w:pPr>
            <w:r w:rsidRPr="00EC27B2">
              <w:rPr>
                <w:rFonts w:ascii="Arial" w:hAnsi="Arial" w:cs="Arial"/>
                <w:sz w:val="22"/>
                <w:szCs w:val="22"/>
              </w:rPr>
              <w:t>The teacher provides a positive role model for the children who are motivated to learn as a result.  The teacher challenges and inspires children</w:t>
            </w:r>
            <w:r w:rsidR="00480A5C">
              <w:rPr>
                <w:rFonts w:ascii="Arial" w:hAnsi="Arial" w:cs="Arial"/>
                <w:sz w:val="22"/>
                <w:szCs w:val="22"/>
              </w:rPr>
              <w:t>.</w:t>
            </w:r>
          </w:p>
          <w:p w14:paraId="679293BB" w14:textId="77777777" w:rsidR="00B91F9B" w:rsidRPr="00EC27B2" w:rsidRDefault="00B91F9B" w:rsidP="00850CE9">
            <w:pPr>
              <w:rPr>
                <w:rFonts w:ascii="Arial" w:hAnsi="Arial" w:cs="Arial"/>
                <w:sz w:val="22"/>
                <w:szCs w:val="22"/>
              </w:rPr>
            </w:pPr>
          </w:p>
        </w:tc>
      </w:tr>
      <w:tr w:rsidR="00B91F9B" w:rsidRPr="00EC27B2" w14:paraId="4B099ABD" w14:textId="77777777" w:rsidTr="00EC27B2">
        <w:trPr>
          <w:trHeight w:val="108"/>
        </w:trPr>
        <w:tc>
          <w:tcPr>
            <w:tcW w:w="9322" w:type="dxa"/>
          </w:tcPr>
          <w:p w14:paraId="415AB8D9" w14:textId="77777777" w:rsidR="00A77700" w:rsidRDefault="00D05CD4" w:rsidP="00850CE9">
            <w:pPr>
              <w:rPr>
                <w:rFonts w:ascii="Arial" w:hAnsi="Arial" w:cs="Arial"/>
                <w:sz w:val="22"/>
                <w:szCs w:val="22"/>
              </w:rPr>
            </w:pPr>
            <w:r>
              <w:rPr>
                <w:rFonts w:ascii="Arial" w:hAnsi="Arial" w:cs="Arial"/>
                <w:sz w:val="22"/>
                <w:szCs w:val="22"/>
              </w:rPr>
              <w:t>Staff use positive b</w:t>
            </w:r>
            <w:r w:rsidR="00B91F9B" w:rsidRPr="00EC27B2">
              <w:rPr>
                <w:rFonts w:ascii="Arial" w:hAnsi="Arial" w:cs="Arial"/>
                <w:sz w:val="22"/>
                <w:szCs w:val="22"/>
              </w:rPr>
              <w:t xml:space="preserve">ehaviour </w:t>
            </w:r>
            <w:r>
              <w:rPr>
                <w:rFonts w:ascii="Arial" w:hAnsi="Arial" w:cs="Arial"/>
                <w:sz w:val="22"/>
                <w:szCs w:val="22"/>
              </w:rPr>
              <w:t>management strategies, in line with the school’s behaviour policy</w:t>
            </w:r>
            <w:r w:rsidR="00480A5C">
              <w:rPr>
                <w:rFonts w:ascii="Arial" w:hAnsi="Arial" w:cs="Arial"/>
                <w:sz w:val="22"/>
                <w:szCs w:val="22"/>
              </w:rPr>
              <w:t xml:space="preserve"> </w:t>
            </w:r>
          </w:p>
          <w:p w14:paraId="5072468E" w14:textId="77777777" w:rsidR="00480A5C" w:rsidRPr="00EC27B2" w:rsidRDefault="00480A5C" w:rsidP="00850CE9">
            <w:pPr>
              <w:rPr>
                <w:rFonts w:ascii="Arial" w:hAnsi="Arial" w:cs="Arial"/>
                <w:sz w:val="22"/>
                <w:szCs w:val="22"/>
              </w:rPr>
            </w:pPr>
          </w:p>
        </w:tc>
      </w:tr>
      <w:tr w:rsidR="00B91F9B" w:rsidRPr="00EC27B2" w14:paraId="0A447F5A" w14:textId="77777777" w:rsidTr="00EC27B2">
        <w:trPr>
          <w:trHeight w:val="102"/>
        </w:trPr>
        <w:tc>
          <w:tcPr>
            <w:tcW w:w="9322" w:type="dxa"/>
          </w:tcPr>
          <w:p w14:paraId="4A8226BE" w14:textId="77777777" w:rsidR="00B91F9B" w:rsidRPr="00EC27B2" w:rsidRDefault="00B91F9B" w:rsidP="00850CE9">
            <w:pPr>
              <w:rPr>
                <w:rFonts w:ascii="Arial" w:hAnsi="Arial" w:cs="Arial"/>
                <w:sz w:val="22"/>
                <w:szCs w:val="22"/>
              </w:rPr>
            </w:pPr>
            <w:r w:rsidRPr="00EC27B2">
              <w:rPr>
                <w:rFonts w:ascii="Arial" w:hAnsi="Arial" w:cs="Arial"/>
                <w:sz w:val="22"/>
                <w:szCs w:val="22"/>
              </w:rPr>
              <w:t>Effective use is made of opportunities for learning</w:t>
            </w:r>
            <w:r w:rsidR="00870DC6">
              <w:rPr>
                <w:rFonts w:ascii="Arial" w:hAnsi="Arial" w:cs="Arial"/>
                <w:sz w:val="22"/>
                <w:szCs w:val="22"/>
              </w:rPr>
              <w:t xml:space="preserve"> are created and utilised </w:t>
            </w:r>
          </w:p>
          <w:p w14:paraId="7E1517F1" w14:textId="77777777" w:rsidR="00A77700" w:rsidRPr="00EC27B2" w:rsidRDefault="00D05CD4" w:rsidP="00850CE9">
            <w:pPr>
              <w:rPr>
                <w:rFonts w:ascii="Arial" w:hAnsi="Arial" w:cs="Arial"/>
                <w:sz w:val="22"/>
                <w:szCs w:val="22"/>
              </w:rPr>
            </w:pPr>
            <w:r>
              <w:rPr>
                <w:rFonts w:ascii="Arial" w:hAnsi="Arial" w:cs="Arial"/>
                <w:sz w:val="22"/>
                <w:szCs w:val="22"/>
              </w:rPr>
              <w:t>All staff strive to promote the core values in every aspect of school life</w:t>
            </w:r>
          </w:p>
        </w:tc>
      </w:tr>
      <w:tr w:rsidR="00B91F9B" w:rsidRPr="00EC27B2" w14:paraId="2B6F5B1B" w14:textId="77777777" w:rsidTr="00EC27B2">
        <w:trPr>
          <w:trHeight w:val="178"/>
        </w:trPr>
        <w:tc>
          <w:tcPr>
            <w:tcW w:w="9322" w:type="dxa"/>
          </w:tcPr>
          <w:p w14:paraId="00D64A7C" w14:textId="77777777" w:rsidR="00B91F9B" w:rsidRDefault="00B91F9B" w:rsidP="00850CE9">
            <w:pPr>
              <w:rPr>
                <w:rFonts w:ascii="Arial" w:hAnsi="Arial" w:cs="Arial"/>
                <w:sz w:val="22"/>
                <w:szCs w:val="22"/>
              </w:rPr>
            </w:pPr>
            <w:r w:rsidRPr="00EC27B2">
              <w:rPr>
                <w:rFonts w:ascii="Arial" w:hAnsi="Arial" w:cs="Arial"/>
                <w:sz w:val="22"/>
                <w:szCs w:val="22"/>
              </w:rPr>
              <w:t>Time is well managed and teaching assistants are used appropriately to support pupils</w:t>
            </w:r>
          </w:p>
          <w:p w14:paraId="37F41FA9" w14:textId="77777777" w:rsidR="00A77700" w:rsidRPr="00EC27B2" w:rsidRDefault="00A77700" w:rsidP="00850CE9">
            <w:pPr>
              <w:rPr>
                <w:rFonts w:ascii="Arial" w:hAnsi="Arial" w:cs="Arial"/>
                <w:sz w:val="22"/>
                <w:szCs w:val="22"/>
              </w:rPr>
            </w:pPr>
          </w:p>
        </w:tc>
      </w:tr>
      <w:tr w:rsidR="00B91F9B" w:rsidRPr="00EC27B2" w14:paraId="56823CDD" w14:textId="77777777" w:rsidTr="00EC27B2">
        <w:trPr>
          <w:trHeight w:val="185"/>
        </w:trPr>
        <w:tc>
          <w:tcPr>
            <w:tcW w:w="9322" w:type="dxa"/>
          </w:tcPr>
          <w:p w14:paraId="6A06EF67" w14:textId="77777777" w:rsidR="00B91F9B" w:rsidRPr="00EC27B2" w:rsidRDefault="00D05CD4" w:rsidP="00850CE9">
            <w:pPr>
              <w:rPr>
                <w:rFonts w:ascii="Arial" w:hAnsi="Arial" w:cs="Arial"/>
                <w:sz w:val="22"/>
                <w:szCs w:val="22"/>
              </w:rPr>
            </w:pPr>
            <w:r>
              <w:rPr>
                <w:rFonts w:ascii="Arial" w:hAnsi="Arial" w:cs="Arial"/>
                <w:sz w:val="22"/>
                <w:szCs w:val="22"/>
              </w:rPr>
              <w:t xml:space="preserve">Positive </w:t>
            </w:r>
            <w:r w:rsidR="00B91F9B" w:rsidRPr="00EC27B2">
              <w:rPr>
                <w:rFonts w:ascii="Arial" w:hAnsi="Arial" w:cs="Arial"/>
                <w:sz w:val="22"/>
                <w:szCs w:val="22"/>
              </w:rPr>
              <w:t>relationship</w:t>
            </w:r>
            <w:r>
              <w:rPr>
                <w:rFonts w:ascii="Arial" w:hAnsi="Arial" w:cs="Arial"/>
                <w:sz w:val="22"/>
                <w:szCs w:val="22"/>
              </w:rPr>
              <w:t>s are built</w:t>
            </w:r>
            <w:r w:rsidR="00B91F9B" w:rsidRPr="00EC27B2">
              <w:rPr>
                <w:rFonts w:ascii="Arial" w:hAnsi="Arial" w:cs="Arial"/>
                <w:sz w:val="22"/>
                <w:szCs w:val="22"/>
              </w:rPr>
              <w:t xml:space="preserve"> between </w:t>
            </w:r>
            <w:r>
              <w:rPr>
                <w:rFonts w:ascii="Arial" w:hAnsi="Arial" w:cs="Arial"/>
                <w:sz w:val="22"/>
                <w:szCs w:val="22"/>
              </w:rPr>
              <w:t>the teacher and pupils</w:t>
            </w:r>
            <w:r w:rsidR="00B91F9B" w:rsidRPr="00EC27B2">
              <w:rPr>
                <w:rFonts w:ascii="Arial" w:hAnsi="Arial" w:cs="Arial"/>
                <w:sz w:val="22"/>
                <w:szCs w:val="22"/>
              </w:rPr>
              <w:t xml:space="preserve"> based on mutual respect</w:t>
            </w:r>
          </w:p>
          <w:p w14:paraId="271B1F08" w14:textId="77777777" w:rsidR="00B91F9B" w:rsidRPr="00EC27B2" w:rsidRDefault="00B91F9B" w:rsidP="00850CE9">
            <w:pPr>
              <w:rPr>
                <w:rFonts w:ascii="Arial" w:hAnsi="Arial" w:cs="Arial"/>
                <w:sz w:val="22"/>
                <w:szCs w:val="22"/>
              </w:rPr>
            </w:pPr>
          </w:p>
        </w:tc>
      </w:tr>
      <w:tr w:rsidR="00B91F9B" w:rsidRPr="00EC27B2" w14:paraId="2435F065" w14:textId="77777777" w:rsidTr="00EC27B2">
        <w:trPr>
          <w:trHeight w:val="178"/>
        </w:trPr>
        <w:tc>
          <w:tcPr>
            <w:tcW w:w="9322" w:type="dxa"/>
          </w:tcPr>
          <w:p w14:paraId="5D65C4A6" w14:textId="77777777" w:rsidR="00B91F9B" w:rsidRPr="00EC27B2" w:rsidRDefault="00B91F9B" w:rsidP="00850CE9">
            <w:pPr>
              <w:rPr>
                <w:rFonts w:ascii="Arial" w:hAnsi="Arial" w:cs="Arial"/>
                <w:sz w:val="22"/>
                <w:szCs w:val="22"/>
              </w:rPr>
            </w:pPr>
            <w:r w:rsidRPr="00EC27B2">
              <w:rPr>
                <w:rFonts w:ascii="Arial" w:hAnsi="Arial" w:cs="Arial"/>
                <w:sz w:val="22"/>
                <w:szCs w:val="22"/>
              </w:rPr>
              <w:t xml:space="preserve">The teacher sets high expectations of pupils both in terms of behaviour and standard </w:t>
            </w:r>
            <w:r w:rsidR="00870DC6">
              <w:rPr>
                <w:rFonts w:ascii="Arial" w:hAnsi="Arial" w:cs="Arial"/>
                <w:sz w:val="22"/>
                <w:szCs w:val="22"/>
              </w:rPr>
              <w:t xml:space="preserve">and presentation </w:t>
            </w:r>
            <w:r w:rsidRPr="00EC27B2">
              <w:rPr>
                <w:rFonts w:ascii="Arial" w:hAnsi="Arial" w:cs="Arial"/>
                <w:sz w:val="22"/>
                <w:szCs w:val="22"/>
              </w:rPr>
              <w:t>of work</w:t>
            </w:r>
          </w:p>
        </w:tc>
      </w:tr>
      <w:tr w:rsidR="00B91F9B" w:rsidRPr="00EC27B2" w14:paraId="67D941A4" w14:textId="77777777" w:rsidTr="00480A5C">
        <w:trPr>
          <w:trHeight w:val="435"/>
        </w:trPr>
        <w:tc>
          <w:tcPr>
            <w:tcW w:w="9322" w:type="dxa"/>
          </w:tcPr>
          <w:p w14:paraId="44540F3C" w14:textId="77777777" w:rsidR="00B91F9B" w:rsidRPr="00EC27B2" w:rsidRDefault="00B91F9B" w:rsidP="00850CE9">
            <w:pPr>
              <w:jc w:val="both"/>
              <w:rPr>
                <w:rFonts w:ascii="Arial" w:hAnsi="Arial" w:cs="Arial"/>
                <w:sz w:val="22"/>
                <w:szCs w:val="22"/>
              </w:rPr>
            </w:pPr>
            <w:r w:rsidRPr="00EC27B2">
              <w:rPr>
                <w:rFonts w:ascii="Arial" w:hAnsi="Arial" w:cs="Arial"/>
                <w:sz w:val="22"/>
                <w:szCs w:val="22"/>
              </w:rPr>
              <w:lastRenderedPageBreak/>
              <w:t>The learning environment is stimulating, reflecting all children’s achievements and covering agreed subjects and standards</w:t>
            </w:r>
          </w:p>
        </w:tc>
      </w:tr>
    </w:tbl>
    <w:p w14:paraId="14B83069" w14:textId="77777777" w:rsidR="00B91F9B" w:rsidRPr="00EC27B2" w:rsidRDefault="00B91F9B" w:rsidP="00B91F9B">
      <w:pPr>
        <w:rPr>
          <w:rFonts w:ascii="Arial" w:hAnsi="Arial" w:cs="Arial"/>
          <w:b/>
          <w:sz w:val="22"/>
          <w:szCs w:val="22"/>
        </w:rPr>
      </w:pPr>
    </w:p>
    <w:p w14:paraId="7925DAF9" w14:textId="77777777" w:rsidR="00193A50" w:rsidRPr="00B90527" w:rsidRDefault="00193A50" w:rsidP="00193A50">
      <w:pPr>
        <w:rPr>
          <w:rFonts w:ascii="Arial" w:hAnsi="Arial" w:cs="Arial"/>
          <w:b/>
          <w:sz w:val="28"/>
          <w:szCs w:val="28"/>
        </w:rPr>
      </w:pPr>
      <w:r w:rsidRPr="00B90527">
        <w:rPr>
          <w:rFonts w:ascii="Arial" w:hAnsi="Arial" w:cs="Arial"/>
          <w:b/>
          <w:sz w:val="28"/>
          <w:szCs w:val="28"/>
        </w:rPr>
        <w:t>Statement of Learning</w:t>
      </w:r>
    </w:p>
    <w:p w14:paraId="3C4E7074" w14:textId="77777777" w:rsidR="00193A50" w:rsidRPr="0087044B" w:rsidRDefault="00193A50" w:rsidP="00193A50">
      <w:pPr>
        <w:rPr>
          <w:rFonts w:ascii="Arial" w:hAnsi="Arial" w:cs="Arial"/>
          <w:b/>
          <w:sz w:val="24"/>
          <w:szCs w:val="24"/>
          <w:u w:val="single"/>
        </w:rPr>
      </w:pPr>
    </w:p>
    <w:p w14:paraId="283CDE7F" w14:textId="77777777" w:rsidR="00193A50" w:rsidRPr="0087044B" w:rsidRDefault="00193A50" w:rsidP="00193A50">
      <w:pPr>
        <w:rPr>
          <w:rFonts w:ascii="Arial" w:hAnsi="Arial" w:cs="Arial"/>
          <w:sz w:val="24"/>
          <w:szCs w:val="24"/>
        </w:rPr>
      </w:pPr>
      <w:r w:rsidRPr="0087044B">
        <w:rPr>
          <w:rFonts w:ascii="Arial" w:hAnsi="Arial" w:cs="Arial"/>
          <w:sz w:val="24"/>
          <w:szCs w:val="24"/>
        </w:rPr>
        <w:t>Learning is an ongoing process of the acquisition of knowledge, understanding, habits and skills; and applying them to new situations.</w:t>
      </w:r>
    </w:p>
    <w:p w14:paraId="42306522" w14:textId="77777777" w:rsidR="00B91F9B" w:rsidRPr="0087044B" w:rsidRDefault="00B91F9B" w:rsidP="00193A50">
      <w:pPr>
        <w:rPr>
          <w:rFonts w:ascii="Arial" w:hAnsi="Arial" w:cs="Arial"/>
          <w:sz w:val="24"/>
          <w:szCs w:val="24"/>
        </w:rPr>
      </w:pPr>
    </w:p>
    <w:p w14:paraId="55A4AFA1" w14:textId="77777777" w:rsidR="00D05CD4" w:rsidRDefault="00D05CD4" w:rsidP="00D05CD4">
      <w:pPr>
        <w:rPr>
          <w:rFonts w:ascii="Arial" w:hAnsi="Arial" w:cs="Arial"/>
          <w:b/>
          <w:bCs/>
          <w:sz w:val="24"/>
          <w:szCs w:val="24"/>
        </w:rPr>
      </w:pPr>
      <w:r>
        <w:rPr>
          <w:rFonts w:ascii="Arial" w:hAnsi="Arial" w:cs="Arial"/>
          <w:b/>
          <w:bCs/>
          <w:sz w:val="24"/>
          <w:szCs w:val="24"/>
        </w:rPr>
        <w:t>Through</w:t>
      </w:r>
      <w:r w:rsidR="0040686F">
        <w:rPr>
          <w:rFonts w:ascii="Arial" w:hAnsi="Arial" w:cs="Arial"/>
          <w:b/>
          <w:bCs/>
          <w:sz w:val="24"/>
          <w:szCs w:val="24"/>
        </w:rPr>
        <w:t xml:space="preserve">out their learning at </w:t>
      </w:r>
      <w:r w:rsidR="00183CFE">
        <w:rPr>
          <w:rFonts w:ascii="Arial" w:hAnsi="Arial" w:cs="Arial"/>
          <w:b/>
          <w:bCs/>
          <w:sz w:val="24"/>
          <w:szCs w:val="24"/>
        </w:rPr>
        <w:t>Forest Hills</w:t>
      </w:r>
      <w:r w:rsidR="00A77700">
        <w:rPr>
          <w:rFonts w:ascii="Arial" w:hAnsi="Arial" w:cs="Arial"/>
          <w:b/>
          <w:bCs/>
          <w:sz w:val="24"/>
          <w:szCs w:val="24"/>
        </w:rPr>
        <w:t xml:space="preserve"> Primary School</w:t>
      </w:r>
      <w:r>
        <w:rPr>
          <w:rFonts w:ascii="Arial" w:hAnsi="Arial" w:cs="Arial"/>
          <w:b/>
          <w:bCs/>
          <w:sz w:val="24"/>
          <w:szCs w:val="24"/>
        </w:rPr>
        <w:t xml:space="preserve">: </w:t>
      </w:r>
    </w:p>
    <w:p w14:paraId="29F28B02" w14:textId="77777777" w:rsidR="00D55AA2" w:rsidRPr="0087044B" w:rsidRDefault="00D55AA2" w:rsidP="00D05CD4">
      <w:pPr>
        <w:rPr>
          <w:rFonts w:ascii="Arial" w:hAnsi="Arial" w:cs="Arial"/>
          <w:b/>
          <w:szCs w:val="22"/>
        </w:rPr>
      </w:pPr>
    </w:p>
    <w:tbl>
      <w:tblPr>
        <w:tblpPr w:leftFromText="180" w:rightFromText="180" w:vertAnchor="text" w:horzAnchor="margin" w:tblpXSpec="center" w:tblpY="177"/>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7"/>
      </w:tblGrid>
      <w:tr w:rsidR="00D55AA2" w:rsidRPr="0087044B" w14:paraId="2C51E7F5" w14:textId="77777777" w:rsidTr="00B90527">
        <w:tc>
          <w:tcPr>
            <w:tcW w:w="9267" w:type="dxa"/>
          </w:tcPr>
          <w:p w14:paraId="58CB8532" w14:textId="77777777" w:rsidR="00D55AA2" w:rsidRPr="0087044B" w:rsidRDefault="00D55AA2" w:rsidP="00850CE9">
            <w:pPr>
              <w:tabs>
                <w:tab w:val="left" w:pos="2059"/>
              </w:tabs>
              <w:rPr>
                <w:rFonts w:ascii="Arial" w:hAnsi="Arial" w:cs="Arial"/>
                <w:sz w:val="22"/>
                <w:szCs w:val="22"/>
              </w:rPr>
            </w:pPr>
            <w:r w:rsidRPr="0087044B">
              <w:rPr>
                <w:rFonts w:ascii="Arial" w:hAnsi="Arial" w:cs="Arial"/>
                <w:sz w:val="22"/>
                <w:szCs w:val="22"/>
              </w:rPr>
              <w:t>Children are motivated and enthusiastic about their learning</w:t>
            </w:r>
          </w:p>
          <w:p w14:paraId="12C1B538" w14:textId="77777777" w:rsidR="00D55AA2" w:rsidRPr="0087044B" w:rsidRDefault="00D55AA2" w:rsidP="00850CE9">
            <w:pPr>
              <w:tabs>
                <w:tab w:val="left" w:pos="2059"/>
              </w:tabs>
              <w:rPr>
                <w:rFonts w:ascii="Arial" w:hAnsi="Arial" w:cs="Arial"/>
                <w:sz w:val="22"/>
                <w:szCs w:val="22"/>
              </w:rPr>
            </w:pPr>
          </w:p>
        </w:tc>
      </w:tr>
      <w:tr w:rsidR="00D55AA2" w:rsidRPr="0087044B" w14:paraId="4C77D0A9" w14:textId="77777777" w:rsidTr="00B90527">
        <w:tc>
          <w:tcPr>
            <w:tcW w:w="9267" w:type="dxa"/>
          </w:tcPr>
          <w:p w14:paraId="5D3C67D6" w14:textId="77777777" w:rsidR="00D55AA2" w:rsidRPr="0087044B" w:rsidRDefault="00D55AA2" w:rsidP="00850CE9">
            <w:pPr>
              <w:tabs>
                <w:tab w:val="left" w:pos="2059"/>
              </w:tabs>
              <w:rPr>
                <w:rFonts w:ascii="Arial" w:hAnsi="Arial" w:cs="Arial"/>
                <w:sz w:val="22"/>
                <w:szCs w:val="22"/>
              </w:rPr>
            </w:pPr>
            <w:r w:rsidRPr="0087044B">
              <w:rPr>
                <w:rFonts w:ascii="Arial" w:hAnsi="Arial" w:cs="Arial"/>
                <w:sz w:val="22"/>
                <w:szCs w:val="22"/>
              </w:rPr>
              <w:t>Children are able to work independently and collaboratively, as appropriate</w:t>
            </w:r>
          </w:p>
          <w:p w14:paraId="716861AB" w14:textId="77777777" w:rsidR="00D55AA2" w:rsidRPr="0087044B" w:rsidRDefault="00D55AA2" w:rsidP="00850CE9">
            <w:pPr>
              <w:tabs>
                <w:tab w:val="left" w:pos="2059"/>
              </w:tabs>
              <w:rPr>
                <w:rFonts w:ascii="Arial" w:hAnsi="Arial" w:cs="Arial"/>
                <w:sz w:val="22"/>
                <w:szCs w:val="22"/>
              </w:rPr>
            </w:pPr>
          </w:p>
        </w:tc>
      </w:tr>
      <w:tr w:rsidR="00D55AA2" w:rsidRPr="0087044B" w14:paraId="780247BB" w14:textId="77777777" w:rsidTr="00B90527">
        <w:tc>
          <w:tcPr>
            <w:tcW w:w="9267" w:type="dxa"/>
          </w:tcPr>
          <w:p w14:paraId="2B8CC0D5" w14:textId="77777777" w:rsidR="00D55AA2" w:rsidRPr="0087044B" w:rsidRDefault="00D55AA2" w:rsidP="00850CE9">
            <w:pPr>
              <w:tabs>
                <w:tab w:val="left" w:pos="2059"/>
              </w:tabs>
              <w:rPr>
                <w:rFonts w:ascii="Arial" w:hAnsi="Arial" w:cs="Arial"/>
                <w:sz w:val="22"/>
                <w:szCs w:val="22"/>
              </w:rPr>
            </w:pPr>
            <w:r w:rsidRPr="0087044B">
              <w:rPr>
                <w:rFonts w:ascii="Arial" w:hAnsi="Arial" w:cs="Arial"/>
                <w:sz w:val="22"/>
                <w:szCs w:val="22"/>
              </w:rPr>
              <w:t>Children are able to proof read and edit their own work effectively</w:t>
            </w:r>
          </w:p>
          <w:p w14:paraId="51CE7243" w14:textId="77777777" w:rsidR="00D55AA2" w:rsidRPr="0087044B" w:rsidRDefault="00D55AA2" w:rsidP="00850CE9">
            <w:pPr>
              <w:tabs>
                <w:tab w:val="left" w:pos="2059"/>
              </w:tabs>
              <w:rPr>
                <w:rFonts w:ascii="Arial" w:hAnsi="Arial" w:cs="Arial"/>
                <w:sz w:val="22"/>
                <w:szCs w:val="22"/>
              </w:rPr>
            </w:pPr>
          </w:p>
        </w:tc>
      </w:tr>
      <w:tr w:rsidR="00D55AA2" w:rsidRPr="0087044B" w14:paraId="7793C10F" w14:textId="77777777" w:rsidTr="00B90527">
        <w:tc>
          <w:tcPr>
            <w:tcW w:w="9267" w:type="dxa"/>
          </w:tcPr>
          <w:p w14:paraId="0A86D782" w14:textId="77777777" w:rsidR="00D55AA2" w:rsidRPr="0087044B" w:rsidRDefault="00D55AA2" w:rsidP="00850CE9">
            <w:pPr>
              <w:tabs>
                <w:tab w:val="left" w:pos="2059"/>
              </w:tabs>
              <w:rPr>
                <w:rFonts w:ascii="Arial" w:hAnsi="Arial" w:cs="Arial"/>
                <w:sz w:val="22"/>
                <w:szCs w:val="22"/>
              </w:rPr>
            </w:pPr>
            <w:r w:rsidRPr="0087044B">
              <w:rPr>
                <w:rFonts w:ascii="Arial" w:hAnsi="Arial" w:cs="Arial"/>
                <w:sz w:val="22"/>
                <w:szCs w:val="22"/>
              </w:rPr>
              <w:t>Children are able to carr</w:t>
            </w:r>
            <w:r w:rsidR="00094E29">
              <w:rPr>
                <w:rFonts w:ascii="Arial" w:hAnsi="Arial" w:cs="Arial"/>
                <w:sz w:val="22"/>
                <w:szCs w:val="22"/>
              </w:rPr>
              <w:t>y out learning tasks independently</w:t>
            </w:r>
            <w:r w:rsidRPr="0087044B">
              <w:rPr>
                <w:rFonts w:ascii="Arial" w:hAnsi="Arial" w:cs="Arial"/>
                <w:sz w:val="22"/>
                <w:szCs w:val="22"/>
              </w:rPr>
              <w:t>, sustaining concentration</w:t>
            </w:r>
          </w:p>
          <w:p w14:paraId="72065264" w14:textId="77777777" w:rsidR="00D55AA2" w:rsidRPr="0087044B" w:rsidRDefault="00D55AA2" w:rsidP="00850CE9">
            <w:pPr>
              <w:tabs>
                <w:tab w:val="left" w:pos="2059"/>
              </w:tabs>
              <w:rPr>
                <w:rFonts w:ascii="Arial" w:hAnsi="Arial" w:cs="Arial"/>
                <w:sz w:val="22"/>
                <w:szCs w:val="22"/>
              </w:rPr>
            </w:pPr>
          </w:p>
        </w:tc>
      </w:tr>
      <w:tr w:rsidR="00D55AA2" w:rsidRPr="0087044B" w14:paraId="0D0F312F" w14:textId="77777777" w:rsidTr="00B90527">
        <w:tc>
          <w:tcPr>
            <w:tcW w:w="9267" w:type="dxa"/>
          </w:tcPr>
          <w:p w14:paraId="7A624AAA" w14:textId="77777777" w:rsidR="00D55AA2" w:rsidRPr="0087044B" w:rsidRDefault="00D55AA2" w:rsidP="00850CE9">
            <w:pPr>
              <w:tabs>
                <w:tab w:val="left" w:pos="2059"/>
              </w:tabs>
              <w:rPr>
                <w:rFonts w:ascii="Arial" w:hAnsi="Arial" w:cs="Arial"/>
                <w:sz w:val="22"/>
                <w:szCs w:val="22"/>
              </w:rPr>
            </w:pPr>
            <w:r w:rsidRPr="0087044B">
              <w:rPr>
                <w:rFonts w:ascii="Arial" w:hAnsi="Arial" w:cs="Arial"/>
                <w:sz w:val="22"/>
                <w:szCs w:val="22"/>
              </w:rPr>
              <w:t>Children are able to explain the purpose of learning tasks and links to previous learning</w:t>
            </w:r>
          </w:p>
          <w:p w14:paraId="27D76374" w14:textId="77777777" w:rsidR="00D55AA2" w:rsidRPr="0087044B" w:rsidRDefault="00D55AA2" w:rsidP="00850CE9">
            <w:pPr>
              <w:tabs>
                <w:tab w:val="left" w:pos="2059"/>
              </w:tabs>
              <w:rPr>
                <w:rFonts w:ascii="Arial" w:hAnsi="Arial" w:cs="Arial"/>
                <w:sz w:val="22"/>
                <w:szCs w:val="22"/>
              </w:rPr>
            </w:pPr>
          </w:p>
        </w:tc>
      </w:tr>
      <w:tr w:rsidR="00870DC6" w:rsidRPr="0087044B" w14:paraId="7106CDA2" w14:textId="77777777" w:rsidTr="00B90527">
        <w:tc>
          <w:tcPr>
            <w:tcW w:w="9267" w:type="dxa"/>
          </w:tcPr>
          <w:p w14:paraId="1ADE9BF6" w14:textId="77777777" w:rsidR="00870DC6" w:rsidRDefault="00870DC6" w:rsidP="00850CE9">
            <w:pPr>
              <w:tabs>
                <w:tab w:val="left" w:pos="2059"/>
              </w:tabs>
              <w:rPr>
                <w:rFonts w:ascii="Arial" w:hAnsi="Arial" w:cs="Arial"/>
                <w:sz w:val="22"/>
                <w:szCs w:val="22"/>
              </w:rPr>
            </w:pPr>
            <w:r>
              <w:rPr>
                <w:rFonts w:ascii="Arial" w:hAnsi="Arial" w:cs="Arial"/>
                <w:sz w:val="22"/>
                <w:szCs w:val="22"/>
              </w:rPr>
              <w:t>Child</w:t>
            </w:r>
            <w:r w:rsidR="00094E29">
              <w:rPr>
                <w:rFonts w:ascii="Arial" w:hAnsi="Arial" w:cs="Arial"/>
                <w:sz w:val="22"/>
                <w:szCs w:val="22"/>
              </w:rPr>
              <w:t>ren understand the real</w:t>
            </w:r>
            <w:r w:rsidR="00480A5C">
              <w:rPr>
                <w:rFonts w:ascii="Arial" w:hAnsi="Arial" w:cs="Arial"/>
                <w:sz w:val="22"/>
                <w:szCs w:val="22"/>
              </w:rPr>
              <w:t>-</w:t>
            </w:r>
            <w:r w:rsidR="00094E29">
              <w:rPr>
                <w:rFonts w:ascii="Arial" w:hAnsi="Arial" w:cs="Arial"/>
                <w:sz w:val="22"/>
                <w:szCs w:val="22"/>
              </w:rPr>
              <w:t xml:space="preserve">life purpose / context of their learning </w:t>
            </w:r>
          </w:p>
          <w:p w14:paraId="6911F592" w14:textId="77777777" w:rsidR="00870DC6" w:rsidRPr="0087044B" w:rsidRDefault="00870DC6" w:rsidP="00850CE9">
            <w:pPr>
              <w:tabs>
                <w:tab w:val="left" w:pos="2059"/>
              </w:tabs>
              <w:rPr>
                <w:rFonts w:ascii="Arial" w:hAnsi="Arial" w:cs="Arial"/>
                <w:sz w:val="22"/>
                <w:szCs w:val="22"/>
              </w:rPr>
            </w:pPr>
          </w:p>
        </w:tc>
      </w:tr>
      <w:tr w:rsidR="00D55AA2" w:rsidRPr="0087044B" w14:paraId="4232CEEC" w14:textId="77777777" w:rsidTr="00B90527">
        <w:tc>
          <w:tcPr>
            <w:tcW w:w="9267" w:type="dxa"/>
          </w:tcPr>
          <w:p w14:paraId="2D0BB9C3" w14:textId="77777777" w:rsidR="00D55AA2" w:rsidRPr="0087044B" w:rsidRDefault="00094E29" w:rsidP="00850CE9">
            <w:pPr>
              <w:tabs>
                <w:tab w:val="left" w:pos="2059"/>
              </w:tabs>
              <w:rPr>
                <w:rFonts w:ascii="Arial" w:hAnsi="Arial" w:cs="Arial"/>
                <w:sz w:val="22"/>
                <w:szCs w:val="22"/>
              </w:rPr>
            </w:pPr>
            <w:r>
              <w:rPr>
                <w:rFonts w:ascii="Arial" w:hAnsi="Arial" w:cs="Arial"/>
                <w:sz w:val="22"/>
                <w:szCs w:val="22"/>
              </w:rPr>
              <w:t xml:space="preserve">Children are given tasks which </w:t>
            </w:r>
            <w:r w:rsidR="00D55AA2" w:rsidRPr="0087044B">
              <w:rPr>
                <w:rFonts w:ascii="Arial" w:hAnsi="Arial" w:cs="Arial"/>
                <w:sz w:val="22"/>
                <w:szCs w:val="22"/>
              </w:rPr>
              <w:t>are challenging and move their learning forward</w:t>
            </w:r>
          </w:p>
          <w:p w14:paraId="35E235B2" w14:textId="77777777" w:rsidR="00D55AA2" w:rsidRPr="0087044B" w:rsidRDefault="00D55AA2" w:rsidP="00850CE9">
            <w:pPr>
              <w:tabs>
                <w:tab w:val="left" w:pos="2059"/>
              </w:tabs>
              <w:rPr>
                <w:rFonts w:ascii="Arial" w:hAnsi="Arial" w:cs="Arial"/>
                <w:sz w:val="22"/>
                <w:szCs w:val="22"/>
              </w:rPr>
            </w:pPr>
          </w:p>
        </w:tc>
      </w:tr>
      <w:tr w:rsidR="00D55AA2" w:rsidRPr="0087044B" w14:paraId="0EDDED32" w14:textId="77777777" w:rsidTr="00B90527">
        <w:tc>
          <w:tcPr>
            <w:tcW w:w="9267" w:type="dxa"/>
          </w:tcPr>
          <w:p w14:paraId="323904BC" w14:textId="77777777" w:rsidR="00D55AA2" w:rsidRPr="0087044B" w:rsidRDefault="00D55AA2" w:rsidP="00850CE9">
            <w:pPr>
              <w:tabs>
                <w:tab w:val="left" w:pos="2059"/>
              </w:tabs>
              <w:rPr>
                <w:rFonts w:ascii="Arial" w:hAnsi="Arial" w:cs="Arial"/>
                <w:sz w:val="22"/>
                <w:szCs w:val="22"/>
              </w:rPr>
            </w:pPr>
            <w:r w:rsidRPr="0087044B">
              <w:rPr>
                <w:rFonts w:ascii="Arial" w:hAnsi="Arial" w:cs="Arial"/>
                <w:sz w:val="22"/>
                <w:szCs w:val="22"/>
              </w:rPr>
              <w:t>Children are sure in the knowledge that their work is valued and confident that they are achieving their full potential</w:t>
            </w:r>
          </w:p>
          <w:p w14:paraId="50776155" w14:textId="77777777" w:rsidR="00D55AA2" w:rsidRPr="0087044B" w:rsidRDefault="00D55AA2" w:rsidP="00850CE9">
            <w:pPr>
              <w:tabs>
                <w:tab w:val="left" w:pos="2059"/>
              </w:tabs>
              <w:rPr>
                <w:rFonts w:ascii="Arial" w:hAnsi="Arial" w:cs="Arial"/>
                <w:sz w:val="22"/>
                <w:szCs w:val="22"/>
              </w:rPr>
            </w:pPr>
          </w:p>
        </w:tc>
      </w:tr>
      <w:tr w:rsidR="00D55AA2" w:rsidRPr="0087044B" w14:paraId="6FECA335" w14:textId="77777777" w:rsidTr="00B90527">
        <w:tc>
          <w:tcPr>
            <w:tcW w:w="9267" w:type="dxa"/>
          </w:tcPr>
          <w:p w14:paraId="72E15F8B" w14:textId="77777777" w:rsidR="00D55AA2" w:rsidRPr="0087044B" w:rsidRDefault="00D55AA2" w:rsidP="00850CE9">
            <w:pPr>
              <w:tabs>
                <w:tab w:val="left" w:pos="2059"/>
              </w:tabs>
              <w:rPr>
                <w:rFonts w:ascii="Arial" w:hAnsi="Arial" w:cs="Arial"/>
                <w:sz w:val="22"/>
                <w:szCs w:val="22"/>
              </w:rPr>
            </w:pPr>
            <w:r w:rsidRPr="0087044B">
              <w:rPr>
                <w:rFonts w:ascii="Arial" w:hAnsi="Arial" w:cs="Arial"/>
                <w:sz w:val="22"/>
                <w:szCs w:val="22"/>
              </w:rPr>
              <w:t>Children are able to understand what they are</w:t>
            </w:r>
            <w:r w:rsidR="00094E29">
              <w:rPr>
                <w:rFonts w:ascii="Arial" w:hAnsi="Arial" w:cs="Arial"/>
                <w:sz w:val="22"/>
                <w:szCs w:val="22"/>
              </w:rPr>
              <w:t xml:space="preserve"> doing, how well they have done</w:t>
            </w:r>
            <w:r w:rsidRPr="0087044B">
              <w:rPr>
                <w:rFonts w:ascii="Arial" w:hAnsi="Arial" w:cs="Arial"/>
                <w:sz w:val="22"/>
                <w:szCs w:val="22"/>
              </w:rPr>
              <w:t xml:space="preserve"> and how they can improve</w:t>
            </w:r>
          </w:p>
          <w:p w14:paraId="4B1B432B" w14:textId="77777777" w:rsidR="00D55AA2" w:rsidRPr="0087044B" w:rsidRDefault="00D55AA2" w:rsidP="00850CE9">
            <w:pPr>
              <w:tabs>
                <w:tab w:val="left" w:pos="2059"/>
              </w:tabs>
              <w:rPr>
                <w:rFonts w:ascii="Arial" w:hAnsi="Arial" w:cs="Arial"/>
                <w:sz w:val="22"/>
                <w:szCs w:val="22"/>
              </w:rPr>
            </w:pPr>
          </w:p>
        </w:tc>
      </w:tr>
      <w:tr w:rsidR="00D55AA2" w:rsidRPr="0087044B" w14:paraId="74F5B9EE" w14:textId="77777777" w:rsidTr="00B90527">
        <w:tc>
          <w:tcPr>
            <w:tcW w:w="9267" w:type="dxa"/>
          </w:tcPr>
          <w:p w14:paraId="643E193E" w14:textId="77777777" w:rsidR="00D55AA2" w:rsidRPr="0087044B" w:rsidRDefault="00094E29" w:rsidP="00850CE9">
            <w:pPr>
              <w:tabs>
                <w:tab w:val="left" w:pos="2059"/>
              </w:tabs>
              <w:rPr>
                <w:rFonts w:ascii="Arial" w:hAnsi="Arial" w:cs="Arial"/>
                <w:sz w:val="22"/>
                <w:szCs w:val="22"/>
              </w:rPr>
            </w:pPr>
            <w:r>
              <w:rPr>
                <w:rFonts w:ascii="Arial" w:hAnsi="Arial" w:cs="Arial"/>
                <w:sz w:val="22"/>
                <w:szCs w:val="22"/>
              </w:rPr>
              <w:t>All c</w:t>
            </w:r>
            <w:r w:rsidR="00D55AA2" w:rsidRPr="0087044B">
              <w:rPr>
                <w:rFonts w:ascii="Arial" w:hAnsi="Arial" w:cs="Arial"/>
                <w:sz w:val="22"/>
                <w:szCs w:val="22"/>
              </w:rPr>
              <w:t>hildren</w:t>
            </w:r>
            <w:r>
              <w:rPr>
                <w:rFonts w:ascii="Arial" w:hAnsi="Arial" w:cs="Arial"/>
                <w:sz w:val="22"/>
                <w:szCs w:val="22"/>
              </w:rPr>
              <w:t xml:space="preserve">’s needs </w:t>
            </w:r>
            <w:r w:rsidR="00D55AA2" w:rsidRPr="0087044B">
              <w:rPr>
                <w:rFonts w:ascii="Arial" w:hAnsi="Arial" w:cs="Arial"/>
                <w:sz w:val="22"/>
                <w:szCs w:val="22"/>
              </w:rPr>
              <w:t>are</w:t>
            </w:r>
            <w:r>
              <w:rPr>
                <w:rFonts w:ascii="Arial" w:hAnsi="Arial" w:cs="Arial"/>
                <w:sz w:val="22"/>
                <w:szCs w:val="22"/>
              </w:rPr>
              <w:t xml:space="preserve"> appropriately met, with any</w:t>
            </w:r>
            <w:r w:rsidR="00D55AA2" w:rsidRPr="0087044B">
              <w:rPr>
                <w:rFonts w:ascii="Arial" w:hAnsi="Arial" w:cs="Arial"/>
                <w:sz w:val="22"/>
                <w:szCs w:val="22"/>
              </w:rPr>
              <w:t xml:space="preserve"> </w:t>
            </w:r>
            <w:r w:rsidR="007D4597">
              <w:rPr>
                <w:rFonts w:ascii="Arial" w:hAnsi="Arial" w:cs="Arial"/>
                <w:sz w:val="22"/>
                <w:szCs w:val="22"/>
              </w:rPr>
              <w:t xml:space="preserve">additional </w:t>
            </w:r>
            <w:r w:rsidR="00D55AA2" w:rsidRPr="0087044B">
              <w:rPr>
                <w:rFonts w:ascii="Arial" w:hAnsi="Arial" w:cs="Arial"/>
                <w:sz w:val="22"/>
                <w:szCs w:val="22"/>
              </w:rPr>
              <w:t xml:space="preserve">educational need </w:t>
            </w:r>
            <w:r>
              <w:rPr>
                <w:rFonts w:ascii="Arial" w:hAnsi="Arial" w:cs="Arial"/>
                <w:sz w:val="22"/>
                <w:szCs w:val="22"/>
              </w:rPr>
              <w:t>being supported in a variety of ways and through their IEP</w:t>
            </w:r>
          </w:p>
          <w:p w14:paraId="3D5B5C6E" w14:textId="77777777" w:rsidR="00D55AA2" w:rsidRPr="0087044B" w:rsidRDefault="00D55AA2" w:rsidP="00850CE9">
            <w:pPr>
              <w:tabs>
                <w:tab w:val="left" w:pos="2059"/>
              </w:tabs>
              <w:rPr>
                <w:rFonts w:ascii="Arial" w:hAnsi="Arial" w:cs="Arial"/>
                <w:sz w:val="22"/>
                <w:szCs w:val="22"/>
              </w:rPr>
            </w:pPr>
          </w:p>
        </w:tc>
      </w:tr>
      <w:tr w:rsidR="00D55AA2" w:rsidRPr="0087044B" w14:paraId="1C0F2730" w14:textId="77777777" w:rsidTr="00B90527">
        <w:tc>
          <w:tcPr>
            <w:tcW w:w="9267" w:type="dxa"/>
          </w:tcPr>
          <w:p w14:paraId="11EAD4BA" w14:textId="77777777" w:rsidR="00D55AA2" w:rsidRPr="0087044B" w:rsidRDefault="00094E29" w:rsidP="00850CE9">
            <w:pPr>
              <w:tabs>
                <w:tab w:val="left" w:pos="2059"/>
              </w:tabs>
              <w:rPr>
                <w:rFonts w:ascii="Arial" w:hAnsi="Arial" w:cs="Arial"/>
                <w:sz w:val="22"/>
                <w:szCs w:val="22"/>
              </w:rPr>
            </w:pPr>
            <w:r>
              <w:rPr>
                <w:rFonts w:ascii="Arial" w:hAnsi="Arial" w:cs="Arial"/>
                <w:sz w:val="22"/>
                <w:szCs w:val="22"/>
              </w:rPr>
              <w:t>Reviews of learning are used throughout the lesson to extend,</w:t>
            </w:r>
            <w:r w:rsidR="00D55AA2" w:rsidRPr="0087044B">
              <w:rPr>
                <w:rFonts w:ascii="Arial" w:hAnsi="Arial" w:cs="Arial"/>
                <w:sz w:val="22"/>
                <w:szCs w:val="22"/>
              </w:rPr>
              <w:t xml:space="preserve"> consolidated </w:t>
            </w:r>
            <w:r w:rsidR="0085150E">
              <w:rPr>
                <w:rFonts w:ascii="Arial" w:hAnsi="Arial" w:cs="Arial"/>
                <w:sz w:val="22"/>
                <w:szCs w:val="22"/>
              </w:rPr>
              <w:t xml:space="preserve">or reshape their learning </w:t>
            </w:r>
          </w:p>
          <w:p w14:paraId="78EFA162" w14:textId="77777777" w:rsidR="00D55AA2" w:rsidRPr="0087044B" w:rsidRDefault="00D55AA2" w:rsidP="00850CE9">
            <w:pPr>
              <w:tabs>
                <w:tab w:val="left" w:pos="2059"/>
              </w:tabs>
              <w:rPr>
                <w:rFonts w:ascii="Arial" w:hAnsi="Arial" w:cs="Arial"/>
                <w:sz w:val="22"/>
                <w:szCs w:val="22"/>
              </w:rPr>
            </w:pPr>
          </w:p>
        </w:tc>
      </w:tr>
      <w:tr w:rsidR="00262C83" w:rsidRPr="0087044B" w14:paraId="5BE88C6A" w14:textId="77777777" w:rsidTr="00B90527">
        <w:tc>
          <w:tcPr>
            <w:tcW w:w="9267" w:type="dxa"/>
          </w:tcPr>
          <w:p w14:paraId="0C5F1636" w14:textId="77777777" w:rsidR="00262C83" w:rsidRPr="0087044B" w:rsidRDefault="00262C83" w:rsidP="00262C83">
            <w:pPr>
              <w:tabs>
                <w:tab w:val="left" w:pos="2059"/>
              </w:tabs>
              <w:rPr>
                <w:rFonts w:ascii="Arial" w:hAnsi="Arial" w:cs="Arial"/>
                <w:sz w:val="22"/>
                <w:szCs w:val="22"/>
              </w:rPr>
            </w:pPr>
            <w:r w:rsidRPr="0087044B">
              <w:rPr>
                <w:rFonts w:ascii="Arial" w:hAnsi="Arial" w:cs="Arial"/>
                <w:sz w:val="22"/>
                <w:szCs w:val="22"/>
              </w:rPr>
              <w:t>Evidence through pupils’ knowledge, understanding and their books show that progress has be</w:t>
            </w:r>
            <w:r w:rsidR="0085150E">
              <w:rPr>
                <w:rFonts w:ascii="Arial" w:hAnsi="Arial" w:cs="Arial"/>
                <w:sz w:val="22"/>
                <w:szCs w:val="22"/>
              </w:rPr>
              <w:t>en made</w:t>
            </w:r>
          </w:p>
          <w:p w14:paraId="36E3CAD1" w14:textId="77777777" w:rsidR="00262C83" w:rsidRPr="0087044B" w:rsidRDefault="00262C83" w:rsidP="00262C83">
            <w:pPr>
              <w:tabs>
                <w:tab w:val="left" w:pos="2059"/>
              </w:tabs>
              <w:rPr>
                <w:rFonts w:ascii="Arial" w:hAnsi="Arial" w:cs="Arial"/>
                <w:sz w:val="22"/>
                <w:szCs w:val="22"/>
              </w:rPr>
            </w:pPr>
          </w:p>
        </w:tc>
      </w:tr>
      <w:tr w:rsidR="00262C83" w:rsidRPr="0087044B" w14:paraId="1DA77CC8" w14:textId="77777777" w:rsidTr="00B90527">
        <w:tc>
          <w:tcPr>
            <w:tcW w:w="9267" w:type="dxa"/>
          </w:tcPr>
          <w:p w14:paraId="035FAC35" w14:textId="77777777" w:rsidR="00262C83" w:rsidRPr="0087044B" w:rsidRDefault="0085150E" w:rsidP="00262C83">
            <w:pPr>
              <w:tabs>
                <w:tab w:val="left" w:pos="2059"/>
              </w:tabs>
              <w:rPr>
                <w:rFonts w:ascii="Arial" w:hAnsi="Arial" w:cs="Arial"/>
                <w:sz w:val="22"/>
                <w:szCs w:val="22"/>
              </w:rPr>
            </w:pPr>
            <w:r>
              <w:rPr>
                <w:rFonts w:ascii="Arial" w:hAnsi="Arial" w:cs="Arial"/>
                <w:sz w:val="22"/>
                <w:szCs w:val="22"/>
              </w:rPr>
              <w:t>Children are provided with f</w:t>
            </w:r>
            <w:r w:rsidR="00262C83" w:rsidRPr="0087044B">
              <w:rPr>
                <w:rFonts w:ascii="Arial" w:hAnsi="Arial" w:cs="Arial"/>
                <w:sz w:val="22"/>
                <w:szCs w:val="22"/>
              </w:rPr>
              <w:t>reque</w:t>
            </w:r>
            <w:r>
              <w:rPr>
                <w:rFonts w:ascii="Arial" w:hAnsi="Arial" w:cs="Arial"/>
                <w:sz w:val="22"/>
                <w:szCs w:val="22"/>
              </w:rPr>
              <w:t xml:space="preserve">nt opportunities to </w:t>
            </w:r>
            <w:r w:rsidR="00262C83" w:rsidRPr="0087044B">
              <w:rPr>
                <w:rFonts w:ascii="Arial" w:hAnsi="Arial" w:cs="Arial"/>
                <w:sz w:val="22"/>
                <w:szCs w:val="22"/>
              </w:rPr>
              <w:t>work at greater depth</w:t>
            </w:r>
          </w:p>
          <w:p w14:paraId="085E1DBC" w14:textId="77777777" w:rsidR="00262C83" w:rsidRPr="0087044B" w:rsidRDefault="00262C83" w:rsidP="00262C83">
            <w:pPr>
              <w:tabs>
                <w:tab w:val="left" w:pos="2059"/>
              </w:tabs>
              <w:rPr>
                <w:rFonts w:ascii="Arial" w:hAnsi="Arial" w:cs="Arial"/>
                <w:sz w:val="22"/>
                <w:szCs w:val="22"/>
              </w:rPr>
            </w:pPr>
          </w:p>
        </w:tc>
      </w:tr>
    </w:tbl>
    <w:p w14:paraId="3D6AC312" w14:textId="77777777" w:rsidR="00EC27B2" w:rsidRDefault="00EC27B2">
      <w:pPr>
        <w:pStyle w:val="Heading3"/>
        <w:rPr>
          <w:rFonts w:cs="Arial"/>
          <w:b/>
          <w:sz w:val="28"/>
          <w:szCs w:val="28"/>
          <w:u w:val="none"/>
        </w:rPr>
      </w:pPr>
    </w:p>
    <w:p w14:paraId="43CA6F24" w14:textId="77777777" w:rsidR="00EC27B2" w:rsidRDefault="00EC27B2">
      <w:pPr>
        <w:pStyle w:val="Heading3"/>
        <w:rPr>
          <w:rFonts w:cs="Arial"/>
          <w:b/>
          <w:sz w:val="28"/>
          <w:szCs w:val="28"/>
          <w:u w:val="none"/>
        </w:rPr>
      </w:pPr>
    </w:p>
    <w:p w14:paraId="48169D9B" w14:textId="77777777" w:rsidR="00E86F7B" w:rsidRPr="00B90527" w:rsidRDefault="00A77700">
      <w:pPr>
        <w:pStyle w:val="Heading3"/>
        <w:rPr>
          <w:rFonts w:cs="Arial"/>
          <w:b/>
          <w:sz w:val="28"/>
          <w:szCs w:val="28"/>
          <w:u w:val="none"/>
        </w:rPr>
      </w:pPr>
      <w:r>
        <w:rPr>
          <w:rFonts w:cs="Arial"/>
          <w:b/>
          <w:sz w:val="28"/>
          <w:szCs w:val="28"/>
          <w:u w:val="none"/>
        </w:rPr>
        <w:br w:type="page"/>
      </w:r>
      <w:r w:rsidR="00E86F7B" w:rsidRPr="00B90527">
        <w:rPr>
          <w:rFonts w:cs="Arial"/>
          <w:b/>
          <w:sz w:val="28"/>
          <w:szCs w:val="28"/>
          <w:u w:val="none"/>
        </w:rPr>
        <w:lastRenderedPageBreak/>
        <w:t>Aims</w:t>
      </w:r>
    </w:p>
    <w:p w14:paraId="26A921DF" w14:textId="77777777" w:rsidR="00E86F7B" w:rsidRPr="0087044B" w:rsidRDefault="00E86F7B">
      <w:pPr>
        <w:rPr>
          <w:rFonts w:ascii="Arial" w:hAnsi="Arial" w:cs="Arial"/>
          <w:sz w:val="24"/>
          <w:szCs w:val="24"/>
          <w:u w:val="single"/>
        </w:rPr>
      </w:pPr>
    </w:p>
    <w:p w14:paraId="41852454" w14:textId="77777777" w:rsidR="00E86F7B" w:rsidRPr="00480A5C" w:rsidRDefault="00E86F7B" w:rsidP="00480A5C">
      <w:pPr>
        <w:numPr>
          <w:ilvl w:val="0"/>
          <w:numId w:val="40"/>
        </w:numPr>
        <w:ind w:left="567" w:hanging="283"/>
        <w:rPr>
          <w:rFonts w:ascii="Arial" w:hAnsi="Arial" w:cs="Arial"/>
          <w:sz w:val="24"/>
          <w:szCs w:val="24"/>
        </w:rPr>
      </w:pPr>
      <w:r w:rsidRPr="0087044B">
        <w:rPr>
          <w:rFonts w:ascii="Arial" w:hAnsi="Arial" w:cs="Arial"/>
          <w:sz w:val="24"/>
          <w:szCs w:val="24"/>
        </w:rPr>
        <w:t>Promote all round development of each individual child (physical, emotional,</w:t>
      </w:r>
      <w:r w:rsidRPr="00480A5C">
        <w:rPr>
          <w:rFonts w:ascii="Arial" w:hAnsi="Arial" w:cs="Arial"/>
          <w:sz w:val="24"/>
          <w:szCs w:val="24"/>
        </w:rPr>
        <w:t xml:space="preserve"> social, spiritual and cognitive).</w:t>
      </w:r>
    </w:p>
    <w:p w14:paraId="2BCF8CD3" w14:textId="77777777" w:rsidR="00E86F7B" w:rsidRPr="00480A5C" w:rsidRDefault="00E86F7B" w:rsidP="00480A5C">
      <w:pPr>
        <w:numPr>
          <w:ilvl w:val="0"/>
          <w:numId w:val="40"/>
        </w:numPr>
        <w:ind w:left="567" w:hanging="283"/>
        <w:rPr>
          <w:rFonts w:ascii="Arial" w:hAnsi="Arial" w:cs="Arial"/>
          <w:sz w:val="24"/>
          <w:szCs w:val="24"/>
        </w:rPr>
      </w:pPr>
      <w:r w:rsidRPr="0087044B">
        <w:rPr>
          <w:rFonts w:ascii="Arial" w:hAnsi="Arial" w:cs="Arial"/>
          <w:sz w:val="24"/>
          <w:szCs w:val="24"/>
        </w:rPr>
        <w:t>Create a happy, secure and stimulating environment with a structured</w:t>
      </w:r>
      <w:r w:rsidR="00480A5C">
        <w:rPr>
          <w:rFonts w:ascii="Arial" w:hAnsi="Arial" w:cs="Arial"/>
          <w:sz w:val="24"/>
          <w:szCs w:val="24"/>
        </w:rPr>
        <w:t>,</w:t>
      </w:r>
      <w:r w:rsidRPr="00480A5C">
        <w:rPr>
          <w:rFonts w:ascii="Arial" w:hAnsi="Arial" w:cs="Arial"/>
          <w:sz w:val="24"/>
          <w:szCs w:val="24"/>
        </w:rPr>
        <w:t xml:space="preserve"> purposeful way of learning for this is how children learn best.</w:t>
      </w:r>
    </w:p>
    <w:p w14:paraId="545A3A1E" w14:textId="77777777" w:rsidR="00E86F7B" w:rsidRPr="0087044B" w:rsidRDefault="00E86F7B" w:rsidP="00480A5C">
      <w:pPr>
        <w:numPr>
          <w:ilvl w:val="0"/>
          <w:numId w:val="1"/>
        </w:numPr>
        <w:ind w:left="567" w:hanging="283"/>
        <w:rPr>
          <w:rFonts w:ascii="Arial" w:hAnsi="Arial" w:cs="Arial"/>
          <w:sz w:val="24"/>
          <w:szCs w:val="24"/>
        </w:rPr>
      </w:pPr>
      <w:r w:rsidRPr="0087044B">
        <w:rPr>
          <w:rFonts w:ascii="Arial" w:hAnsi="Arial" w:cs="Arial"/>
          <w:sz w:val="24"/>
          <w:szCs w:val="24"/>
        </w:rPr>
        <w:t xml:space="preserve">Help children to </w:t>
      </w:r>
      <w:r w:rsidR="004C66DD" w:rsidRPr="0087044B">
        <w:rPr>
          <w:rFonts w:ascii="Arial" w:hAnsi="Arial" w:cs="Arial"/>
          <w:sz w:val="24"/>
          <w:szCs w:val="24"/>
        </w:rPr>
        <w:t>become more</w:t>
      </w:r>
      <w:r w:rsidRPr="0087044B">
        <w:rPr>
          <w:rFonts w:ascii="Arial" w:hAnsi="Arial" w:cs="Arial"/>
          <w:sz w:val="24"/>
          <w:szCs w:val="24"/>
        </w:rPr>
        <w:t xml:space="preserve"> aware of the needs</w:t>
      </w:r>
      <w:r w:rsidR="004C66DD" w:rsidRPr="0087044B">
        <w:rPr>
          <w:rFonts w:ascii="Arial" w:hAnsi="Arial" w:cs="Arial"/>
          <w:sz w:val="24"/>
          <w:szCs w:val="24"/>
        </w:rPr>
        <w:t xml:space="preserve"> </w:t>
      </w:r>
      <w:r w:rsidRPr="0087044B">
        <w:rPr>
          <w:rFonts w:ascii="Arial" w:hAnsi="Arial" w:cs="Arial"/>
          <w:sz w:val="24"/>
          <w:szCs w:val="24"/>
        </w:rPr>
        <w:t>and rights of others.</w:t>
      </w:r>
    </w:p>
    <w:p w14:paraId="247464F8" w14:textId="77777777" w:rsidR="00E86F7B" w:rsidRPr="0087044B" w:rsidRDefault="00E86F7B" w:rsidP="00480A5C">
      <w:pPr>
        <w:numPr>
          <w:ilvl w:val="0"/>
          <w:numId w:val="1"/>
        </w:numPr>
        <w:ind w:left="567" w:hanging="283"/>
        <w:rPr>
          <w:rFonts w:ascii="Arial" w:hAnsi="Arial" w:cs="Arial"/>
          <w:sz w:val="24"/>
          <w:szCs w:val="24"/>
        </w:rPr>
      </w:pPr>
      <w:r w:rsidRPr="0087044B">
        <w:rPr>
          <w:rFonts w:ascii="Arial" w:hAnsi="Arial" w:cs="Arial"/>
          <w:sz w:val="24"/>
          <w:szCs w:val="24"/>
        </w:rPr>
        <w:t>Encourage children</w:t>
      </w:r>
      <w:r w:rsidR="00354746" w:rsidRPr="0087044B">
        <w:rPr>
          <w:rFonts w:ascii="Arial" w:hAnsi="Arial" w:cs="Arial"/>
          <w:sz w:val="24"/>
          <w:szCs w:val="24"/>
        </w:rPr>
        <w:t xml:space="preserve"> and parents</w:t>
      </w:r>
      <w:r w:rsidRPr="0087044B">
        <w:rPr>
          <w:rFonts w:ascii="Arial" w:hAnsi="Arial" w:cs="Arial"/>
          <w:sz w:val="24"/>
          <w:szCs w:val="24"/>
        </w:rPr>
        <w:t xml:space="preserve"> to take a responsible attitude to schooling and to</w:t>
      </w:r>
      <w:r w:rsidR="00354746" w:rsidRPr="0087044B">
        <w:rPr>
          <w:rFonts w:ascii="Arial" w:hAnsi="Arial" w:cs="Arial"/>
          <w:sz w:val="24"/>
          <w:szCs w:val="24"/>
        </w:rPr>
        <w:t xml:space="preserve"> </w:t>
      </w:r>
      <w:r w:rsidRPr="0087044B">
        <w:rPr>
          <w:rFonts w:ascii="Arial" w:hAnsi="Arial" w:cs="Arial"/>
          <w:sz w:val="24"/>
          <w:szCs w:val="24"/>
        </w:rPr>
        <w:t>have confidence in themselves.</w:t>
      </w:r>
    </w:p>
    <w:p w14:paraId="2052504B" w14:textId="77777777" w:rsidR="00E86F7B" w:rsidRPr="00480A5C" w:rsidRDefault="00E86F7B" w:rsidP="00480A5C">
      <w:pPr>
        <w:numPr>
          <w:ilvl w:val="0"/>
          <w:numId w:val="1"/>
        </w:numPr>
        <w:ind w:left="567" w:hanging="283"/>
        <w:rPr>
          <w:rFonts w:ascii="Arial" w:hAnsi="Arial" w:cs="Arial"/>
          <w:sz w:val="24"/>
          <w:szCs w:val="24"/>
        </w:rPr>
      </w:pPr>
      <w:r w:rsidRPr="0087044B">
        <w:rPr>
          <w:rFonts w:ascii="Arial" w:hAnsi="Arial" w:cs="Arial"/>
          <w:sz w:val="24"/>
          <w:szCs w:val="24"/>
        </w:rPr>
        <w:t xml:space="preserve">Assist parents in helping their children to prepare for adult life at home, at </w:t>
      </w:r>
      <w:r w:rsidRPr="00480A5C">
        <w:rPr>
          <w:rFonts w:ascii="Arial" w:hAnsi="Arial" w:cs="Arial"/>
          <w:sz w:val="24"/>
          <w:szCs w:val="24"/>
        </w:rPr>
        <w:t>work, at leisure and as caring contributing citizens within society.</w:t>
      </w:r>
    </w:p>
    <w:p w14:paraId="10DF0AB1" w14:textId="77777777" w:rsidR="00E86F7B" w:rsidRPr="0087044B" w:rsidRDefault="00E86F7B" w:rsidP="00480A5C">
      <w:pPr>
        <w:numPr>
          <w:ilvl w:val="0"/>
          <w:numId w:val="1"/>
        </w:numPr>
        <w:ind w:left="567" w:hanging="283"/>
        <w:rPr>
          <w:rFonts w:ascii="Arial" w:hAnsi="Arial" w:cs="Arial"/>
          <w:sz w:val="24"/>
          <w:szCs w:val="24"/>
        </w:rPr>
      </w:pPr>
      <w:r w:rsidRPr="0087044B">
        <w:rPr>
          <w:rFonts w:ascii="Arial" w:hAnsi="Arial" w:cs="Arial"/>
          <w:sz w:val="24"/>
          <w:szCs w:val="24"/>
        </w:rPr>
        <w:t>Provide equalit</w:t>
      </w:r>
      <w:r w:rsidR="004C66DD" w:rsidRPr="0087044B">
        <w:rPr>
          <w:rFonts w:ascii="Arial" w:hAnsi="Arial" w:cs="Arial"/>
          <w:sz w:val="24"/>
          <w:szCs w:val="24"/>
        </w:rPr>
        <w:t>y of opportunity for all pupils to experience a variety of learning styles.</w:t>
      </w:r>
    </w:p>
    <w:p w14:paraId="57A9D9AD" w14:textId="77777777" w:rsidR="00E86F7B" w:rsidRPr="0087044B" w:rsidRDefault="004C66DD" w:rsidP="00480A5C">
      <w:pPr>
        <w:numPr>
          <w:ilvl w:val="0"/>
          <w:numId w:val="1"/>
        </w:numPr>
        <w:ind w:left="567" w:hanging="283"/>
        <w:rPr>
          <w:rFonts w:ascii="Arial" w:hAnsi="Arial" w:cs="Arial"/>
          <w:sz w:val="24"/>
          <w:szCs w:val="24"/>
        </w:rPr>
      </w:pPr>
      <w:r w:rsidRPr="0087044B">
        <w:rPr>
          <w:rFonts w:ascii="Arial" w:hAnsi="Arial" w:cs="Arial"/>
          <w:sz w:val="24"/>
          <w:szCs w:val="24"/>
        </w:rPr>
        <w:t>Through a partnership approach, e</w:t>
      </w:r>
      <w:r w:rsidR="00E86F7B" w:rsidRPr="0087044B">
        <w:rPr>
          <w:rFonts w:ascii="Arial" w:hAnsi="Arial" w:cs="Arial"/>
          <w:sz w:val="24"/>
          <w:szCs w:val="24"/>
        </w:rPr>
        <w:t>ncourage parents to take</w:t>
      </w:r>
      <w:r w:rsidRPr="0087044B">
        <w:rPr>
          <w:rFonts w:ascii="Arial" w:hAnsi="Arial" w:cs="Arial"/>
          <w:sz w:val="24"/>
          <w:szCs w:val="24"/>
        </w:rPr>
        <w:t xml:space="preserve"> an active</w:t>
      </w:r>
      <w:r w:rsidR="00E86F7B" w:rsidRPr="0087044B">
        <w:rPr>
          <w:rFonts w:ascii="Arial" w:hAnsi="Arial" w:cs="Arial"/>
          <w:sz w:val="24"/>
          <w:szCs w:val="24"/>
        </w:rPr>
        <w:t xml:space="preserve"> part in </w:t>
      </w:r>
      <w:r w:rsidRPr="0087044B">
        <w:rPr>
          <w:rFonts w:ascii="Arial" w:hAnsi="Arial" w:cs="Arial"/>
          <w:sz w:val="24"/>
          <w:szCs w:val="24"/>
        </w:rPr>
        <w:t>their child’s education.</w:t>
      </w:r>
    </w:p>
    <w:p w14:paraId="2A10B696" w14:textId="77777777" w:rsidR="006B02AF" w:rsidRDefault="006B02AF" w:rsidP="00480A5C">
      <w:pPr>
        <w:numPr>
          <w:ilvl w:val="0"/>
          <w:numId w:val="1"/>
        </w:numPr>
        <w:ind w:left="567" w:hanging="283"/>
        <w:rPr>
          <w:rFonts w:ascii="Arial" w:hAnsi="Arial" w:cs="Arial"/>
          <w:sz w:val="24"/>
          <w:szCs w:val="24"/>
        </w:rPr>
      </w:pPr>
      <w:r w:rsidRPr="0087044B">
        <w:rPr>
          <w:rFonts w:ascii="Arial" w:hAnsi="Arial" w:cs="Arial"/>
          <w:sz w:val="24"/>
          <w:szCs w:val="24"/>
        </w:rPr>
        <w:t>To give children a good grounding on the start of their journey to be lifelong learners.</w:t>
      </w:r>
    </w:p>
    <w:p w14:paraId="5E39722E" w14:textId="77777777" w:rsidR="00870DC6" w:rsidRPr="0087044B" w:rsidRDefault="00870DC6" w:rsidP="00480A5C">
      <w:pPr>
        <w:numPr>
          <w:ilvl w:val="0"/>
          <w:numId w:val="1"/>
        </w:numPr>
        <w:ind w:left="567" w:hanging="283"/>
        <w:rPr>
          <w:rFonts w:ascii="Arial" w:hAnsi="Arial" w:cs="Arial"/>
          <w:sz w:val="24"/>
          <w:szCs w:val="24"/>
        </w:rPr>
      </w:pPr>
      <w:r>
        <w:rPr>
          <w:rFonts w:ascii="Arial" w:hAnsi="Arial" w:cs="Arial"/>
          <w:sz w:val="24"/>
          <w:szCs w:val="24"/>
        </w:rPr>
        <w:t>To promote British Values and Spiritual, Moral, Social and Cultural development.</w:t>
      </w:r>
    </w:p>
    <w:p w14:paraId="5CDE38CF" w14:textId="77777777" w:rsidR="00E86F7B" w:rsidRPr="0087044B" w:rsidRDefault="00E86F7B" w:rsidP="00480A5C">
      <w:pPr>
        <w:ind w:left="720" w:hanging="360"/>
        <w:rPr>
          <w:rFonts w:ascii="Arial" w:hAnsi="Arial" w:cs="Arial"/>
          <w:sz w:val="28"/>
          <w:szCs w:val="28"/>
        </w:rPr>
      </w:pPr>
    </w:p>
    <w:p w14:paraId="54363ED4" w14:textId="77777777" w:rsidR="00193A50" w:rsidRPr="0087044B" w:rsidRDefault="00193A50" w:rsidP="00193A50">
      <w:pPr>
        <w:rPr>
          <w:rFonts w:ascii="Arial" w:hAnsi="Arial" w:cs="Arial"/>
          <w:sz w:val="24"/>
          <w:szCs w:val="24"/>
        </w:rPr>
      </w:pPr>
      <w:r w:rsidRPr="0087044B">
        <w:rPr>
          <w:rFonts w:ascii="Arial" w:hAnsi="Arial" w:cs="Arial"/>
          <w:sz w:val="24"/>
          <w:szCs w:val="24"/>
        </w:rPr>
        <w:t xml:space="preserve">These aims form the basis of the </w:t>
      </w:r>
      <w:r w:rsidRPr="0087044B">
        <w:rPr>
          <w:rFonts w:ascii="Arial" w:hAnsi="Arial" w:cs="Arial"/>
          <w:b/>
          <w:sz w:val="24"/>
          <w:szCs w:val="24"/>
        </w:rPr>
        <w:t xml:space="preserve">Teaching and Learning Policy. </w:t>
      </w:r>
      <w:r w:rsidRPr="0087044B">
        <w:rPr>
          <w:rFonts w:ascii="Arial" w:hAnsi="Arial" w:cs="Arial"/>
          <w:sz w:val="24"/>
          <w:szCs w:val="24"/>
        </w:rPr>
        <w:t>All our teaching should be targeted to fulfilling these aims. Children learn in many ways. As teachers we should remain ‘open-minded’, accepting individual differences and devising teaching methods and stra</w:t>
      </w:r>
      <w:r w:rsidR="000769C8" w:rsidRPr="0087044B">
        <w:rPr>
          <w:rFonts w:ascii="Arial" w:hAnsi="Arial" w:cs="Arial"/>
          <w:sz w:val="24"/>
          <w:szCs w:val="24"/>
        </w:rPr>
        <w:t xml:space="preserve">tegies </w:t>
      </w:r>
      <w:r w:rsidRPr="0087044B">
        <w:rPr>
          <w:rFonts w:ascii="Arial" w:hAnsi="Arial" w:cs="Arial"/>
          <w:sz w:val="24"/>
          <w:szCs w:val="24"/>
        </w:rPr>
        <w:t>which enable us to develop each child towards their full potential.</w:t>
      </w:r>
    </w:p>
    <w:p w14:paraId="40153EDB" w14:textId="77777777" w:rsidR="00193A50" w:rsidRPr="0087044B" w:rsidRDefault="00193A50" w:rsidP="00193A50">
      <w:pPr>
        <w:rPr>
          <w:rFonts w:ascii="Arial" w:hAnsi="Arial" w:cs="Arial"/>
          <w:sz w:val="24"/>
          <w:szCs w:val="24"/>
        </w:rPr>
      </w:pPr>
    </w:p>
    <w:p w14:paraId="0A192A5C" w14:textId="77777777" w:rsidR="00193A50" w:rsidRPr="0087044B" w:rsidRDefault="00193A50" w:rsidP="00193A50">
      <w:pPr>
        <w:rPr>
          <w:rFonts w:ascii="Arial" w:hAnsi="Arial" w:cs="Arial"/>
          <w:b/>
          <w:sz w:val="24"/>
          <w:szCs w:val="24"/>
        </w:rPr>
      </w:pPr>
      <w:r w:rsidRPr="0087044B">
        <w:rPr>
          <w:rFonts w:ascii="Arial" w:hAnsi="Arial" w:cs="Arial"/>
          <w:sz w:val="24"/>
          <w:szCs w:val="24"/>
        </w:rPr>
        <w:t>The purpose of this policy is to describe the teaching methods and strategies which will enable the learner to consistently produce quality work.</w:t>
      </w:r>
      <w:r w:rsidRPr="0087044B">
        <w:rPr>
          <w:rFonts w:ascii="Arial" w:hAnsi="Arial" w:cs="Arial"/>
          <w:b/>
          <w:sz w:val="24"/>
          <w:szCs w:val="24"/>
        </w:rPr>
        <w:t xml:space="preserve"> </w:t>
      </w:r>
    </w:p>
    <w:p w14:paraId="027AB3E3" w14:textId="77777777" w:rsidR="00193A50" w:rsidRPr="0087044B" w:rsidRDefault="00193A50" w:rsidP="009C643F">
      <w:pPr>
        <w:rPr>
          <w:rFonts w:ascii="Arial" w:hAnsi="Arial" w:cs="Arial"/>
          <w:b/>
          <w:sz w:val="24"/>
          <w:szCs w:val="24"/>
          <w:u w:val="single"/>
        </w:rPr>
      </w:pPr>
    </w:p>
    <w:p w14:paraId="3853C23D" w14:textId="77777777" w:rsidR="009C643F" w:rsidRPr="00EC27B2" w:rsidRDefault="009C643F" w:rsidP="009C643F">
      <w:pPr>
        <w:rPr>
          <w:rFonts w:ascii="Arial" w:hAnsi="Arial" w:cs="Arial"/>
          <w:b/>
          <w:sz w:val="24"/>
          <w:szCs w:val="24"/>
        </w:rPr>
      </w:pPr>
      <w:r w:rsidRPr="00EC27B2">
        <w:rPr>
          <w:rFonts w:ascii="Arial" w:hAnsi="Arial" w:cs="Arial"/>
          <w:b/>
          <w:sz w:val="24"/>
          <w:szCs w:val="24"/>
        </w:rPr>
        <w:t>Successful Learning Environments in School</w:t>
      </w:r>
    </w:p>
    <w:p w14:paraId="004F6F8A" w14:textId="77777777" w:rsidR="009C643F" w:rsidRPr="00EC27B2" w:rsidRDefault="009C643F" w:rsidP="009C643F">
      <w:pPr>
        <w:rPr>
          <w:rFonts w:ascii="Arial" w:hAnsi="Arial" w:cs="Arial"/>
          <w:b/>
          <w:sz w:val="24"/>
          <w:szCs w:val="24"/>
        </w:rPr>
      </w:pPr>
    </w:p>
    <w:p w14:paraId="0276AF4B" w14:textId="77777777" w:rsidR="009C643F" w:rsidRPr="0087044B" w:rsidRDefault="00183CFE" w:rsidP="009C643F">
      <w:pPr>
        <w:rPr>
          <w:rFonts w:ascii="Arial" w:hAnsi="Arial" w:cs="Arial"/>
          <w:sz w:val="24"/>
          <w:szCs w:val="24"/>
        </w:rPr>
      </w:pPr>
      <w:r>
        <w:rPr>
          <w:rFonts w:ascii="Arial" w:hAnsi="Arial" w:cs="Arial"/>
          <w:sz w:val="24"/>
          <w:szCs w:val="24"/>
        </w:rPr>
        <w:t>Forest Hills</w:t>
      </w:r>
      <w:r w:rsidR="00A77700">
        <w:rPr>
          <w:rFonts w:ascii="Arial" w:hAnsi="Arial" w:cs="Arial"/>
          <w:sz w:val="24"/>
          <w:szCs w:val="24"/>
        </w:rPr>
        <w:t xml:space="preserve"> Primary School’s </w:t>
      </w:r>
      <w:r w:rsidR="0085150E">
        <w:rPr>
          <w:rFonts w:ascii="Arial" w:hAnsi="Arial" w:cs="Arial"/>
          <w:sz w:val="24"/>
          <w:szCs w:val="24"/>
        </w:rPr>
        <w:t xml:space="preserve">learning environment encourages; </w:t>
      </w:r>
    </w:p>
    <w:p w14:paraId="1E2F7F88" w14:textId="77777777" w:rsidR="009C643F" w:rsidRPr="0087044B" w:rsidRDefault="009C643F" w:rsidP="009C643F">
      <w:pPr>
        <w:rPr>
          <w:rFonts w:ascii="Arial" w:hAnsi="Arial" w:cs="Arial"/>
          <w:sz w:val="24"/>
          <w:szCs w:val="24"/>
        </w:rPr>
      </w:pPr>
    </w:p>
    <w:p w14:paraId="1F3C377F" w14:textId="77777777" w:rsidR="009C643F" w:rsidRPr="0087044B" w:rsidRDefault="009C643F" w:rsidP="009C643F">
      <w:pPr>
        <w:numPr>
          <w:ilvl w:val="0"/>
          <w:numId w:val="2"/>
        </w:numPr>
        <w:rPr>
          <w:rFonts w:ascii="Arial" w:hAnsi="Arial" w:cs="Arial"/>
          <w:sz w:val="24"/>
          <w:szCs w:val="24"/>
        </w:rPr>
      </w:pPr>
      <w:r w:rsidRPr="0087044B">
        <w:rPr>
          <w:rFonts w:ascii="Arial" w:hAnsi="Arial" w:cs="Arial"/>
          <w:sz w:val="24"/>
          <w:szCs w:val="24"/>
        </w:rPr>
        <w:t>A</w:t>
      </w:r>
      <w:r w:rsidR="00A77700">
        <w:rPr>
          <w:rFonts w:ascii="Arial" w:hAnsi="Arial" w:cs="Arial"/>
          <w:sz w:val="24"/>
          <w:szCs w:val="24"/>
        </w:rPr>
        <w:t xml:space="preserve"> ‘can do’ philosophy across the s</w:t>
      </w:r>
      <w:r w:rsidR="006B02AF" w:rsidRPr="0087044B">
        <w:rPr>
          <w:rFonts w:ascii="Arial" w:hAnsi="Arial" w:cs="Arial"/>
          <w:sz w:val="24"/>
          <w:szCs w:val="24"/>
        </w:rPr>
        <w:t>chool</w:t>
      </w:r>
      <w:r w:rsidRPr="0087044B">
        <w:rPr>
          <w:rFonts w:ascii="Arial" w:hAnsi="Arial" w:cs="Arial"/>
          <w:sz w:val="24"/>
          <w:szCs w:val="24"/>
        </w:rPr>
        <w:t xml:space="preserve"> to enable children to know what is expected of them. This expectation should develop the whole child, their self esteem and encourage self motivation to always try their best.</w:t>
      </w:r>
    </w:p>
    <w:p w14:paraId="6429D871" w14:textId="77777777" w:rsidR="009C643F" w:rsidRPr="0087044B" w:rsidRDefault="009C643F" w:rsidP="009C643F">
      <w:pPr>
        <w:numPr>
          <w:ilvl w:val="0"/>
          <w:numId w:val="2"/>
        </w:numPr>
        <w:rPr>
          <w:rFonts w:ascii="Arial" w:hAnsi="Arial" w:cs="Arial"/>
          <w:sz w:val="24"/>
          <w:szCs w:val="24"/>
        </w:rPr>
      </w:pPr>
      <w:r w:rsidRPr="0087044B">
        <w:rPr>
          <w:rFonts w:ascii="Arial" w:hAnsi="Arial" w:cs="Arial"/>
          <w:sz w:val="24"/>
          <w:szCs w:val="24"/>
        </w:rPr>
        <w:t>Success criteria should set out what is expected and achievable within the lesson. Success criteria should be shared and children encouraged to start thinking of their own targets and goals. This helps children to recognise what they can do and identify their own next steps in their learning journey.</w:t>
      </w:r>
    </w:p>
    <w:p w14:paraId="34614C51" w14:textId="77777777" w:rsidR="009C643F" w:rsidRPr="0087044B" w:rsidRDefault="009C643F" w:rsidP="009C643F">
      <w:pPr>
        <w:numPr>
          <w:ilvl w:val="0"/>
          <w:numId w:val="2"/>
        </w:numPr>
        <w:rPr>
          <w:rFonts w:ascii="Arial" w:hAnsi="Arial" w:cs="Arial"/>
          <w:sz w:val="24"/>
          <w:szCs w:val="24"/>
        </w:rPr>
      </w:pPr>
      <w:r w:rsidRPr="0087044B">
        <w:rPr>
          <w:rFonts w:ascii="Arial" w:hAnsi="Arial" w:cs="Arial"/>
          <w:sz w:val="24"/>
          <w:szCs w:val="24"/>
        </w:rPr>
        <w:t>Successful classrooms are well organised, stimulating and efficient. Everyone in the classroom knows what they are doing and why they are doing it, what resources are needed and where they can be found. There should be an ethos in the classroom that any resource is valued and put away in the correct place.</w:t>
      </w:r>
    </w:p>
    <w:p w14:paraId="13B998BE" w14:textId="77777777" w:rsidR="009B5305" w:rsidRPr="0087044B" w:rsidRDefault="009B5305" w:rsidP="009C643F">
      <w:pPr>
        <w:rPr>
          <w:rFonts w:ascii="Arial" w:hAnsi="Arial" w:cs="Arial"/>
          <w:sz w:val="24"/>
          <w:szCs w:val="24"/>
        </w:rPr>
      </w:pPr>
    </w:p>
    <w:p w14:paraId="52257848" w14:textId="77777777" w:rsidR="004443C7" w:rsidRPr="0087044B" w:rsidRDefault="004443C7" w:rsidP="009C643F">
      <w:pPr>
        <w:rPr>
          <w:rFonts w:ascii="Arial" w:hAnsi="Arial" w:cs="Arial"/>
          <w:sz w:val="28"/>
          <w:szCs w:val="28"/>
        </w:rPr>
      </w:pPr>
    </w:p>
    <w:p w14:paraId="02843209" w14:textId="77777777" w:rsidR="009C643F" w:rsidRPr="00B90527" w:rsidRDefault="00B0320D" w:rsidP="009C643F">
      <w:pPr>
        <w:rPr>
          <w:rFonts w:ascii="Arial" w:hAnsi="Arial" w:cs="Arial"/>
          <w:b/>
          <w:sz w:val="28"/>
          <w:szCs w:val="28"/>
        </w:rPr>
      </w:pPr>
      <w:r>
        <w:rPr>
          <w:rFonts w:ascii="Arial" w:hAnsi="Arial" w:cs="Arial"/>
          <w:b/>
          <w:sz w:val="28"/>
          <w:szCs w:val="28"/>
        </w:rPr>
        <w:br w:type="page"/>
      </w:r>
      <w:r w:rsidR="009C643F" w:rsidRPr="00B90527">
        <w:rPr>
          <w:rFonts w:ascii="Arial" w:hAnsi="Arial" w:cs="Arial"/>
          <w:b/>
          <w:sz w:val="28"/>
          <w:szCs w:val="28"/>
        </w:rPr>
        <w:lastRenderedPageBreak/>
        <w:t>The Classroom Environment</w:t>
      </w:r>
    </w:p>
    <w:p w14:paraId="24802883" w14:textId="77777777" w:rsidR="009C643F" w:rsidRPr="0087044B" w:rsidRDefault="009C643F" w:rsidP="009C643F">
      <w:pPr>
        <w:rPr>
          <w:rFonts w:ascii="Arial" w:hAnsi="Arial" w:cs="Arial"/>
          <w:sz w:val="24"/>
          <w:szCs w:val="24"/>
        </w:rPr>
      </w:pPr>
    </w:p>
    <w:p w14:paraId="639EE7A2" w14:textId="77777777" w:rsidR="009C643F" w:rsidRDefault="009C643F" w:rsidP="009C643F">
      <w:pPr>
        <w:rPr>
          <w:rFonts w:ascii="Arial" w:hAnsi="Arial" w:cs="Arial"/>
          <w:sz w:val="24"/>
          <w:szCs w:val="24"/>
        </w:rPr>
      </w:pPr>
      <w:r w:rsidRPr="0087044B">
        <w:rPr>
          <w:rFonts w:ascii="Arial" w:hAnsi="Arial" w:cs="Arial"/>
          <w:sz w:val="24"/>
          <w:szCs w:val="24"/>
        </w:rPr>
        <w:t>The classroom should be</w:t>
      </w:r>
      <w:r w:rsidR="00B90527">
        <w:rPr>
          <w:rFonts w:ascii="Arial" w:hAnsi="Arial" w:cs="Arial"/>
          <w:sz w:val="24"/>
          <w:szCs w:val="24"/>
        </w:rPr>
        <w:t>:</w:t>
      </w:r>
    </w:p>
    <w:p w14:paraId="62290B9D" w14:textId="77777777" w:rsidR="00B90527" w:rsidRPr="0087044B" w:rsidRDefault="00B90527" w:rsidP="009C643F">
      <w:pPr>
        <w:rPr>
          <w:rFonts w:ascii="Arial" w:hAnsi="Arial" w:cs="Arial"/>
          <w:sz w:val="24"/>
          <w:szCs w:val="24"/>
        </w:rPr>
      </w:pPr>
    </w:p>
    <w:p w14:paraId="5BAF771A" w14:textId="77777777" w:rsidR="009C643F" w:rsidRPr="0087044B" w:rsidRDefault="009C643F" w:rsidP="009C643F">
      <w:pPr>
        <w:numPr>
          <w:ilvl w:val="0"/>
          <w:numId w:val="3"/>
        </w:numPr>
        <w:rPr>
          <w:rFonts w:ascii="Arial" w:hAnsi="Arial" w:cs="Arial"/>
          <w:sz w:val="24"/>
          <w:szCs w:val="24"/>
        </w:rPr>
      </w:pPr>
      <w:r w:rsidRPr="0087044B">
        <w:rPr>
          <w:rFonts w:ascii="Arial" w:hAnsi="Arial" w:cs="Arial"/>
          <w:sz w:val="24"/>
          <w:szCs w:val="24"/>
        </w:rPr>
        <w:t>Well organised, trays labelled, equipment tidy, readily available and accessible to pupils</w:t>
      </w:r>
      <w:r w:rsidR="00870DC6">
        <w:rPr>
          <w:rFonts w:ascii="Arial" w:hAnsi="Arial" w:cs="Arial"/>
          <w:sz w:val="24"/>
          <w:szCs w:val="24"/>
        </w:rPr>
        <w:t>;</w:t>
      </w:r>
    </w:p>
    <w:p w14:paraId="7578FDF4" w14:textId="77777777" w:rsidR="009C643F" w:rsidRPr="0087044B" w:rsidRDefault="009C643F" w:rsidP="009C643F">
      <w:pPr>
        <w:numPr>
          <w:ilvl w:val="0"/>
          <w:numId w:val="3"/>
        </w:numPr>
        <w:rPr>
          <w:rFonts w:ascii="Arial" w:hAnsi="Arial" w:cs="Arial"/>
          <w:sz w:val="24"/>
          <w:szCs w:val="24"/>
        </w:rPr>
      </w:pPr>
      <w:r w:rsidRPr="0087044B">
        <w:rPr>
          <w:rFonts w:ascii="Arial" w:hAnsi="Arial" w:cs="Arial"/>
          <w:sz w:val="24"/>
          <w:szCs w:val="24"/>
        </w:rPr>
        <w:t>Have attractive stimulating displays and / or interest areas where labelling is informative and the questioning open ended</w:t>
      </w:r>
      <w:r w:rsidR="00870DC6">
        <w:rPr>
          <w:rFonts w:ascii="Arial" w:hAnsi="Arial" w:cs="Arial"/>
          <w:sz w:val="24"/>
          <w:szCs w:val="24"/>
        </w:rPr>
        <w:t>;</w:t>
      </w:r>
    </w:p>
    <w:p w14:paraId="3DB36DDB" w14:textId="77777777" w:rsidR="009C643F" w:rsidRPr="0087044B" w:rsidRDefault="009C643F" w:rsidP="009C643F">
      <w:pPr>
        <w:numPr>
          <w:ilvl w:val="0"/>
          <w:numId w:val="3"/>
        </w:numPr>
        <w:rPr>
          <w:rFonts w:ascii="Arial" w:hAnsi="Arial" w:cs="Arial"/>
          <w:sz w:val="24"/>
          <w:szCs w:val="24"/>
        </w:rPr>
      </w:pPr>
      <w:r w:rsidRPr="0087044B">
        <w:rPr>
          <w:rFonts w:ascii="Arial" w:hAnsi="Arial" w:cs="Arial"/>
          <w:sz w:val="24"/>
          <w:szCs w:val="24"/>
        </w:rPr>
        <w:t xml:space="preserve">Be prepared before the start of any term, with a range of reading materials, </w:t>
      </w:r>
      <w:r w:rsidR="00870DC6">
        <w:rPr>
          <w:rFonts w:ascii="Arial" w:hAnsi="Arial" w:cs="Arial"/>
          <w:sz w:val="24"/>
          <w:szCs w:val="24"/>
        </w:rPr>
        <w:t>M</w:t>
      </w:r>
      <w:r w:rsidRPr="0087044B">
        <w:rPr>
          <w:rFonts w:ascii="Arial" w:hAnsi="Arial" w:cs="Arial"/>
          <w:sz w:val="24"/>
          <w:szCs w:val="24"/>
        </w:rPr>
        <w:t>aths equipment, labels, exercise books, interesting posters identifying major topic, artefacts etc</w:t>
      </w:r>
      <w:r w:rsidR="00870DC6">
        <w:rPr>
          <w:rFonts w:ascii="Arial" w:hAnsi="Arial" w:cs="Arial"/>
          <w:sz w:val="24"/>
          <w:szCs w:val="24"/>
        </w:rPr>
        <w:t>;</w:t>
      </w:r>
    </w:p>
    <w:p w14:paraId="278A39E9" w14:textId="77777777" w:rsidR="009C643F" w:rsidRPr="0087044B" w:rsidRDefault="007E65B7" w:rsidP="009C643F">
      <w:pPr>
        <w:numPr>
          <w:ilvl w:val="0"/>
          <w:numId w:val="3"/>
        </w:numPr>
        <w:rPr>
          <w:rFonts w:ascii="Arial" w:hAnsi="Arial" w:cs="Arial"/>
          <w:sz w:val="24"/>
          <w:szCs w:val="24"/>
        </w:rPr>
      </w:pPr>
      <w:r>
        <w:rPr>
          <w:rFonts w:ascii="Arial" w:hAnsi="Arial" w:cs="Arial"/>
          <w:sz w:val="24"/>
          <w:szCs w:val="24"/>
        </w:rPr>
        <w:t xml:space="preserve">Be language rich through use of spellings </w:t>
      </w:r>
      <w:r w:rsidR="009C643F" w:rsidRPr="0087044B">
        <w:rPr>
          <w:rFonts w:ascii="Arial" w:hAnsi="Arial" w:cs="Arial"/>
          <w:sz w:val="24"/>
          <w:szCs w:val="24"/>
        </w:rPr>
        <w:t>word banks, posters, books, poems, stories, labelling etc</w:t>
      </w:r>
      <w:r w:rsidR="00870DC6">
        <w:rPr>
          <w:rFonts w:ascii="Arial" w:hAnsi="Arial" w:cs="Arial"/>
          <w:sz w:val="24"/>
          <w:szCs w:val="24"/>
        </w:rPr>
        <w:t>;</w:t>
      </w:r>
    </w:p>
    <w:p w14:paraId="7CDC60D4" w14:textId="77777777" w:rsidR="00870DC6" w:rsidRDefault="009C643F" w:rsidP="009C643F">
      <w:pPr>
        <w:numPr>
          <w:ilvl w:val="0"/>
          <w:numId w:val="3"/>
        </w:numPr>
        <w:rPr>
          <w:rFonts w:ascii="Arial" w:hAnsi="Arial" w:cs="Arial"/>
          <w:sz w:val="24"/>
          <w:szCs w:val="24"/>
        </w:rPr>
      </w:pPr>
      <w:r w:rsidRPr="0087044B">
        <w:rPr>
          <w:rFonts w:ascii="Arial" w:hAnsi="Arial" w:cs="Arial"/>
          <w:sz w:val="24"/>
          <w:szCs w:val="24"/>
        </w:rPr>
        <w:t>Have evidence of all areas of the curriculum where relevant</w:t>
      </w:r>
      <w:r w:rsidR="00870DC6">
        <w:rPr>
          <w:rFonts w:ascii="Arial" w:hAnsi="Arial" w:cs="Arial"/>
          <w:sz w:val="24"/>
          <w:szCs w:val="24"/>
        </w:rPr>
        <w:t>;</w:t>
      </w:r>
    </w:p>
    <w:p w14:paraId="2D7BA645" w14:textId="77777777" w:rsidR="009C643F" w:rsidRPr="0087044B" w:rsidRDefault="00870DC6" w:rsidP="009C643F">
      <w:pPr>
        <w:numPr>
          <w:ilvl w:val="0"/>
          <w:numId w:val="3"/>
        </w:numPr>
        <w:rPr>
          <w:rFonts w:ascii="Arial" w:hAnsi="Arial" w:cs="Arial"/>
          <w:sz w:val="24"/>
          <w:szCs w:val="24"/>
        </w:rPr>
      </w:pPr>
      <w:r>
        <w:rPr>
          <w:rFonts w:ascii="Arial" w:hAnsi="Arial" w:cs="Arial"/>
          <w:sz w:val="24"/>
          <w:szCs w:val="24"/>
        </w:rPr>
        <w:t>Promote the school’s core values.</w:t>
      </w:r>
    </w:p>
    <w:p w14:paraId="7BA66547" w14:textId="77777777" w:rsidR="00B90527" w:rsidRDefault="00B90527" w:rsidP="009C643F">
      <w:pPr>
        <w:rPr>
          <w:rFonts w:ascii="Arial" w:hAnsi="Arial" w:cs="Arial"/>
          <w:sz w:val="24"/>
          <w:szCs w:val="24"/>
        </w:rPr>
      </w:pPr>
    </w:p>
    <w:p w14:paraId="3988482F" w14:textId="77777777" w:rsidR="00B90527" w:rsidRDefault="00B90527" w:rsidP="009C643F">
      <w:pPr>
        <w:rPr>
          <w:rFonts w:ascii="Arial" w:hAnsi="Arial" w:cs="Arial"/>
          <w:sz w:val="24"/>
          <w:szCs w:val="24"/>
        </w:rPr>
      </w:pPr>
    </w:p>
    <w:p w14:paraId="3C46026D" w14:textId="77777777" w:rsidR="009C643F" w:rsidRDefault="009C643F" w:rsidP="009C643F">
      <w:pPr>
        <w:rPr>
          <w:rFonts w:ascii="Arial" w:hAnsi="Arial" w:cs="Arial"/>
          <w:sz w:val="24"/>
          <w:szCs w:val="24"/>
        </w:rPr>
      </w:pPr>
      <w:r w:rsidRPr="0087044B">
        <w:rPr>
          <w:rFonts w:ascii="Arial" w:hAnsi="Arial" w:cs="Arial"/>
          <w:sz w:val="24"/>
          <w:szCs w:val="24"/>
        </w:rPr>
        <w:t>The organisation of the classroom should enable children to</w:t>
      </w:r>
      <w:r w:rsidR="00B90527">
        <w:rPr>
          <w:rFonts w:ascii="Arial" w:hAnsi="Arial" w:cs="Arial"/>
          <w:sz w:val="24"/>
          <w:szCs w:val="24"/>
        </w:rPr>
        <w:t>:</w:t>
      </w:r>
    </w:p>
    <w:p w14:paraId="64D7D0C9" w14:textId="77777777" w:rsidR="00B90527" w:rsidRPr="0087044B" w:rsidRDefault="00B90527" w:rsidP="009C643F">
      <w:pPr>
        <w:rPr>
          <w:rFonts w:ascii="Arial" w:hAnsi="Arial" w:cs="Arial"/>
          <w:sz w:val="24"/>
          <w:szCs w:val="24"/>
        </w:rPr>
      </w:pPr>
    </w:p>
    <w:p w14:paraId="467189E8" w14:textId="77777777" w:rsidR="007E65B7" w:rsidRPr="007E65B7" w:rsidRDefault="007E65B7" w:rsidP="007E65B7">
      <w:pPr>
        <w:numPr>
          <w:ilvl w:val="0"/>
          <w:numId w:val="4"/>
        </w:numPr>
        <w:rPr>
          <w:rFonts w:ascii="Arial" w:hAnsi="Arial" w:cs="Arial"/>
          <w:sz w:val="24"/>
          <w:szCs w:val="24"/>
        </w:rPr>
      </w:pPr>
      <w:r w:rsidRPr="0087044B">
        <w:rPr>
          <w:rFonts w:ascii="Arial" w:hAnsi="Arial" w:cs="Arial"/>
          <w:sz w:val="24"/>
          <w:szCs w:val="24"/>
        </w:rPr>
        <w:t>To be ready to learn</w:t>
      </w:r>
    </w:p>
    <w:p w14:paraId="0CC46FC9" w14:textId="77777777" w:rsidR="009C643F" w:rsidRPr="0087044B" w:rsidRDefault="009C643F" w:rsidP="009C643F">
      <w:pPr>
        <w:numPr>
          <w:ilvl w:val="0"/>
          <w:numId w:val="4"/>
        </w:numPr>
        <w:rPr>
          <w:rFonts w:ascii="Arial" w:hAnsi="Arial" w:cs="Arial"/>
          <w:sz w:val="24"/>
          <w:szCs w:val="24"/>
        </w:rPr>
      </w:pPr>
      <w:r w:rsidRPr="0087044B">
        <w:rPr>
          <w:rFonts w:ascii="Arial" w:hAnsi="Arial" w:cs="Arial"/>
          <w:sz w:val="24"/>
          <w:szCs w:val="24"/>
        </w:rPr>
        <w:t>Engage in learning opportunities at all times</w:t>
      </w:r>
    </w:p>
    <w:p w14:paraId="67013813" w14:textId="77777777" w:rsidR="009C643F" w:rsidRPr="0087044B" w:rsidRDefault="009C643F" w:rsidP="009C643F">
      <w:pPr>
        <w:numPr>
          <w:ilvl w:val="0"/>
          <w:numId w:val="4"/>
        </w:numPr>
        <w:rPr>
          <w:rFonts w:ascii="Arial" w:hAnsi="Arial" w:cs="Arial"/>
          <w:sz w:val="24"/>
          <w:szCs w:val="24"/>
        </w:rPr>
      </w:pPr>
      <w:r w:rsidRPr="0087044B">
        <w:rPr>
          <w:rFonts w:ascii="Arial" w:hAnsi="Arial" w:cs="Arial"/>
          <w:sz w:val="24"/>
          <w:szCs w:val="24"/>
        </w:rPr>
        <w:t xml:space="preserve">Work efficiently and manage </w:t>
      </w:r>
      <w:r w:rsidR="007E65B7">
        <w:rPr>
          <w:rFonts w:ascii="Arial" w:hAnsi="Arial" w:cs="Arial"/>
          <w:sz w:val="24"/>
          <w:szCs w:val="24"/>
        </w:rPr>
        <w:t xml:space="preserve">their </w:t>
      </w:r>
      <w:r w:rsidRPr="0087044B">
        <w:rPr>
          <w:rFonts w:ascii="Arial" w:hAnsi="Arial" w:cs="Arial"/>
          <w:sz w:val="24"/>
          <w:szCs w:val="24"/>
        </w:rPr>
        <w:t>time well</w:t>
      </w:r>
    </w:p>
    <w:p w14:paraId="34D12ABD" w14:textId="77777777" w:rsidR="006B02AF" w:rsidRPr="0087044B" w:rsidRDefault="006B02AF" w:rsidP="009C643F">
      <w:pPr>
        <w:numPr>
          <w:ilvl w:val="0"/>
          <w:numId w:val="4"/>
        </w:numPr>
        <w:rPr>
          <w:rFonts w:ascii="Arial" w:hAnsi="Arial" w:cs="Arial"/>
          <w:sz w:val="24"/>
          <w:szCs w:val="24"/>
        </w:rPr>
      </w:pPr>
      <w:r w:rsidRPr="0087044B">
        <w:rPr>
          <w:rFonts w:ascii="Arial" w:hAnsi="Arial" w:cs="Arial"/>
          <w:sz w:val="24"/>
          <w:szCs w:val="24"/>
        </w:rPr>
        <w:t>Allow children to select their own tools to aid their learning</w:t>
      </w:r>
    </w:p>
    <w:p w14:paraId="57615579" w14:textId="77777777" w:rsidR="009C643F" w:rsidRPr="0087044B" w:rsidRDefault="009C643F" w:rsidP="009C643F">
      <w:pPr>
        <w:rPr>
          <w:rFonts w:ascii="Arial" w:hAnsi="Arial" w:cs="Arial"/>
          <w:sz w:val="24"/>
          <w:szCs w:val="24"/>
        </w:rPr>
      </w:pPr>
    </w:p>
    <w:p w14:paraId="4C18E15E" w14:textId="77777777" w:rsidR="009C643F" w:rsidRDefault="009C643F" w:rsidP="009C643F">
      <w:pPr>
        <w:rPr>
          <w:rFonts w:ascii="Arial" w:hAnsi="Arial" w:cs="Arial"/>
          <w:sz w:val="24"/>
          <w:szCs w:val="24"/>
        </w:rPr>
      </w:pPr>
      <w:r w:rsidRPr="0087044B">
        <w:rPr>
          <w:rFonts w:ascii="Arial" w:hAnsi="Arial" w:cs="Arial"/>
          <w:sz w:val="24"/>
          <w:szCs w:val="24"/>
        </w:rPr>
        <w:t>The learning environment should make children feel safe and secure. Furniture should be arranged to allow children and staff to work safely and independently. Displays should be stimulating, colourful and interactive where possible. Clearly labelled and language rich</w:t>
      </w:r>
      <w:r w:rsidR="001355F1" w:rsidRPr="0087044B">
        <w:rPr>
          <w:rFonts w:ascii="Arial" w:hAnsi="Arial" w:cs="Arial"/>
          <w:sz w:val="24"/>
          <w:szCs w:val="24"/>
        </w:rPr>
        <w:t xml:space="preserve"> displays</w:t>
      </w:r>
      <w:r w:rsidRPr="0087044B">
        <w:rPr>
          <w:rFonts w:ascii="Arial" w:hAnsi="Arial" w:cs="Arial"/>
          <w:sz w:val="24"/>
          <w:szCs w:val="24"/>
        </w:rPr>
        <w:t xml:space="preserve"> should reflect the cultural diversity of the school and wider community.</w:t>
      </w:r>
    </w:p>
    <w:p w14:paraId="718AA7E4" w14:textId="77777777" w:rsidR="00B90527" w:rsidRPr="0087044B" w:rsidRDefault="00B90527" w:rsidP="009C643F">
      <w:pPr>
        <w:rPr>
          <w:rFonts w:ascii="Arial" w:hAnsi="Arial" w:cs="Arial"/>
          <w:sz w:val="24"/>
          <w:szCs w:val="24"/>
        </w:rPr>
      </w:pPr>
    </w:p>
    <w:p w14:paraId="6F57C060" w14:textId="77777777" w:rsidR="009C643F" w:rsidRPr="0087044B" w:rsidRDefault="009C643F" w:rsidP="009C643F">
      <w:pPr>
        <w:rPr>
          <w:rFonts w:ascii="Arial" w:hAnsi="Arial" w:cs="Arial"/>
          <w:sz w:val="24"/>
          <w:szCs w:val="24"/>
        </w:rPr>
      </w:pPr>
      <w:r w:rsidRPr="0087044B">
        <w:rPr>
          <w:rFonts w:ascii="Arial" w:hAnsi="Arial" w:cs="Arial"/>
          <w:sz w:val="24"/>
          <w:szCs w:val="24"/>
        </w:rPr>
        <w:t>It is the class teacher</w:t>
      </w:r>
      <w:r w:rsidR="006B02AF" w:rsidRPr="0087044B">
        <w:rPr>
          <w:rFonts w:ascii="Arial" w:hAnsi="Arial" w:cs="Arial"/>
          <w:sz w:val="24"/>
          <w:szCs w:val="24"/>
        </w:rPr>
        <w:t>’</w:t>
      </w:r>
      <w:r w:rsidRPr="0087044B">
        <w:rPr>
          <w:rFonts w:ascii="Arial" w:hAnsi="Arial" w:cs="Arial"/>
          <w:sz w:val="24"/>
          <w:szCs w:val="24"/>
        </w:rPr>
        <w:t>s responsibility to report any Health and Safety issues that may affect the learning environment and the well being of all.</w:t>
      </w:r>
    </w:p>
    <w:p w14:paraId="147C081B" w14:textId="77777777" w:rsidR="009C643F" w:rsidRPr="0087044B" w:rsidRDefault="009C643F" w:rsidP="009C643F">
      <w:pPr>
        <w:rPr>
          <w:rFonts w:ascii="Arial" w:hAnsi="Arial" w:cs="Arial"/>
          <w:sz w:val="24"/>
          <w:szCs w:val="24"/>
        </w:rPr>
      </w:pPr>
    </w:p>
    <w:p w14:paraId="754FB691" w14:textId="77777777" w:rsidR="009C643F" w:rsidRPr="0087044B" w:rsidRDefault="009C643F" w:rsidP="009C643F">
      <w:pPr>
        <w:rPr>
          <w:rFonts w:ascii="Arial" w:hAnsi="Arial" w:cs="Arial"/>
          <w:sz w:val="24"/>
          <w:szCs w:val="24"/>
        </w:rPr>
      </w:pPr>
      <w:r w:rsidRPr="0087044B">
        <w:rPr>
          <w:rFonts w:ascii="Arial" w:hAnsi="Arial" w:cs="Arial"/>
          <w:sz w:val="24"/>
          <w:szCs w:val="24"/>
        </w:rPr>
        <w:t>Within the classroom and around school</w:t>
      </w:r>
      <w:r w:rsidR="006B02AF" w:rsidRPr="0087044B">
        <w:rPr>
          <w:rFonts w:ascii="Arial" w:hAnsi="Arial" w:cs="Arial"/>
          <w:sz w:val="24"/>
          <w:szCs w:val="24"/>
        </w:rPr>
        <w:t>,</w:t>
      </w:r>
      <w:r w:rsidRPr="0087044B">
        <w:rPr>
          <w:rFonts w:ascii="Arial" w:hAnsi="Arial" w:cs="Arial"/>
          <w:sz w:val="24"/>
          <w:szCs w:val="24"/>
        </w:rPr>
        <w:t xml:space="preserve"> the school rules </w:t>
      </w:r>
      <w:r w:rsidR="00870DC6">
        <w:rPr>
          <w:rFonts w:ascii="Arial" w:hAnsi="Arial" w:cs="Arial"/>
          <w:sz w:val="24"/>
          <w:szCs w:val="24"/>
        </w:rPr>
        <w:t xml:space="preserve">and core values </w:t>
      </w:r>
      <w:r w:rsidRPr="0087044B">
        <w:rPr>
          <w:rFonts w:ascii="Arial" w:hAnsi="Arial" w:cs="Arial"/>
          <w:sz w:val="24"/>
          <w:szCs w:val="24"/>
        </w:rPr>
        <w:t>should be conti</w:t>
      </w:r>
      <w:r w:rsidR="006B02AF" w:rsidRPr="0087044B">
        <w:rPr>
          <w:rFonts w:ascii="Arial" w:hAnsi="Arial" w:cs="Arial"/>
          <w:sz w:val="24"/>
          <w:szCs w:val="24"/>
        </w:rPr>
        <w:t>nually reinforced and children</w:t>
      </w:r>
      <w:r w:rsidRPr="0087044B">
        <w:rPr>
          <w:rFonts w:ascii="Arial" w:hAnsi="Arial" w:cs="Arial"/>
          <w:sz w:val="24"/>
          <w:szCs w:val="24"/>
        </w:rPr>
        <w:t xml:space="preserve"> positively encouraged to have high standards of behaviour. Every classroom should display and refer to the class rules which should be reviewed on an annual basis with input from the School Council</w:t>
      </w:r>
      <w:r w:rsidR="00F3412F">
        <w:rPr>
          <w:rFonts w:ascii="Arial" w:hAnsi="Arial" w:cs="Arial"/>
          <w:sz w:val="24"/>
          <w:szCs w:val="24"/>
        </w:rPr>
        <w:t>.</w:t>
      </w:r>
    </w:p>
    <w:p w14:paraId="0E1BD2D0" w14:textId="77777777" w:rsidR="00E86F7B" w:rsidRPr="0087044B" w:rsidRDefault="00E86F7B">
      <w:pPr>
        <w:rPr>
          <w:rFonts w:ascii="Arial" w:hAnsi="Arial" w:cs="Arial"/>
          <w:b/>
          <w:sz w:val="24"/>
          <w:szCs w:val="24"/>
        </w:rPr>
      </w:pPr>
    </w:p>
    <w:p w14:paraId="5C732C09" w14:textId="77777777" w:rsidR="009C643F" w:rsidRPr="0087044B" w:rsidRDefault="009C643F" w:rsidP="005B2A4F">
      <w:pPr>
        <w:pStyle w:val="BodyText2"/>
        <w:rPr>
          <w:rFonts w:cs="Arial"/>
          <w:b/>
          <w:sz w:val="24"/>
          <w:szCs w:val="24"/>
          <w:u w:val="single"/>
        </w:rPr>
      </w:pPr>
    </w:p>
    <w:p w14:paraId="496D3122" w14:textId="77777777" w:rsidR="009C643F" w:rsidRPr="0087044B" w:rsidRDefault="009C643F" w:rsidP="005B2A4F">
      <w:pPr>
        <w:pStyle w:val="BodyText2"/>
        <w:rPr>
          <w:rFonts w:cs="Arial"/>
          <w:b/>
          <w:sz w:val="24"/>
          <w:szCs w:val="24"/>
          <w:u w:val="single"/>
        </w:rPr>
      </w:pPr>
    </w:p>
    <w:p w14:paraId="7D02B359" w14:textId="77777777" w:rsidR="006B02AF" w:rsidRPr="0087044B" w:rsidRDefault="004443C7" w:rsidP="00B933C9">
      <w:pPr>
        <w:rPr>
          <w:rFonts w:ascii="Arial" w:hAnsi="Arial" w:cs="Arial"/>
          <w:sz w:val="28"/>
          <w:szCs w:val="28"/>
        </w:rPr>
      </w:pPr>
      <w:r w:rsidRPr="0087044B">
        <w:rPr>
          <w:rFonts w:ascii="Arial" w:hAnsi="Arial" w:cs="Arial"/>
          <w:b/>
          <w:sz w:val="24"/>
          <w:szCs w:val="24"/>
          <w:u w:val="single"/>
        </w:rPr>
        <w:br w:type="page"/>
      </w:r>
    </w:p>
    <w:p w14:paraId="6BA760E7" w14:textId="77777777" w:rsidR="00B2105F" w:rsidRPr="00B90527" w:rsidRDefault="00B2105F" w:rsidP="00B2105F">
      <w:pPr>
        <w:pStyle w:val="BodyText2"/>
        <w:rPr>
          <w:rFonts w:cs="Arial"/>
          <w:b/>
          <w:color w:val="000000"/>
          <w:sz w:val="28"/>
          <w:szCs w:val="28"/>
        </w:rPr>
      </w:pPr>
      <w:r w:rsidRPr="00B90527">
        <w:rPr>
          <w:rFonts w:cs="Arial"/>
          <w:b/>
          <w:color w:val="000000"/>
          <w:sz w:val="28"/>
          <w:szCs w:val="28"/>
        </w:rPr>
        <w:lastRenderedPageBreak/>
        <w:t>Organisational strategies</w:t>
      </w:r>
    </w:p>
    <w:p w14:paraId="0F3D7CA0" w14:textId="77777777" w:rsidR="00B2105F" w:rsidRPr="0087044B" w:rsidRDefault="00B2105F" w:rsidP="00B2105F">
      <w:pPr>
        <w:pStyle w:val="BodyText2"/>
        <w:rPr>
          <w:rFonts w:cs="Arial"/>
          <w:b/>
          <w:color w:val="000000"/>
          <w:sz w:val="24"/>
          <w:szCs w:val="24"/>
          <w:u w:val="single"/>
        </w:rPr>
      </w:pPr>
    </w:p>
    <w:p w14:paraId="44E2BF98"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It is important that all teachers use a range of organisational strategies to ensure successful lesson management:</w:t>
      </w:r>
    </w:p>
    <w:p w14:paraId="49DD1045"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 xml:space="preserve"> </w:t>
      </w:r>
    </w:p>
    <w:p w14:paraId="40C6100B" w14:textId="77777777" w:rsidR="00B2105F" w:rsidRPr="0087044B" w:rsidRDefault="00B2105F" w:rsidP="00B2105F">
      <w:pPr>
        <w:pStyle w:val="BodyText2"/>
        <w:rPr>
          <w:rFonts w:cs="Arial"/>
          <w:b/>
          <w:color w:val="000000"/>
          <w:sz w:val="24"/>
          <w:szCs w:val="24"/>
        </w:rPr>
      </w:pPr>
      <w:r w:rsidRPr="0087044B">
        <w:rPr>
          <w:rFonts w:cs="Arial"/>
          <w:b/>
          <w:color w:val="000000"/>
          <w:sz w:val="24"/>
          <w:szCs w:val="24"/>
        </w:rPr>
        <w:t>Well planned lessons</w:t>
      </w:r>
    </w:p>
    <w:p w14:paraId="09623BD5" w14:textId="77777777" w:rsidR="00B2105F" w:rsidRPr="0087044B" w:rsidRDefault="00B2105F" w:rsidP="00B2105F">
      <w:pPr>
        <w:pStyle w:val="BodyText2"/>
        <w:rPr>
          <w:rFonts w:cs="Arial"/>
          <w:b/>
          <w:color w:val="000000"/>
          <w:sz w:val="24"/>
          <w:szCs w:val="24"/>
        </w:rPr>
      </w:pPr>
    </w:p>
    <w:p w14:paraId="189E18F2"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When planning it is important to think about the type of grouping to be used – whole class, ability, friendship or interest groups, partners or individual work. Decisions about the size and formation of teaching groups are based upon the nature of the activity and/or the different learning styles of the children.</w:t>
      </w:r>
    </w:p>
    <w:p w14:paraId="042FC918" w14:textId="77777777" w:rsidR="00B2105F" w:rsidRPr="0087044B" w:rsidRDefault="00B2105F" w:rsidP="00B2105F">
      <w:pPr>
        <w:pStyle w:val="BodyText2"/>
        <w:rPr>
          <w:rFonts w:cs="Arial"/>
          <w:color w:val="000000"/>
          <w:sz w:val="24"/>
          <w:szCs w:val="24"/>
        </w:rPr>
      </w:pPr>
    </w:p>
    <w:p w14:paraId="384254A4"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As identified in the planning section, in all classes staff should be prepared before a lesson begins, that resources known to be needed are available, support help is well briefed and the lesson or lessons have a clear objective and structure (the length of introduction, group/task/whole class work and plenary section have all been thought out and planned for). This ensures that there is effective time management and successful learning will take place. There should also be planned ex</w:t>
      </w:r>
      <w:r w:rsidR="00A77700">
        <w:rPr>
          <w:rFonts w:cs="Arial"/>
          <w:color w:val="000000"/>
          <w:sz w:val="24"/>
          <w:szCs w:val="24"/>
        </w:rPr>
        <w:t>tension activities for the more-</w:t>
      </w:r>
      <w:r w:rsidRPr="0087044B">
        <w:rPr>
          <w:rFonts w:cs="Arial"/>
          <w:color w:val="000000"/>
          <w:sz w:val="24"/>
          <w:szCs w:val="24"/>
        </w:rPr>
        <w:t>able child and any fast finishers so their learning is supported and enhanced.</w:t>
      </w:r>
    </w:p>
    <w:p w14:paraId="63B5F6E3"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 xml:space="preserve"> </w:t>
      </w:r>
    </w:p>
    <w:p w14:paraId="56CD3E1A" w14:textId="77777777" w:rsidR="00B2105F" w:rsidRPr="0087044B" w:rsidRDefault="00B2105F" w:rsidP="00B2105F">
      <w:pPr>
        <w:pStyle w:val="BodyText2"/>
        <w:rPr>
          <w:rFonts w:cs="Arial"/>
          <w:b/>
          <w:color w:val="000000"/>
          <w:sz w:val="24"/>
          <w:szCs w:val="24"/>
        </w:rPr>
      </w:pPr>
      <w:r w:rsidRPr="0087044B">
        <w:rPr>
          <w:rFonts w:cs="Arial"/>
          <w:b/>
          <w:color w:val="000000"/>
          <w:sz w:val="24"/>
          <w:szCs w:val="24"/>
        </w:rPr>
        <w:t>Clearly identified objectives and expectations</w:t>
      </w:r>
    </w:p>
    <w:p w14:paraId="1AD44AE8" w14:textId="77777777" w:rsidR="00B2105F" w:rsidRPr="0087044B" w:rsidRDefault="00B2105F" w:rsidP="00B2105F">
      <w:pPr>
        <w:pStyle w:val="BodyText2"/>
        <w:rPr>
          <w:rFonts w:cs="Arial"/>
          <w:color w:val="000000"/>
          <w:sz w:val="24"/>
          <w:szCs w:val="24"/>
        </w:rPr>
      </w:pPr>
    </w:p>
    <w:p w14:paraId="5D4A697E"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 xml:space="preserve">At </w:t>
      </w:r>
      <w:r w:rsidR="00224564" w:rsidRPr="0087044B">
        <w:rPr>
          <w:rFonts w:cs="Arial"/>
          <w:color w:val="000000"/>
          <w:sz w:val="24"/>
          <w:szCs w:val="24"/>
        </w:rPr>
        <w:t xml:space="preserve">Perry Hall </w:t>
      </w:r>
      <w:r w:rsidR="00E530BD">
        <w:rPr>
          <w:rFonts w:cs="Arial"/>
          <w:color w:val="000000"/>
          <w:sz w:val="24"/>
          <w:szCs w:val="24"/>
        </w:rPr>
        <w:t>M</w:t>
      </w:r>
      <w:r w:rsidR="000142E2">
        <w:rPr>
          <w:rFonts w:cs="Arial"/>
          <w:color w:val="000000"/>
          <w:sz w:val="24"/>
          <w:szCs w:val="24"/>
        </w:rPr>
        <w:t>ulti-</w:t>
      </w:r>
      <w:r w:rsidR="00E530BD">
        <w:rPr>
          <w:rFonts w:cs="Arial"/>
          <w:color w:val="000000"/>
          <w:sz w:val="24"/>
          <w:szCs w:val="24"/>
        </w:rPr>
        <w:t>A</w:t>
      </w:r>
      <w:r w:rsidR="000142E2">
        <w:rPr>
          <w:rFonts w:cs="Arial"/>
          <w:color w:val="000000"/>
          <w:sz w:val="24"/>
          <w:szCs w:val="24"/>
        </w:rPr>
        <w:t xml:space="preserve">cademy </w:t>
      </w:r>
      <w:r w:rsidR="00E530BD">
        <w:rPr>
          <w:rFonts w:cs="Arial"/>
          <w:color w:val="000000"/>
          <w:sz w:val="24"/>
          <w:szCs w:val="24"/>
        </w:rPr>
        <w:t>T</w:t>
      </w:r>
      <w:r w:rsidR="000142E2">
        <w:rPr>
          <w:rFonts w:cs="Arial"/>
          <w:color w:val="000000"/>
          <w:sz w:val="24"/>
          <w:szCs w:val="24"/>
        </w:rPr>
        <w:t>rust</w:t>
      </w:r>
      <w:r w:rsidR="00E530BD">
        <w:rPr>
          <w:rFonts w:cs="Arial"/>
          <w:color w:val="000000"/>
          <w:sz w:val="24"/>
          <w:szCs w:val="24"/>
        </w:rPr>
        <w:t xml:space="preserve"> </w:t>
      </w:r>
      <w:r w:rsidRPr="0087044B">
        <w:rPr>
          <w:rFonts w:cs="Arial"/>
          <w:color w:val="000000"/>
          <w:sz w:val="24"/>
          <w:szCs w:val="24"/>
        </w:rPr>
        <w:t>we must be clear what we want the children to have achieved by the end of the lesson, how they are going to do it and the expected pace they should be working at. All of this should be shared with the children.</w:t>
      </w:r>
    </w:p>
    <w:p w14:paraId="0ABDDDFE" w14:textId="77777777" w:rsidR="00B2105F" w:rsidRPr="0087044B" w:rsidRDefault="00B2105F" w:rsidP="00B2105F">
      <w:pPr>
        <w:pStyle w:val="BodyText2"/>
        <w:rPr>
          <w:rFonts w:cs="Arial"/>
          <w:color w:val="000000"/>
          <w:sz w:val="24"/>
          <w:szCs w:val="24"/>
        </w:rPr>
      </w:pPr>
    </w:p>
    <w:p w14:paraId="30FA1D3C"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It is important that children know the teacher’s expectations: ensuring that routines and procedures related to the ways of working are clearly understood.  Particular attention should be paid to the movement of children around the classroom and acceptable noise levels.  It is important that all expectations be consistent and constant in their application.</w:t>
      </w:r>
    </w:p>
    <w:p w14:paraId="064056F9" w14:textId="77777777" w:rsidR="00B2105F" w:rsidRPr="0087044B" w:rsidRDefault="00B2105F" w:rsidP="00B2105F">
      <w:pPr>
        <w:pStyle w:val="BodyText2"/>
        <w:rPr>
          <w:rFonts w:cs="Arial"/>
          <w:color w:val="000000"/>
          <w:sz w:val="24"/>
          <w:szCs w:val="24"/>
        </w:rPr>
      </w:pPr>
    </w:p>
    <w:p w14:paraId="6D554F91" w14:textId="77777777" w:rsidR="00B2105F" w:rsidRPr="0087044B" w:rsidRDefault="00B2105F" w:rsidP="00B2105F">
      <w:pPr>
        <w:pStyle w:val="BodyText2"/>
        <w:rPr>
          <w:rFonts w:cs="Arial"/>
          <w:b/>
          <w:color w:val="000000"/>
          <w:sz w:val="24"/>
          <w:szCs w:val="24"/>
        </w:rPr>
      </w:pPr>
      <w:r w:rsidRPr="0087044B">
        <w:rPr>
          <w:rFonts w:cs="Arial"/>
          <w:b/>
          <w:color w:val="000000"/>
          <w:sz w:val="24"/>
          <w:szCs w:val="24"/>
        </w:rPr>
        <w:t>Children taking ownership and responsibility for the classroom</w:t>
      </w:r>
    </w:p>
    <w:p w14:paraId="7CDA67F5" w14:textId="77777777" w:rsidR="00B2105F" w:rsidRPr="0087044B" w:rsidRDefault="00B2105F" w:rsidP="00B2105F">
      <w:pPr>
        <w:pStyle w:val="BodyText2"/>
        <w:rPr>
          <w:rFonts w:cs="Arial"/>
          <w:color w:val="000000"/>
          <w:sz w:val="24"/>
          <w:szCs w:val="24"/>
        </w:rPr>
      </w:pPr>
    </w:p>
    <w:p w14:paraId="61D30CA0"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Within the classroom organisation children should be given ownership and responsibility and made to feel this is their classroom and they must take care and have pride in it. At all times children should have consideration for each other, themselves and school resources.</w:t>
      </w:r>
    </w:p>
    <w:p w14:paraId="7898423E" w14:textId="77777777" w:rsidR="00B2105F" w:rsidRPr="0087044B" w:rsidRDefault="00B2105F" w:rsidP="00B2105F">
      <w:pPr>
        <w:pStyle w:val="BodyText2"/>
        <w:rPr>
          <w:rFonts w:cs="Arial"/>
          <w:color w:val="000000"/>
          <w:sz w:val="24"/>
          <w:szCs w:val="24"/>
        </w:rPr>
      </w:pPr>
    </w:p>
    <w:p w14:paraId="043248DA"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It is important that children are shown how to set out and tidy away resources. It is the teacher’s responsibility to teach every child to become more resourceful and independent.</w:t>
      </w:r>
    </w:p>
    <w:p w14:paraId="18217E48" w14:textId="77777777" w:rsidR="00B2105F" w:rsidRPr="0087044B" w:rsidRDefault="00B2105F" w:rsidP="00B2105F">
      <w:pPr>
        <w:pStyle w:val="BodyText2"/>
        <w:rPr>
          <w:rFonts w:cs="Arial"/>
          <w:color w:val="000000"/>
          <w:sz w:val="24"/>
          <w:szCs w:val="24"/>
        </w:rPr>
      </w:pPr>
    </w:p>
    <w:p w14:paraId="57F654A4" w14:textId="77777777" w:rsidR="00B2105F" w:rsidRPr="0087044B" w:rsidRDefault="00B2105F" w:rsidP="00B2105F">
      <w:pPr>
        <w:pStyle w:val="BodyText2"/>
        <w:rPr>
          <w:rFonts w:cs="Arial"/>
          <w:b/>
          <w:color w:val="000000"/>
          <w:sz w:val="24"/>
          <w:szCs w:val="24"/>
        </w:rPr>
      </w:pPr>
      <w:r w:rsidRPr="0087044B">
        <w:rPr>
          <w:rFonts w:cs="Arial"/>
          <w:b/>
          <w:color w:val="000000"/>
          <w:sz w:val="24"/>
          <w:szCs w:val="24"/>
        </w:rPr>
        <w:t>Use of additional adults</w:t>
      </w:r>
    </w:p>
    <w:p w14:paraId="2019F22B" w14:textId="77777777" w:rsidR="00B2105F" w:rsidRPr="0087044B" w:rsidRDefault="00B2105F" w:rsidP="00B2105F">
      <w:pPr>
        <w:pStyle w:val="BodyText2"/>
        <w:rPr>
          <w:rFonts w:cs="Arial"/>
          <w:color w:val="000000"/>
          <w:sz w:val="24"/>
          <w:szCs w:val="24"/>
        </w:rPr>
      </w:pPr>
    </w:p>
    <w:p w14:paraId="1E6C2641" w14:textId="77777777" w:rsidR="00B2105F" w:rsidRPr="0087044B" w:rsidRDefault="00B2105F" w:rsidP="00B2105F">
      <w:pPr>
        <w:pStyle w:val="BodyText2"/>
        <w:rPr>
          <w:rFonts w:cs="Arial"/>
          <w:color w:val="000000"/>
          <w:sz w:val="24"/>
          <w:szCs w:val="24"/>
        </w:rPr>
      </w:pPr>
      <w:r w:rsidRPr="0087044B">
        <w:rPr>
          <w:rFonts w:cs="Arial"/>
          <w:color w:val="000000"/>
          <w:sz w:val="24"/>
          <w:szCs w:val="24"/>
        </w:rPr>
        <w:t xml:space="preserve">It is every class teacher’s responsibility to organise effectively and brief any adult who is supporting children within the class – learning assistants, classroom assistants, parents etc to extend children’s learning.  It is important to make sure that all additional adults receive appropriate information related to the varying needs of the children i.e. learning, medical, behavioural, emotional etc. </w:t>
      </w:r>
    </w:p>
    <w:p w14:paraId="08334F82" w14:textId="77777777" w:rsidR="00BB0290" w:rsidRDefault="00BB0290" w:rsidP="005B2A4F">
      <w:pPr>
        <w:pStyle w:val="BodyText2"/>
        <w:rPr>
          <w:rFonts w:cs="Arial"/>
          <w:b/>
          <w:sz w:val="28"/>
          <w:szCs w:val="28"/>
        </w:rPr>
      </w:pPr>
    </w:p>
    <w:p w14:paraId="36043BCB" w14:textId="03845EBE" w:rsidR="002C02F7" w:rsidRPr="00B90527" w:rsidRDefault="002C02F7" w:rsidP="005B2A4F">
      <w:pPr>
        <w:pStyle w:val="BodyText2"/>
        <w:rPr>
          <w:rFonts w:cs="Arial"/>
          <w:b/>
          <w:sz w:val="28"/>
          <w:szCs w:val="28"/>
        </w:rPr>
      </w:pPr>
      <w:r w:rsidRPr="00B90527">
        <w:rPr>
          <w:rFonts w:cs="Arial"/>
          <w:b/>
          <w:sz w:val="28"/>
          <w:szCs w:val="28"/>
        </w:rPr>
        <w:lastRenderedPageBreak/>
        <w:t>Monitoring of Teaching and Learning</w:t>
      </w:r>
    </w:p>
    <w:p w14:paraId="5B76ACB7" w14:textId="77777777" w:rsidR="00B91F9B" w:rsidRPr="0087044B" w:rsidRDefault="00B91F9B" w:rsidP="005B2A4F">
      <w:pPr>
        <w:pStyle w:val="BodyText2"/>
        <w:rPr>
          <w:rFonts w:cs="Arial"/>
          <w:sz w:val="24"/>
          <w:szCs w:val="24"/>
        </w:rPr>
      </w:pPr>
    </w:p>
    <w:p w14:paraId="72CCDDBE" w14:textId="77777777" w:rsidR="00B91F9B" w:rsidRPr="0087044B" w:rsidRDefault="00B91F9B" w:rsidP="00B91F9B">
      <w:pPr>
        <w:tabs>
          <w:tab w:val="left" w:pos="2059"/>
        </w:tabs>
        <w:rPr>
          <w:rFonts w:ascii="Arial" w:hAnsi="Arial" w:cs="Arial"/>
          <w:bCs/>
          <w:i/>
          <w:iCs/>
          <w:sz w:val="24"/>
          <w:szCs w:val="24"/>
        </w:rPr>
      </w:pPr>
      <w:r w:rsidRPr="0087044B">
        <w:rPr>
          <w:rFonts w:ascii="Arial" w:hAnsi="Arial" w:cs="Arial"/>
          <w:bCs/>
          <w:iCs/>
          <w:sz w:val="24"/>
          <w:szCs w:val="24"/>
        </w:rPr>
        <w:t>In order to ensure that the school improves and standards of pupil attainment are raised, it is necessary to undertake rigorous monitoring and evaluation of all aspects of the curriculum.  The information gained as a result of undertaking monitoring and evaluation exercises will be used to inform future planning, staff professional development and school self-improvement</w:t>
      </w:r>
      <w:r w:rsidRPr="0087044B">
        <w:rPr>
          <w:rFonts w:ascii="Arial" w:hAnsi="Arial" w:cs="Arial"/>
          <w:bCs/>
          <w:i/>
          <w:iCs/>
          <w:sz w:val="24"/>
          <w:szCs w:val="24"/>
        </w:rPr>
        <w:t>.</w:t>
      </w:r>
    </w:p>
    <w:p w14:paraId="3863A621" w14:textId="77777777" w:rsidR="00B91F9B" w:rsidRPr="0087044B" w:rsidRDefault="00B91F9B" w:rsidP="005B2A4F">
      <w:pPr>
        <w:pStyle w:val="BodyText2"/>
        <w:rPr>
          <w:rFonts w:cs="Arial"/>
          <w:sz w:val="24"/>
          <w:szCs w:val="24"/>
        </w:rPr>
      </w:pPr>
    </w:p>
    <w:p w14:paraId="61E90D3D" w14:textId="77777777" w:rsidR="002C02F7" w:rsidRDefault="002C02F7" w:rsidP="005B2A4F">
      <w:pPr>
        <w:pStyle w:val="BodyText2"/>
        <w:rPr>
          <w:rFonts w:cs="Arial"/>
          <w:sz w:val="24"/>
          <w:szCs w:val="24"/>
        </w:rPr>
      </w:pPr>
      <w:r w:rsidRPr="0087044B">
        <w:rPr>
          <w:rFonts w:cs="Arial"/>
          <w:sz w:val="24"/>
          <w:szCs w:val="24"/>
        </w:rPr>
        <w:t>Monitoring of teaching and learning in</w:t>
      </w:r>
      <w:r w:rsidR="009A3947" w:rsidRPr="0087044B">
        <w:rPr>
          <w:rFonts w:cs="Arial"/>
          <w:sz w:val="24"/>
          <w:szCs w:val="24"/>
        </w:rPr>
        <w:t xml:space="preserve"> the Trust</w:t>
      </w:r>
      <w:r w:rsidRPr="0087044B">
        <w:rPr>
          <w:rFonts w:cs="Arial"/>
          <w:sz w:val="24"/>
          <w:szCs w:val="24"/>
        </w:rPr>
        <w:t xml:space="preserve"> School</w:t>
      </w:r>
      <w:r w:rsidR="009A3947" w:rsidRPr="0087044B">
        <w:rPr>
          <w:rFonts w:cs="Arial"/>
          <w:sz w:val="24"/>
          <w:szCs w:val="24"/>
        </w:rPr>
        <w:t>s</w:t>
      </w:r>
      <w:r w:rsidRPr="0087044B">
        <w:rPr>
          <w:rFonts w:cs="Arial"/>
          <w:sz w:val="24"/>
          <w:szCs w:val="24"/>
        </w:rPr>
        <w:t xml:space="preserve"> will take place once a term for each year</w:t>
      </w:r>
      <w:r w:rsidR="009A3947" w:rsidRPr="0087044B">
        <w:rPr>
          <w:rFonts w:cs="Arial"/>
          <w:sz w:val="24"/>
          <w:szCs w:val="24"/>
        </w:rPr>
        <w:t xml:space="preserve"> group across the school.  The overall quality of teaching will be monitored, this will be done through the following way.  A formal report will be written at the end (Appendix 1)</w:t>
      </w:r>
    </w:p>
    <w:p w14:paraId="44ADC16A" w14:textId="77777777" w:rsidR="00B90527" w:rsidRPr="0087044B" w:rsidRDefault="00B90527" w:rsidP="005B2A4F">
      <w:pPr>
        <w:pStyle w:val="BodyText2"/>
        <w:rPr>
          <w:rFonts w:cs="Arial"/>
          <w:sz w:val="24"/>
          <w:szCs w:val="24"/>
        </w:rPr>
      </w:pPr>
    </w:p>
    <w:p w14:paraId="58E1DAB2" w14:textId="77777777" w:rsidR="002C02F7" w:rsidRPr="0087044B" w:rsidRDefault="009A3947" w:rsidP="009561AC">
      <w:pPr>
        <w:pStyle w:val="BodyText2"/>
        <w:numPr>
          <w:ilvl w:val="0"/>
          <w:numId w:val="12"/>
        </w:numPr>
        <w:rPr>
          <w:rFonts w:cs="Arial"/>
          <w:sz w:val="24"/>
          <w:szCs w:val="24"/>
        </w:rPr>
      </w:pPr>
      <w:r w:rsidRPr="0087044B">
        <w:rPr>
          <w:rFonts w:cs="Arial"/>
          <w:sz w:val="24"/>
          <w:szCs w:val="24"/>
        </w:rPr>
        <w:t>Teaching observations</w:t>
      </w:r>
      <w:r w:rsidR="00B0320D">
        <w:rPr>
          <w:rFonts w:cs="Arial"/>
          <w:sz w:val="24"/>
          <w:szCs w:val="24"/>
        </w:rPr>
        <w:t>, where appropriate to career stage and WAVES</w:t>
      </w:r>
    </w:p>
    <w:p w14:paraId="6B8FBAAC" w14:textId="77777777" w:rsidR="00262C83" w:rsidRPr="0087044B" w:rsidRDefault="00262C83" w:rsidP="009561AC">
      <w:pPr>
        <w:pStyle w:val="BodyText2"/>
        <w:numPr>
          <w:ilvl w:val="0"/>
          <w:numId w:val="12"/>
        </w:numPr>
        <w:rPr>
          <w:rFonts w:cs="Arial"/>
          <w:sz w:val="24"/>
          <w:szCs w:val="24"/>
        </w:rPr>
      </w:pPr>
      <w:r w:rsidRPr="0087044B">
        <w:rPr>
          <w:rFonts w:cs="Arial"/>
          <w:sz w:val="24"/>
          <w:szCs w:val="24"/>
        </w:rPr>
        <w:t>Learning walks</w:t>
      </w:r>
    </w:p>
    <w:p w14:paraId="03F95ACA" w14:textId="77777777" w:rsidR="00262C83" w:rsidRPr="0087044B" w:rsidRDefault="00262C83" w:rsidP="00262C83">
      <w:pPr>
        <w:pStyle w:val="BodyText2"/>
        <w:numPr>
          <w:ilvl w:val="0"/>
          <w:numId w:val="12"/>
        </w:numPr>
        <w:rPr>
          <w:rFonts w:cs="Arial"/>
          <w:sz w:val="24"/>
          <w:szCs w:val="24"/>
        </w:rPr>
      </w:pPr>
      <w:r w:rsidRPr="0087044B">
        <w:rPr>
          <w:rFonts w:cs="Arial"/>
          <w:sz w:val="24"/>
          <w:szCs w:val="24"/>
        </w:rPr>
        <w:t xml:space="preserve">Scrutiny of children’s books </w:t>
      </w:r>
    </w:p>
    <w:p w14:paraId="101CA611" w14:textId="77777777" w:rsidR="00262C83" w:rsidRPr="0087044B" w:rsidRDefault="00262C83" w:rsidP="00262C83">
      <w:pPr>
        <w:pStyle w:val="BodyText2"/>
        <w:numPr>
          <w:ilvl w:val="0"/>
          <w:numId w:val="12"/>
        </w:numPr>
        <w:rPr>
          <w:rFonts w:cs="Arial"/>
          <w:sz w:val="24"/>
          <w:szCs w:val="24"/>
        </w:rPr>
      </w:pPr>
      <w:r w:rsidRPr="0087044B">
        <w:rPr>
          <w:rFonts w:cs="Arial"/>
          <w:sz w:val="24"/>
          <w:szCs w:val="24"/>
        </w:rPr>
        <w:t xml:space="preserve">Talking to children </w:t>
      </w:r>
    </w:p>
    <w:p w14:paraId="361B93DF" w14:textId="77777777" w:rsidR="0028650B" w:rsidRPr="0087044B" w:rsidRDefault="0028650B" w:rsidP="00262C83">
      <w:pPr>
        <w:pStyle w:val="BodyText2"/>
        <w:numPr>
          <w:ilvl w:val="0"/>
          <w:numId w:val="12"/>
        </w:numPr>
        <w:rPr>
          <w:rFonts w:cs="Arial"/>
          <w:sz w:val="24"/>
          <w:szCs w:val="24"/>
        </w:rPr>
      </w:pPr>
      <w:r w:rsidRPr="0087044B">
        <w:rPr>
          <w:rFonts w:cs="Arial"/>
          <w:sz w:val="24"/>
          <w:szCs w:val="24"/>
        </w:rPr>
        <w:t>Key data</w:t>
      </w:r>
    </w:p>
    <w:p w14:paraId="5B04A69B" w14:textId="77777777" w:rsidR="002C02F7" w:rsidRPr="0087044B" w:rsidRDefault="002C02F7" w:rsidP="009561AC">
      <w:pPr>
        <w:pStyle w:val="BodyText2"/>
        <w:numPr>
          <w:ilvl w:val="0"/>
          <w:numId w:val="12"/>
        </w:numPr>
        <w:rPr>
          <w:rFonts w:cs="Arial"/>
          <w:sz w:val="24"/>
          <w:szCs w:val="24"/>
        </w:rPr>
      </w:pPr>
      <w:r w:rsidRPr="0087044B">
        <w:rPr>
          <w:rFonts w:cs="Arial"/>
          <w:sz w:val="24"/>
          <w:szCs w:val="24"/>
        </w:rPr>
        <w:t>Monitoring of teaching file</w:t>
      </w:r>
      <w:r w:rsidR="009A3947" w:rsidRPr="0087044B">
        <w:rPr>
          <w:rFonts w:cs="Arial"/>
          <w:sz w:val="24"/>
          <w:szCs w:val="24"/>
        </w:rPr>
        <w:t xml:space="preserve"> </w:t>
      </w:r>
    </w:p>
    <w:p w14:paraId="5C7864EB" w14:textId="77777777" w:rsidR="002C02F7" w:rsidRPr="0087044B" w:rsidRDefault="002C02F7" w:rsidP="009561AC">
      <w:pPr>
        <w:pStyle w:val="BodyText2"/>
        <w:numPr>
          <w:ilvl w:val="0"/>
          <w:numId w:val="12"/>
        </w:numPr>
        <w:rPr>
          <w:rFonts w:cs="Arial"/>
          <w:sz w:val="24"/>
          <w:szCs w:val="24"/>
        </w:rPr>
      </w:pPr>
      <w:r w:rsidRPr="0087044B">
        <w:rPr>
          <w:rFonts w:cs="Arial"/>
          <w:sz w:val="24"/>
          <w:szCs w:val="24"/>
        </w:rPr>
        <w:t>Monitoring of short and medium term planning</w:t>
      </w:r>
      <w:r w:rsidR="009A3947" w:rsidRPr="0087044B">
        <w:rPr>
          <w:rFonts w:cs="Arial"/>
          <w:sz w:val="24"/>
          <w:szCs w:val="24"/>
        </w:rPr>
        <w:t xml:space="preserve"> </w:t>
      </w:r>
    </w:p>
    <w:p w14:paraId="11C478B2" w14:textId="77777777" w:rsidR="004C6DE8" w:rsidRPr="0087044B" w:rsidRDefault="004C6DE8" w:rsidP="002C02F7">
      <w:pPr>
        <w:pStyle w:val="BodyText2"/>
        <w:rPr>
          <w:rFonts w:cs="Arial"/>
          <w:sz w:val="24"/>
          <w:szCs w:val="24"/>
        </w:rPr>
      </w:pPr>
    </w:p>
    <w:p w14:paraId="3956F8AA" w14:textId="77777777" w:rsidR="002C02F7" w:rsidRPr="0087044B" w:rsidRDefault="002C02F7" w:rsidP="002C02F7">
      <w:pPr>
        <w:pStyle w:val="BodyText2"/>
        <w:rPr>
          <w:rFonts w:cs="Arial"/>
          <w:sz w:val="24"/>
          <w:szCs w:val="24"/>
        </w:rPr>
      </w:pPr>
      <w:r w:rsidRPr="0087044B">
        <w:rPr>
          <w:rFonts w:cs="Arial"/>
          <w:sz w:val="24"/>
          <w:szCs w:val="24"/>
        </w:rPr>
        <w:t xml:space="preserve">The purpose of monitoring weeks is to ensure that all pupils are </w:t>
      </w:r>
      <w:r w:rsidR="003149DB" w:rsidRPr="0087044B">
        <w:rPr>
          <w:rFonts w:cs="Arial"/>
          <w:sz w:val="24"/>
          <w:szCs w:val="24"/>
        </w:rPr>
        <w:t xml:space="preserve">consistently </w:t>
      </w:r>
      <w:r w:rsidRPr="0087044B">
        <w:rPr>
          <w:rFonts w:cs="Arial"/>
          <w:sz w:val="24"/>
          <w:szCs w:val="24"/>
        </w:rPr>
        <w:t>receiving the highest quality of education</w:t>
      </w:r>
      <w:r w:rsidR="003149DB" w:rsidRPr="0087044B">
        <w:rPr>
          <w:rFonts w:cs="Arial"/>
          <w:sz w:val="24"/>
          <w:szCs w:val="24"/>
        </w:rPr>
        <w:t xml:space="preserve"> over time</w:t>
      </w:r>
      <w:r w:rsidRPr="0087044B">
        <w:rPr>
          <w:rFonts w:cs="Arial"/>
          <w:sz w:val="24"/>
          <w:szCs w:val="24"/>
        </w:rPr>
        <w:t xml:space="preserve"> and to offer the opportunity for all staff to develop professionally and improve their practice.  Monit</w:t>
      </w:r>
      <w:r w:rsidR="003149DB" w:rsidRPr="0087044B">
        <w:rPr>
          <w:rFonts w:cs="Arial"/>
          <w:sz w:val="24"/>
          <w:szCs w:val="24"/>
        </w:rPr>
        <w:t>oring weeks are designed to allow a professional dialogue between members of staff.  Therefore, teachers will be invited to attend the monitoring of their teaching files, planning and scrutiny of their books.</w:t>
      </w:r>
      <w:r w:rsidR="005144BF" w:rsidRPr="0087044B">
        <w:rPr>
          <w:rFonts w:cs="Arial"/>
          <w:sz w:val="24"/>
          <w:szCs w:val="24"/>
        </w:rPr>
        <w:t xml:space="preserve">  </w:t>
      </w:r>
      <w:r w:rsidR="00B91F9B" w:rsidRPr="0087044B">
        <w:rPr>
          <w:rFonts w:cs="Arial"/>
          <w:sz w:val="24"/>
          <w:szCs w:val="24"/>
        </w:rPr>
        <w:t>Further aims of monitoring weeks are to</w:t>
      </w:r>
      <w:r w:rsidR="005144BF" w:rsidRPr="0087044B">
        <w:rPr>
          <w:rFonts w:cs="Arial"/>
          <w:sz w:val="24"/>
          <w:szCs w:val="24"/>
        </w:rPr>
        <w:t>:</w:t>
      </w:r>
    </w:p>
    <w:p w14:paraId="588E6DD8" w14:textId="77777777" w:rsidR="005144BF" w:rsidRPr="0087044B" w:rsidRDefault="005144BF" w:rsidP="005144BF">
      <w:pPr>
        <w:jc w:val="both"/>
        <w:rPr>
          <w:rFonts w:ascii="Arial" w:hAnsi="Arial" w:cs="Arial"/>
          <w:sz w:val="24"/>
          <w:szCs w:val="24"/>
        </w:rPr>
      </w:pPr>
    </w:p>
    <w:p w14:paraId="6B18DA5F"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Identify strengths and weaknesses</w:t>
      </w:r>
      <w:r w:rsidR="006F0020">
        <w:rPr>
          <w:rFonts w:ascii="Arial" w:hAnsi="Arial" w:cs="Arial"/>
          <w:sz w:val="24"/>
          <w:szCs w:val="24"/>
        </w:rPr>
        <w:t>;</w:t>
      </w:r>
    </w:p>
    <w:p w14:paraId="337E65B9"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Provide opportunities to share good practice and celebrate success</w:t>
      </w:r>
      <w:r w:rsidR="006F0020">
        <w:rPr>
          <w:rFonts w:ascii="Arial" w:hAnsi="Arial" w:cs="Arial"/>
          <w:sz w:val="24"/>
          <w:szCs w:val="24"/>
        </w:rPr>
        <w:t>;</w:t>
      </w:r>
    </w:p>
    <w:p w14:paraId="131143C0"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Impact on teaching and learning, raising standards of attainment and achievement</w:t>
      </w:r>
      <w:r w:rsidR="006F0020">
        <w:rPr>
          <w:rFonts w:ascii="Arial" w:hAnsi="Arial" w:cs="Arial"/>
          <w:sz w:val="24"/>
          <w:szCs w:val="24"/>
        </w:rPr>
        <w:t>;</w:t>
      </w:r>
    </w:p>
    <w:p w14:paraId="1860D28D"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Support the development of the whole child, based on Every Child Matters</w:t>
      </w:r>
      <w:r w:rsidR="006F0020">
        <w:rPr>
          <w:rFonts w:ascii="Arial" w:hAnsi="Arial" w:cs="Arial"/>
          <w:sz w:val="24"/>
          <w:szCs w:val="24"/>
        </w:rPr>
        <w:t>;</w:t>
      </w:r>
    </w:p>
    <w:p w14:paraId="557A2EBB"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Provide a vehicle for school improvement</w:t>
      </w:r>
      <w:r w:rsidR="006F0020">
        <w:rPr>
          <w:rFonts w:ascii="Arial" w:hAnsi="Arial" w:cs="Arial"/>
          <w:sz w:val="24"/>
          <w:szCs w:val="24"/>
        </w:rPr>
        <w:t>;</w:t>
      </w:r>
    </w:p>
    <w:p w14:paraId="4B5FAF06"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Identify and plan interventions for vulnerable learners – these groups are children that are not making the expected levels of progress</w:t>
      </w:r>
      <w:r w:rsidR="006F0020">
        <w:rPr>
          <w:rFonts w:ascii="Arial" w:hAnsi="Arial" w:cs="Arial"/>
          <w:sz w:val="24"/>
          <w:szCs w:val="24"/>
        </w:rPr>
        <w:t>;</w:t>
      </w:r>
    </w:p>
    <w:p w14:paraId="30CA5305"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Alert any significant under achievement in groups of learners that relate to Gender, Ethnicity, FSM, EAL or Looked after Children</w:t>
      </w:r>
      <w:r w:rsidR="006F0020">
        <w:rPr>
          <w:rFonts w:ascii="Arial" w:hAnsi="Arial" w:cs="Arial"/>
          <w:sz w:val="24"/>
          <w:szCs w:val="24"/>
        </w:rPr>
        <w:t>;</w:t>
      </w:r>
    </w:p>
    <w:p w14:paraId="5CDFB87D" w14:textId="77777777" w:rsidR="005144BF" w:rsidRPr="0087044B" w:rsidRDefault="005144BF" w:rsidP="00B634AB">
      <w:pPr>
        <w:numPr>
          <w:ilvl w:val="0"/>
          <w:numId w:val="14"/>
        </w:numPr>
        <w:jc w:val="both"/>
        <w:rPr>
          <w:rFonts w:ascii="Arial" w:hAnsi="Arial" w:cs="Arial"/>
          <w:sz w:val="24"/>
          <w:szCs w:val="24"/>
        </w:rPr>
      </w:pPr>
      <w:r w:rsidRPr="0087044B">
        <w:rPr>
          <w:rFonts w:ascii="Arial" w:hAnsi="Arial" w:cs="Arial"/>
          <w:sz w:val="24"/>
          <w:szCs w:val="24"/>
        </w:rPr>
        <w:t xml:space="preserve">Provide a clear picture of the schools effectiveness and maps out what is needed to ensure </w:t>
      </w:r>
      <w:r w:rsidRPr="0087044B">
        <w:rPr>
          <w:rFonts w:ascii="Arial" w:hAnsi="Arial" w:cs="Arial"/>
          <w:b/>
          <w:sz w:val="24"/>
          <w:szCs w:val="24"/>
        </w:rPr>
        <w:t>sustained improvement</w:t>
      </w:r>
      <w:r w:rsidRPr="0087044B">
        <w:rPr>
          <w:rFonts w:ascii="Arial" w:hAnsi="Arial" w:cs="Arial"/>
          <w:sz w:val="24"/>
          <w:szCs w:val="24"/>
        </w:rPr>
        <w:t xml:space="preserve"> is made</w:t>
      </w:r>
      <w:r w:rsidR="006F0020">
        <w:rPr>
          <w:rFonts w:ascii="Arial" w:hAnsi="Arial" w:cs="Arial"/>
          <w:sz w:val="24"/>
          <w:szCs w:val="24"/>
        </w:rPr>
        <w:t>;</w:t>
      </w:r>
    </w:p>
    <w:p w14:paraId="0DB56CCE" w14:textId="77777777" w:rsidR="00B90527" w:rsidRDefault="00B90527" w:rsidP="005B2A4F">
      <w:pPr>
        <w:pStyle w:val="BodyText2"/>
        <w:rPr>
          <w:rFonts w:cs="Arial"/>
          <w:b/>
          <w:sz w:val="28"/>
          <w:szCs w:val="28"/>
        </w:rPr>
      </w:pPr>
    </w:p>
    <w:p w14:paraId="041BC2B4" w14:textId="77777777" w:rsidR="00480A5C" w:rsidRDefault="00480A5C" w:rsidP="005B2A4F">
      <w:pPr>
        <w:pStyle w:val="BodyText2"/>
        <w:rPr>
          <w:rFonts w:cs="Arial"/>
          <w:b/>
          <w:sz w:val="28"/>
          <w:szCs w:val="28"/>
        </w:rPr>
      </w:pPr>
    </w:p>
    <w:p w14:paraId="380918C8" w14:textId="77777777" w:rsidR="005B2A4F" w:rsidRPr="00B90527" w:rsidRDefault="009C73DA" w:rsidP="005B2A4F">
      <w:pPr>
        <w:pStyle w:val="BodyText2"/>
        <w:rPr>
          <w:rFonts w:cs="Arial"/>
          <w:b/>
          <w:sz w:val="28"/>
          <w:szCs w:val="28"/>
        </w:rPr>
      </w:pPr>
      <w:r w:rsidRPr="00B90527">
        <w:rPr>
          <w:rFonts w:cs="Arial"/>
          <w:b/>
          <w:sz w:val="28"/>
          <w:szCs w:val="28"/>
        </w:rPr>
        <w:t>Peer</w:t>
      </w:r>
      <w:r w:rsidR="004443C7" w:rsidRPr="00B90527">
        <w:rPr>
          <w:rFonts w:cs="Arial"/>
          <w:b/>
          <w:sz w:val="28"/>
          <w:szCs w:val="28"/>
        </w:rPr>
        <w:t xml:space="preserve"> observations</w:t>
      </w:r>
    </w:p>
    <w:p w14:paraId="50087CA2" w14:textId="77777777" w:rsidR="00B90527" w:rsidRPr="0087044B" w:rsidRDefault="00B90527" w:rsidP="005B2A4F">
      <w:pPr>
        <w:pStyle w:val="BodyText2"/>
        <w:rPr>
          <w:rFonts w:cs="Arial"/>
          <w:b/>
          <w:sz w:val="24"/>
          <w:szCs w:val="24"/>
          <w:u w:val="single"/>
        </w:rPr>
      </w:pPr>
    </w:p>
    <w:p w14:paraId="70A233BB" w14:textId="77777777" w:rsidR="005B2A4F" w:rsidRPr="0087044B" w:rsidRDefault="005B2A4F" w:rsidP="005B2A4F">
      <w:pPr>
        <w:pStyle w:val="BodyText2"/>
        <w:rPr>
          <w:rFonts w:cs="Arial"/>
          <w:sz w:val="24"/>
          <w:szCs w:val="24"/>
        </w:rPr>
      </w:pPr>
      <w:r w:rsidRPr="0087044B">
        <w:rPr>
          <w:rFonts w:cs="Arial"/>
          <w:sz w:val="24"/>
          <w:szCs w:val="24"/>
        </w:rPr>
        <w:t xml:space="preserve">All teachers should have opportunities to work with colleagues in their own and other schools in order to share teaching and learning methods activities and issues. The aim of classroom observations (both formal and informal) is to stimulate discussions between professionals which builds on strengths, ensures consistency, improves techniques and in so doing enhances learning opportunities for pupils. Only through a good record of what we have seen and heard can an effective, professional discussion </w:t>
      </w:r>
      <w:r w:rsidRPr="0087044B">
        <w:rPr>
          <w:rFonts w:cs="Arial"/>
          <w:sz w:val="24"/>
          <w:szCs w:val="24"/>
        </w:rPr>
        <w:lastRenderedPageBreak/>
        <w:t>take place after an observation. The aim is to clarify and analyse practice in order for there to be educational development.</w:t>
      </w:r>
    </w:p>
    <w:p w14:paraId="19A787D2" w14:textId="77777777" w:rsidR="005B2A4F" w:rsidRPr="0087044B" w:rsidRDefault="005B2A4F" w:rsidP="005B2A4F">
      <w:pPr>
        <w:pStyle w:val="BodyText2"/>
        <w:rPr>
          <w:rFonts w:cs="Arial"/>
          <w:sz w:val="24"/>
          <w:szCs w:val="24"/>
        </w:rPr>
      </w:pPr>
    </w:p>
    <w:p w14:paraId="4B123292" w14:textId="77777777" w:rsidR="005B2A4F" w:rsidRPr="0087044B" w:rsidRDefault="005B2A4F" w:rsidP="004443C7">
      <w:pPr>
        <w:pStyle w:val="Heading2"/>
        <w:jc w:val="left"/>
        <w:rPr>
          <w:rFonts w:ascii="Arial" w:hAnsi="Arial" w:cs="Arial"/>
          <w:sz w:val="24"/>
          <w:szCs w:val="24"/>
        </w:rPr>
      </w:pPr>
      <w:bookmarkStart w:id="0" w:name="_Toc205022524"/>
      <w:r w:rsidRPr="0087044B">
        <w:rPr>
          <w:rFonts w:ascii="Arial" w:hAnsi="Arial" w:cs="Arial"/>
          <w:sz w:val="24"/>
          <w:szCs w:val="24"/>
        </w:rPr>
        <w:t>How effective are teaching and learning in meeting the needs of the full range of learners?</w:t>
      </w:r>
      <w:bookmarkEnd w:id="0"/>
    </w:p>
    <w:p w14:paraId="142AD61F" w14:textId="77777777" w:rsidR="004443C7" w:rsidRPr="0087044B" w:rsidRDefault="004443C7" w:rsidP="004443C7">
      <w:pPr>
        <w:rPr>
          <w:rFonts w:ascii="Arial" w:hAnsi="Arial" w:cs="Arial"/>
          <w:sz w:val="24"/>
          <w:szCs w:val="24"/>
        </w:rPr>
      </w:pPr>
    </w:p>
    <w:p w14:paraId="4A6516E3" w14:textId="77777777" w:rsidR="005B2A4F" w:rsidRPr="0087044B" w:rsidRDefault="008838B2" w:rsidP="005B2A4F">
      <w:pPr>
        <w:pStyle w:val="Unnumberedparagraph"/>
        <w:rPr>
          <w:rFonts w:ascii="Arial" w:hAnsi="Arial" w:cs="Arial"/>
        </w:rPr>
      </w:pPr>
      <w:r w:rsidRPr="0087044B">
        <w:rPr>
          <w:rFonts w:ascii="Arial" w:hAnsi="Arial" w:cs="Arial"/>
        </w:rPr>
        <w:t>Staff should consider</w:t>
      </w:r>
      <w:r w:rsidR="005B2A4F" w:rsidRPr="0087044B">
        <w:rPr>
          <w:rFonts w:ascii="Arial" w:hAnsi="Arial" w:cs="Arial"/>
        </w:rPr>
        <w:t>:</w:t>
      </w:r>
    </w:p>
    <w:p w14:paraId="232BE213" w14:textId="77777777" w:rsidR="009A3947" w:rsidRPr="0087044B" w:rsidRDefault="005B2A4F" w:rsidP="00B634AB">
      <w:pPr>
        <w:pStyle w:val="Bulletsstandard"/>
        <w:numPr>
          <w:ilvl w:val="0"/>
          <w:numId w:val="28"/>
        </w:numPr>
        <w:rPr>
          <w:rFonts w:ascii="Arial" w:hAnsi="Arial" w:cs="Arial"/>
        </w:rPr>
      </w:pPr>
      <w:r w:rsidRPr="0087044B">
        <w:rPr>
          <w:rFonts w:ascii="Arial" w:hAnsi="Arial" w:cs="Arial"/>
        </w:rPr>
        <w:t>how well teaching and resources across the range of the curriculum promote learning, enjoyment and achievement, address the needs of the full range of learners, including those of pupils</w:t>
      </w:r>
      <w:r w:rsidR="00A77700">
        <w:rPr>
          <w:rFonts w:ascii="Arial" w:hAnsi="Arial" w:cs="Arial"/>
        </w:rPr>
        <w:t xml:space="preserve"> from Black and Minority E</w:t>
      </w:r>
      <w:r w:rsidRPr="0087044B">
        <w:rPr>
          <w:rFonts w:ascii="Arial" w:hAnsi="Arial" w:cs="Arial"/>
        </w:rPr>
        <w:t>thnic groups</w:t>
      </w:r>
      <w:r w:rsidR="00A77700">
        <w:rPr>
          <w:rFonts w:ascii="Arial" w:hAnsi="Arial" w:cs="Arial"/>
        </w:rPr>
        <w:t xml:space="preserve"> (BAME)</w:t>
      </w:r>
      <w:r w:rsidRPr="0087044B">
        <w:rPr>
          <w:rFonts w:ascii="Arial" w:hAnsi="Arial" w:cs="Arial"/>
        </w:rPr>
        <w:t xml:space="preserve"> or with learning difficulties and/or disabilities, and meet course requirements</w:t>
      </w:r>
      <w:r w:rsidR="006F0020">
        <w:rPr>
          <w:rFonts w:ascii="Arial" w:hAnsi="Arial" w:cs="Arial"/>
        </w:rPr>
        <w:t>;</w:t>
      </w:r>
    </w:p>
    <w:p w14:paraId="658CC40C" w14:textId="77777777" w:rsidR="009A3947" w:rsidRPr="0087044B" w:rsidRDefault="005B2A4F" w:rsidP="00B634AB">
      <w:pPr>
        <w:pStyle w:val="Bulletsstandard"/>
        <w:numPr>
          <w:ilvl w:val="0"/>
          <w:numId w:val="28"/>
        </w:numPr>
        <w:rPr>
          <w:rFonts w:ascii="Arial" w:hAnsi="Arial" w:cs="Arial"/>
        </w:rPr>
      </w:pPr>
      <w:r w:rsidRPr="0087044B">
        <w:rPr>
          <w:rFonts w:ascii="Arial" w:hAnsi="Arial" w:cs="Arial"/>
        </w:rPr>
        <w:t>the suitability and rigour of assessment in planning and monitoring learners’ progress</w:t>
      </w:r>
      <w:r w:rsidR="006F0020">
        <w:rPr>
          <w:rFonts w:ascii="Arial" w:hAnsi="Arial" w:cs="Arial"/>
        </w:rPr>
        <w:t>;</w:t>
      </w:r>
    </w:p>
    <w:p w14:paraId="6449F5B2" w14:textId="77777777" w:rsidR="009A3947" w:rsidRPr="0087044B" w:rsidRDefault="005B2A4F" w:rsidP="00B634AB">
      <w:pPr>
        <w:pStyle w:val="Bulletsstandard"/>
        <w:numPr>
          <w:ilvl w:val="0"/>
          <w:numId w:val="28"/>
        </w:numPr>
        <w:rPr>
          <w:rFonts w:ascii="Arial" w:hAnsi="Arial" w:cs="Arial"/>
        </w:rPr>
      </w:pPr>
      <w:r w:rsidRPr="0087044B">
        <w:rPr>
          <w:rFonts w:ascii="Arial" w:hAnsi="Arial" w:cs="Arial"/>
        </w:rPr>
        <w:t>the diagnosis of, and provision for, additional learning needs</w:t>
      </w:r>
      <w:r w:rsidR="006F0020">
        <w:rPr>
          <w:rFonts w:ascii="Arial" w:hAnsi="Arial" w:cs="Arial"/>
        </w:rPr>
        <w:t>;</w:t>
      </w:r>
    </w:p>
    <w:p w14:paraId="046398BE" w14:textId="77777777" w:rsidR="00F0314B" w:rsidRPr="0087044B" w:rsidRDefault="005B2A4F" w:rsidP="00B634AB">
      <w:pPr>
        <w:pStyle w:val="Bulletsstandard"/>
        <w:numPr>
          <w:ilvl w:val="0"/>
          <w:numId w:val="28"/>
        </w:numPr>
        <w:rPr>
          <w:rFonts w:ascii="Arial" w:hAnsi="Arial" w:cs="Arial"/>
        </w:rPr>
      </w:pPr>
      <w:r w:rsidRPr="0087044B">
        <w:rPr>
          <w:rFonts w:ascii="Arial" w:hAnsi="Arial" w:cs="Arial"/>
        </w:rPr>
        <w:t>the involvement of parents and carers in their children’s learning and development</w:t>
      </w:r>
      <w:r w:rsidR="006F0020">
        <w:rPr>
          <w:rFonts w:ascii="Arial" w:hAnsi="Arial" w:cs="Arial"/>
        </w:rPr>
        <w:t>.</w:t>
      </w:r>
    </w:p>
    <w:p w14:paraId="7BE753C9" w14:textId="77777777" w:rsidR="009A3947" w:rsidRPr="0087044B" w:rsidRDefault="009A3947" w:rsidP="009A3947">
      <w:pPr>
        <w:rPr>
          <w:rFonts w:ascii="Arial" w:hAnsi="Arial" w:cs="Arial"/>
        </w:rPr>
      </w:pPr>
    </w:p>
    <w:p w14:paraId="74865102" w14:textId="77777777" w:rsidR="009A3947" w:rsidRPr="0087044B" w:rsidRDefault="009A3947" w:rsidP="009A3947">
      <w:pPr>
        <w:rPr>
          <w:rFonts w:ascii="Arial" w:hAnsi="Arial" w:cs="Arial"/>
        </w:rPr>
      </w:pPr>
    </w:p>
    <w:p w14:paraId="5FDEB7D4" w14:textId="77777777" w:rsidR="009A3947" w:rsidRPr="00B90527" w:rsidRDefault="009A3947" w:rsidP="009A3947">
      <w:pPr>
        <w:pStyle w:val="BodyText2"/>
        <w:rPr>
          <w:rFonts w:cs="Arial"/>
          <w:b/>
          <w:sz w:val="28"/>
          <w:szCs w:val="28"/>
        </w:rPr>
      </w:pPr>
      <w:r w:rsidRPr="00B90527">
        <w:rPr>
          <w:rFonts w:cs="Arial"/>
          <w:b/>
          <w:sz w:val="28"/>
          <w:szCs w:val="28"/>
        </w:rPr>
        <w:t xml:space="preserve">Assessment and target setting </w:t>
      </w:r>
    </w:p>
    <w:p w14:paraId="7E3F34D3" w14:textId="77777777" w:rsidR="009A3947" w:rsidRPr="0087044B" w:rsidRDefault="009A3947" w:rsidP="009A3947">
      <w:pPr>
        <w:pStyle w:val="BodyText2"/>
        <w:rPr>
          <w:rFonts w:cs="Arial"/>
          <w:b/>
          <w:sz w:val="24"/>
          <w:szCs w:val="24"/>
          <w:u w:val="single"/>
        </w:rPr>
      </w:pPr>
    </w:p>
    <w:p w14:paraId="59DA89AC" w14:textId="77777777" w:rsidR="009A3947" w:rsidRPr="0087044B" w:rsidRDefault="009A3947" w:rsidP="009A3947">
      <w:pPr>
        <w:rPr>
          <w:rFonts w:ascii="Arial" w:hAnsi="Arial" w:cs="Arial"/>
          <w:sz w:val="24"/>
          <w:szCs w:val="24"/>
        </w:rPr>
      </w:pPr>
      <w:r w:rsidRPr="0087044B">
        <w:rPr>
          <w:rFonts w:ascii="Arial" w:hAnsi="Arial" w:cs="Arial"/>
          <w:sz w:val="24"/>
          <w:szCs w:val="24"/>
        </w:rPr>
        <w:t>Assessment is an integral part of Teaching and Learning. It takes a variety of forms:</w:t>
      </w:r>
    </w:p>
    <w:p w14:paraId="2FE0719D" w14:textId="77777777" w:rsidR="009A3947" w:rsidRPr="00480A5C" w:rsidRDefault="009A3947" w:rsidP="00480A5C">
      <w:pPr>
        <w:numPr>
          <w:ilvl w:val="0"/>
          <w:numId w:val="7"/>
        </w:numPr>
        <w:rPr>
          <w:rFonts w:ascii="Arial" w:hAnsi="Arial" w:cs="Arial"/>
          <w:sz w:val="24"/>
          <w:szCs w:val="24"/>
        </w:rPr>
      </w:pPr>
      <w:r w:rsidRPr="0087044B">
        <w:rPr>
          <w:rFonts w:ascii="Arial" w:hAnsi="Arial" w:cs="Arial"/>
          <w:sz w:val="24"/>
          <w:szCs w:val="24"/>
        </w:rPr>
        <w:t>Formative Assessment</w:t>
      </w:r>
      <w:r w:rsidR="00480A5C" w:rsidRPr="00480A5C">
        <w:rPr>
          <w:rFonts w:ascii="Arial" w:hAnsi="Arial" w:cs="Arial"/>
          <w:sz w:val="24"/>
          <w:szCs w:val="24"/>
        </w:rPr>
        <w:t xml:space="preserve"> </w:t>
      </w:r>
      <w:r w:rsidR="00480A5C">
        <w:rPr>
          <w:rFonts w:ascii="Arial" w:hAnsi="Arial" w:cs="Arial"/>
          <w:sz w:val="24"/>
          <w:szCs w:val="24"/>
        </w:rPr>
        <w:t>(</w:t>
      </w:r>
      <w:r w:rsidR="00480A5C" w:rsidRPr="0087044B">
        <w:rPr>
          <w:rFonts w:ascii="Arial" w:hAnsi="Arial" w:cs="Arial"/>
          <w:sz w:val="24"/>
          <w:szCs w:val="24"/>
        </w:rPr>
        <w:t>Assessment for Learning</w:t>
      </w:r>
      <w:r w:rsidR="00480A5C">
        <w:rPr>
          <w:rFonts w:ascii="Arial" w:hAnsi="Arial" w:cs="Arial"/>
          <w:sz w:val="24"/>
          <w:szCs w:val="24"/>
        </w:rPr>
        <w:t>)</w:t>
      </w:r>
    </w:p>
    <w:p w14:paraId="50735D9D" w14:textId="77777777" w:rsidR="009A3947" w:rsidRPr="0087044B" w:rsidRDefault="009A3947" w:rsidP="009A3947">
      <w:pPr>
        <w:numPr>
          <w:ilvl w:val="0"/>
          <w:numId w:val="7"/>
        </w:numPr>
        <w:rPr>
          <w:rFonts w:ascii="Arial" w:hAnsi="Arial" w:cs="Arial"/>
          <w:sz w:val="24"/>
          <w:szCs w:val="24"/>
        </w:rPr>
      </w:pPr>
      <w:r w:rsidRPr="0087044B">
        <w:rPr>
          <w:rFonts w:ascii="Arial" w:hAnsi="Arial" w:cs="Arial"/>
          <w:sz w:val="24"/>
          <w:szCs w:val="24"/>
        </w:rPr>
        <w:t>Summative Assessment</w:t>
      </w:r>
    </w:p>
    <w:p w14:paraId="74DB381C" w14:textId="77777777" w:rsidR="009A3947" w:rsidRPr="0087044B" w:rsidRDefault="009A3947" w:rsidP="009A3947">
      <w:pPr>
        <w:rPr>
          <w:rFonts w:ascii="Arial" w:hAnsi="Arial" w:cs="Arial"/>
          <w:sz w:val="24"/>
          <w:szCs w:val="24"/>
        </w:rPr>
      </w:pPr>
    </w:p>
    <w:p w14:paraId="19046F7A" w14:textId="77777777" w:rsidR="009A3947" w:rsidRPr="0087044B" w:rsidRDefault="009A3947" w:rsidP="009A3947">
      <w:pPr>
        <w:rPr>
          <w:rFonts w:ascii="Arial" w:hAnsi="Arial" w:cs="Arial"/>
          <w:sz w:val="24"/>
          <w:szCs w:val="24"/>
        </w:rPr>
      </w:pPr>
      <w:r w:rsidRPr="0087044B">
        <w:rPr>
          <w:rFonts w:ascii="Arial" w:hAnsi="Arial" w:cs="Arial"/>
          <w:sz w:val="24"/>
          <w:szCs w:val="24"/>
        </w:rPr>
        <w:t>Assessment informs planning and enables teachers to set SMART targets - targets which are Specific, Measurable, Attainable, Realistic and Timed.</w:t>
      </w:r>
    </w:p>
    <w:p w14:paraId="5A3564F9" w14:textId="77777777" w:rsidR="009A3947" w:rsidRPr="0087044B" w:rsidRDefault="009A3947" w:rsidP="009A3947">
      <w:pPr>
        <w:rPr>
          <w:rFonts w:ascii="Arial" w:hAnsi="Arial" w:cs="Arial"/>
          <w:sz w:val="24"/>
          <w:szCs w:val="24"/>
        </w:rPr>
      </w:pPr>
    </w:p>
    <w:p w14:paraId="4D6F9380" w14:textId="77777777" w:rsidR="009A3947" w:rsidRPr="0087044B" w:rsidRDefault="009A3947" w:rsidP="009A3947">
      <w:pPr>
        <w:rPr>
          <w:rFonts w:ascii="Arial" w:hAnsi="Arial" w:cs="Arial"/>
          <w:sz w:val="24"/>
          <w:szCs w:val="24"/>
        </w:rPr>
      </w:pPr>
      <w:r w:rsidRPr="0087044B">
        <w:rPr>
          <w:rFonts w:ascii="Arial" w:hAnsi="Arial" w:cs="Arial"/>
          <w:sz w:val="24"/>
          <w:szCs w:val="24"/>
        </w:rPr>
        <w:t>Children receive both oral and written feedback, which encourages them to move their learning forward.</w:t>
      </w:r>
    </w:p>
    <w:p w14:paraId="4C7A76AE" w14:textId="77777777" w:rsidR="009A3947" w:rsidRPr="0087044B" w:rsidRDefault="009A3947" w:rsidP="009A3947">
      <w:pPr>
        <w:rPr>
          <w:rFonts w:ascii="Arial" w:hAnsi="Arial" w:cs="Arial"/>
          <w:sz w:val="24"/>
          <w:szCs w:val="24"/>
        </w:rPr>
      </w:pPr>
    </w:p>
    <w:p w14:paraId="1127E19B" w14:textId="77777777" w:rsidR="009A3947" w:rsidRPr="0087044B" w:rsidRDefault="009A3947" w:rsidP="009A3947">
      <w:pPr>
        <w:rPr>
          <w:rFonts w:ascii="Arial" w:hAnsi="Arial" w:cs="Arial"/>
          <w:sz w:val="24"/>
          <w:szCs w:val="24"/>
        </w:rPr>
      </w:pPr>
      <w:r w:rsidRPr="0087044B">
        <w:rPr>
          <w:rFonts w:ascii="Arial" w:hAnsi="Arial" w:cs="Arial"/>
          <w:sz w:val="24"/>
          <w:szCs w:val="24"/>
        </w:rPr>
        <w:t>Teachers will be required to make teacher assessment for the following areas every half term:</w:t>
      </w:r>
    </w:p>
    <w:p w14:paraId="4206BC78" w14:textId="77777777" w:rsidR="009A3947" w:rsidRPr="0087044B" w:rsidRDefault="009A3947" w:rsidP="009A3947">
      <w:pPr>
        <w:numPr>
          <w:ilvl w:val="0"/>
          <w:numId w:val="9"/>
        </w:numPr>
        <w:rPr>
          <w:rFonts w:ascii="Arial" w:hAnsi="Arial" w:cs="Arial"/>
          <w:sz w:val="24"/>
          <w:szCs w:val="24"/>
        </w:rPr>
      </w:pPr>
      <w:r w:rsidRPr="0087044B">
        <w:rPr>
          <w:rFonts w:ascii="Arial" w:hAnsi="Arial" w:cs="Arial"/>
          <w:sz w:val="24"/>
          <w:szCs w:val="24"/>
        </w:rPr>
        <w:t>Reading</w:t>
      </w:r>
    </w:p>
    <w:p w14:paraId="1779142C" w14:textId="77777777" w:rsidR="009A3947" w:rsidRPr="0087044B" w:rsidRDefault="009A3947" w:rsidP="009A3947">
      <w:pPr>
        <w:numPr>
          <w:ilvl w:val="0"/>
          <w:numId w:val="9"/>
        </w:numPr>
        <w:rPr>
          <w:rFonts w:ascii="Arial" w:hAnsi="Arial" w:cs="Arial"/>
          <w:sz w:val="24"/>
          <w:szCs w:val="24"/>
        </w:rPr>
      </w:pPr>
      <w:r w:rsidRPr="0087044B">
        <w:rPr>
          <w:rFonts w:ascii="Arial" w:hAnsi="Arial" w:cs="Arial"/>
          <w:sz w:val="24"/>
          <w:szCs w:val="24"/>
        </w:rPr>
        <w:t>Writing</w:t>
      </w:r>
    </w:p>
    <w:p w14:paraId="1B07A7E4" w14:textId="77777777" w:rsidR="009A3947" w:rsidRDefault="009A3947" w:rsidP="009A3947">
      <w:pPr>
        <w:numPr>
          <w:ilvl w:val="0"/>
          <w:numId w:val="9"/>
        </w:numPr>
        <w:rPr>
          <w:rFonts w:ascii="Arial" w:hAnsi="Arial" w:cs="Arial"/>
          <w:sz w:val="24"/>
          <w:szCs w:val="24"/>
        </w:rPr>
      </w:pPr>
      <w:r w:rsidRPr="0087044B">
        <w:rPr>
          <w:rFonts w:ascii="Arial" w:hAnsi="Arial" w:cs="Arial"/>
          <w:sz w:val="24"/>
          <w:szCs w:val="24"/>
        </w:rPr>
        <w:t xml:space="preserve">Mathematics </w:t>
      </w:r>
    </w:p>
    <w:p w14:paraId="0FC08962" w14:textId="77777777" w:rsidR="006F0020" w:rsidRPr="0087044B" w:rsidRDefault="006F0020" w:rsidP="009A3947">
      <w:pPr>
        <w:numPr>
          <w:ilvl w:val="0"/>
          <w:numId w:val="9"/>
        </w:numPr>
        <w:rPr>
          <w:rFonts w:ascii="Arial" w:hAnsi="Arial" w:cs="Arial"/>
          <w:sz w:val="24"/>
          <w:szCs w:val="24"/>
        </w:rPr>
      </w:pPr>
      <w:r>
        <w:rPr>
          <w:rFonts w:ascii="Arial" w:hAnsi="Arial" w:cs="Arial"/>
          <w:sz w:val="24"/>
          <w:szCs w:val="24"/>
        </w:rPr>
        <w:t xml:space="preserve">Science </w:t>
      </w:r>
    </w:p>
    <w:p w14:paraId="686326E0" w14:textId="77777777" w:rsidR="009A3947" w:rsidRPr="0087044B" w:rsidRDefault="009A3947" w:rsidP="009A3947">
      <w:pPr>
        <w:rPr>
          <w:rFonts w:ascii="Arial" w:hAnsi="Arial" w:cs="Arial"/>
          <w:sz w:val="28"/>
          <w:szCs w:val="28"/>
        </w:rPr>
      </w:pPr>
    </w:p>
    <w:p w14:paraId="3ED75B02" w14:textId="77777777" w:rsidR="009A3947" w:rsidRPr="0087044B" w:rsidRDefault="009A3947" w:rsidP="009A3947">
      <w:pPr>
        <w:rPr>
          <w:rFonts w:ascii="Arial" w:hAnsi="Arial" w:cs="Arial"/>
          <w:sz w:val="24"/>
          <w:szCs w:val="24"/>
        </w:rPr>
      </w:pPr>
      <w:r w:rsidRPr="0087044B">
        <w:rPr>
          <w:rFonts w:ascii="Arial" w:hAnsi="Arial" w:cs="Arial"/>
          <w:sz w:val="24"/>
          <w:szCs w:val="24"/>
        </w:rPr>
        <w:t>Early Years Foundation Stage will be expected to carry out:</w:t>
      </w:r>
    </w:p>
    <w:p w14:paraId="66CB2A53" w14:textId="77777777" w:rsidR="009A3947" w:rsidRPr="0087044B" w:rsidRDefault="009A3947" w:rsidP="009A3947">
      <w:pPr>
        <w:numPr>
          <w:ilvl w:val="0"/>
          <w:numId w:val="10"/>
        </w:numPr>
        <w:rPr>
          <w:rFonts w:ascii="Arial" w:hAnsi="Arial" w:cs="Arial"/>
          <w:sz w:val="24"/>
          <w:szCs w:val="24"/>
        </w:rPr>
      </w:pPr>
      <w:r w:rsidRPr="0087044B">
        <w:rPr>
          <w:rFonts w:ascii="Arial" w:hAnsi="Arial" w:cs="Arial"/>
          <w:sz w:val="24"/>
          <w:szCs w:val="24"/>
        </w:rPr>
        <w:t>Initial assessment in</w:t>
      </w:r>
      <w:r w:rsidR="00A77700">
        <w:rPr>
          <w:rFonts w:ascii="Arial" w:hAnsi="Arial" w:cs="Arial"/>
          <w:sz w:val="24"/>
          <w:szCs w:val="24"/>
        </w:rPr>
        <w:t xml:space="preserve"> Two</w:t>
      </w:r>
      <w:r w:rsidR="003F7576">
        <w:rPr>
          <w:rFonts w:ascii="Arial" w:hAnsi="Arial" w:cs="Arial"/>
          <w:sz w:val="24"/>
          <w:szCs w:val="24"/>
        </w:rPr>
        <w:t>s,</w:t>
      </w:r>
      <w:r w:rsidRPr="0087044B">
        <w:rPr>
          <w:rFonts w:ascii="Arial" w:hAnsi="Arial" w:cs="Arial"/>
          <w:sz w:val="24"/>
          <w:szCs w:val="24"/>
        </w:rPr>
        <w:t xml:space="preserve"> Nursery and Reception</w:t>
      </w:r>
      <w:r w:rsidR="006F0020">
        <w:rPr>
          <w:rFonts w:ascii="Arial" w:hAnsi="Arial" w:cs="Arial"/>
          <w:sz w:val="24"/>
          <w:szCs w:val="24"/>
        </w:rPr>
        <w:t>, which</w:t>
      </w:r>
      <w:r w:rsidRPr="0087044B">
        <w:rPr>
          <w:rFonts w:ascii="Arial" w:hAnsi="Arial" w:cs="Arial"/>
          <w:sz w:val="24"/>
          <w:szCs w:val="24"/>
        </w:rPr>
        <w:t xml:space="preserve"> will be completed in the first three weeks of the Autumn Term</w:t>
      </w:r>
    </w:p>
    <w:p w14:paraId="1B23A0C0" w14:textId="77777777" w:rsidR="009A3947" w:rsidRPr="0087044B" w:rsidRDefault="003F7576" w:rsidP="009A3947">
      <w:pPr>
        <w:numPr>
          <w:ilvl w:val="0"/>
          <w:numId w:val="10"/>
        </w:numPr>
        <w:rPr>
          <w:rFonts w:ascii="Arial" w:hAnsi="Arial" w:cs="Arial"/>
          <w:sz w:val="24"/>
          <w:szCs w:val="24"/>
        </w:rPr>
      </w:pPr>
      <w:r>
        <w:rPr>
          <w:rFonts w:ascii="Arial" w:hAnsi="Arial" w:cs="Arial"/>
          <w:sz w:val="24"/>
          <w:szCs w:val="24"/>
        </w:rPr>
        <w:t xml:space="preserve">EYFS </w:t>
      </w:r>
      <w:r w:rsidR="00480A5C">
        <w:rPr>
          <w:rFonts w:ascii="Arial" w:hAnsi="Arial" w:cs="Arial"/>
          <w:sz w:val="24"/>
          <w:szCs w:val="24"/>
        </w:rPr>
        <w:t>staff journals</w:t>
      </w:r>
      <w:r>
        <w:rPr>
          <w:rFonts w:ascii="Arial" w:hAnsi="Arial" w:cs="Arial"/>
          <w:sz w:val="24"/>
          <w:szCs w:val="24"/>
        </w:rPr>
        <w:t xml:space="preserve"> to be updated regularly in Reception, </w:t>
      </w:r>
      <w:r w:rsidR="009A3947" w:rsidRPr="0087044B">
        <w:rPr>
          <w:rFonts w:ascii="Arial" w:hAnsi="Arial" w:cs="Arial"/>
          <w:sz w:val="24"/>
          <w:szCs w:val="24"/>
        </w:rPr>
        <w:t>Nursery</w:t>
      </w:r>
      <w:r>
        <w:rPr>
          <w:rFonts w:ascii="Arial" w:hAnsi="Arial" w:cs="Arial"/>
          <w:sz w:val="24"/>
          <w:szCs w:val="24"/>
        </w:rPr>
        <w:t xml:space="preserve"> and 2s</w:t>
      </w:r>
      <w:r w:rsidR="009A3947" w:rsidRPr="0087044B">
        <w:rPr>
          <w:rFonts w:ascii="Arial" w:hAnsi="Arial" w:cs="Arial"/>
          <w:sz w:val="24"/>
          <w:szCs w:val="24"/>
        </w:rPr>
        <w:t>.</w:t>
      </w:r>
    </w:p>
    <w:p w14:paraId="40DA9D1F" w14:textId="77777777" w:rsidR="009A3947" w:rsidRPr="00480A5C" w:rsidRDefault="006F0020" w:rsidP="009A3947">
      <w:pPr>
        <w:numPr>
          <w:ilvl w:val="0"/>
          <w:numId w:val="10"/>
        </w:numPr>
        <w:rPr>
          <w:rFonts w:ascii="Arial" w:hAnsi="Arial" w:cs="Arial"/>
          <w:sz w:val="24"/>
          <w:szCs w:val="24"/>
        </w:rPr>
      </w:pPr>
      <w:r>
        <w:rPr>
          <w:rFonts w:ascii="Arial" w:hAnsi="Arial" w:cs="Arial"/>
          <w:sz w:val="24"/>
          <w:szCs w:val="24"/>
        </w:rPr>
        <w:t>T</w:t>
      </w:r>
      <w:r w:rsidR="009A3947" w:rsidRPr="0087044B">
        <w:rPr>
          <w:rFonts w:ascii="Arial" w:hAnsi="Arial" w:cs="Arial"/>
          <w:sz w:val="24"/>
          <w:szCs w:val="24"/>
        </w:rPr>
        <w:t>o use Development Matters</w:t>
      </w:r>
      <w:r>
        <w:rPr>
          <w:rFonts w:ascii="Arial" w:hAnsi="Arial" w:cs="Arial"/>
          <w:sz w:val="24"/>
          <w:szCs w:val="24"/>
        </w:rPr>
        <w:t xml:space="preserve"> as an ongoing assessment tool</w:t>
      </w:r>
    </w:p>
    <w:p w14:paraId="1DCA9105" w14:textId="77777777" w:rsidR="009A3947" w:rsidRPr="0087044B" w:rsidRDefault="009A3947" w:rsidP="009A3947">
      <w:pPr>
        <w:rPr>
          <w:rFonts w:ascii="Arial" w:hAnsi="Arial" w:cs="Arial"/>
          <w:sz w:val="24"/>
          <w:szCs w:val="24"/>
        </w:rPr>
      </w:pPr>
    </w:p>
    <w:p w14:paraId="7F2A2FB9" w14:textId="77777777" w:rsidR="009A3947" w:rsidRPr="0087044B" w:rsidRDefault="009A3947" w:rsidP="009A3947">
      <w:pPr>
        <w:rPr>
          <w:rFonts w:ascii="Arial" w:hAnsi="Arial" w:cs="Arial"/>
          <w:sz w:val="24"/>
          <w:szCs w:val="24"/>
        </w:rPr>
      </w:pPr>
      <w:r w:rsidRPr="0087044B">
        <w:rPr>
          <w:rFonts w:ascii="Arial" w:hAnsi="Arial" w:cs="Arial"/>
          <w:sz w:val="24"/>
          <w:szCs w:val="24"/>
        </w:rPr>
        <w:t>Tracker sheets and progress reports will be shared with year groups at year group meetings following assessments being handed in.</w:t>
      </w:r>
    </w:p>
    <w:p w14:paraId="1075D448" w14:textId="77777777" w:rsidR="009A3947" w:rsidRPr="0087044B" w:rsidRDefault="009A3947" w:rsidP="009A3947">
      <w:pPr>
        <w:rPr>
          <w:rFonts w:ascii="Arial" w:hAnsi="Arial" w:cs="Arial"/>
          <w:sz w:val="24"/>
          <w:szCs w:val="24"/>
        </w:rPr>
      </w:pPr>
    </w:p>
    <w:p w14:paraId="135D7C3D" w14:textId="77777777" w:rsidR="009A3947" w:rsidRPr="0087044B" w:rsidRDefault="009A3947" w:rsidP="009A3947">
      <w:pPr>
        <w:rPr>
          <w:rFonts w:ascii="Arial" w:hAnsi="Arial" w:cs="Arial"/>
          <w:sz w:val="24"/>
          <w:szCs w:val="24"/>
        </w:rPr>
      </w:pPr>
      <w:r w:rsidRPr="0087044B">
        <w:rPr>
          <w:rFonts w:ascii="Arial" w:hAnsi="Arial" w:cs="Arial"/>
          <w:sz w:val="24"/>
          <w:szCs w:val="24"/>
        </w:rPr>
        <w:t>Predicted targets will be generated from the teacher assessments carried out in the summer term.</w:t>
      </w:r>
    </w:p>
    <w:p w14:paraId="0473FED7" w14:textId="77777777" w:rsidR="009A3947" w:rsidRPr="0087044B" w:rsidRDefault="009A3947" w:rsidP="009A3947">
      <w:pPr>
        <w:rPr>
          <w:rFonts w:ascii="Arial" w:hAnsi="Arial" w:cs="Arial"/>
          <w:sz w:val="24"/>
          <w:szCs w:val="24"/>
        </w:rPr>
        <w:sectPr w:rsidR="009A3947" w:rsidRPr="0087044B">
          <w:headerReference w:type="default" r:id="rId12"/>
          <w:footerReference w:type="even" r:id="rId13"/>
          <w:footerReference w:type="default" r:id="rId14"/>
          <w:pgSz w:w="11906" w:h="16838"/>
          <w:pgMar w:top="1134" w:right="1304" w:bottom="1304" w:left="1304" w:header="720" w:footer="720" w:gutter="0"/>
          <w:cols w:space="720"/>
        </w:sectPr>
      </w:pPr>
      <w:r w:rsidRPr="0087044B">
        <w:rPr>
          <w:rFonts w:ascii="Arial" w:hAnsi="Arial" w:cs="Arial"/>
          <w:sz w:val="24"/>
          <w:szCs w:val="24"/>
        </w:rPr>
        <w:t>Ref: School Assessment Policy &amp; Guidelines</w:t>
      </w:r>
    </w:p>
    <w:p w14:paraId="710426F0" w14:textId="77777777" w:rsidR="00E86F7B" w:rsidRPr="00B90527" w:rsidRDefault="00E86F7B">
      <w:pPr>
        <w:pStyle w:val="BodyText2"/>
        <w:rPr>
          <w:rFonts w:cs="Arial"/>
          <w:b/>
          <w:sz w:val="28"/>
          <w:szCs w:val="28"/>
        </w:rPr>
      </w:pPr>
      <w:r w:rsidRPr="00600A4A">
        <w:rPr>
          <w:rFonts w:cs="Arial"/>
          <w:b/>
          <w:sz w:val="28"/>
          <w:szCs w:val="28"/>
        </w:rPr>
        <w:lastRenderedPageBreak/>
        <w:t>Teaching techniques</w:t>
      </w:r>
      <w:r w:rsidR="00B2105F" w:rsidRPr="00B90527">
        <w:rPr>
          <w:rFonts w:cs="Arial"/>
          <w:b/>
          <w:sz w:val="28"/>
          <w:szCs w:val="28"/>
        </w:rPr>
        <w:t xml:space="preserve"> </w:t>
      </w:r>
    </w:p>
    <w:p w14:paraId="4756C52A" w14:textId="77777777" w:rsidR="009B4195" w:rsidRPr="0087044B" w:rsidRDefault="009B4195" w:rsidP="009C643F">
      <w:pPr>
        <w:autoSpaceDE w:val="0"/>
        <w:autoSpaceDN w:val="0"/>
        <w:adjustRightInd w:val="0"/>
        <w:rPr>
          <w:rFonts w:ascii="Arial" w:hAnsi="Arial" w:cs="Arial"/>
          <w:sz w:val="24"/>
          <w:szCs w:val="24"/>
        </w:rPr>
      </w:pPr>
    </w:p>
    <w:p w14:paraId="66D6BF63" w14:textId="77777777" w:rsidR="009C643F" w:rsidRPr="0087044B" w:rsidRDefault="009C643F" w:rsidP="009C643F">
      <w:pPr>
        <w:autoSpaceDE w:val="0"/>
        <w:autoSpaceDN w:val="0"/>
        <w:adjustRightInd w:val="0"/>
        <w:rPr>
          <w:rFonts w:ascii="Arial" w:hAnsi="Arial" w:cs="Arial"/>
          <w:sz w:val="24"/>
          <w:szCs w:val="24"/>
        </w:rPr>
      </w:pPr>
      <w:r w:rsidRPr="0087044B">
        <w:rPr>
          <w:rFonts w:ascii="Arial" w:hAnsi="Arial" w:cs="Arial"/>
          <w:sz w:val="24"/>
          <w:szCs w:val="24"/>
        </w:rPr>
        <w:t xml:space="preserve">Our ethos </w:t>
      </w:r>
      <w:r w:rsidR="0040686F">
        <w:rPr>
          <w:rFonts w:ascii="Arial" w:hAnsi="Arial" w:cs="Arial"/>
          <w:sz w:val="24"/>
          <w:szCs w:val="24"/>
        </w:rPr>
        <w:t xml:space="preserve">at </w:t>
      </w:r>
      <w:r w:rsidR="00183CFE">
        <w:rPr>
          <w:rFonts w:ascii="Arial" w:hAnsi="Arial" w:cs="Arial"/>
          <w:sz w:val="24"/>
          <w:szCs w:val="24"/>
        </w:rPr>
        <w:t>Forest Hills</w:t>
      </w:r>
      <w:r w:rsidR="00600A4A">
        <w:rPr>
          <w:rFonts w:ascii="Arial" w:hAnsi="Arial" w:cs="Arial"/>
          <w:sz w:val="24"/>
          <w:szCs w:val="24"/>
        </w:rPr>
        <w:t xml:space="preserve"> Primary School</w:t>
      </w:r>
      <w:r w:rsidR="003F7576">
        <w:rPr>
          <w:rFonts w:ascii="Arial" w:hAnsi="Arial" w:cs="Arial"/>
          <w:sz w:val="24"/>
          <w:szCs w:val="24"/>
        </w:rPr>
        <w:t xml:space="preserve"> </w:t>
      </w:r>
      <w:r w:rsidRPr="0087044B">
        <w:rPr>
          <w:rFonts w:ascii="Arial" w:hAnsi="Arial" w:cs="Arial"/>
          <w:sz w:val="24"/>
          <w:szCs w:val="24"/>
        </w:rPr>
        <w:t>is to</w:t>
      </w:r>
      <w:r w:rsidR="006F0020">
        <w:rPr>
          <w:rFonts w:ascii="Arial" w:hAnsi="Arial" w:cs="Arial"/>
          <w:sz w:val="24"/>
          <w:szCs w:val="24"/>
        </w:rPr>
        <w:t xml:space="preserve"> create </w:t>
      </w:r>
      <w:r w:rsidRPr="0087044B">
        <w:rPr>
          <w:rFonts w:ascii="Arial" w:hAnsi="Arial" w:cs="Arial"/>
          <w:sz w:val="24"/>
          <w:szCs w:val="24"/>
        </w:rPr>
        <w:t xml:space="preserve">a challenging and stimulating environment that encourages effort and enthusiasm, so that </w:t>
      </w:r>
      <w:r w:rsidRPr="0087044B">
        <w:rPr>
          <w:rFonts w:ascii="Arial" w:hAnsi="Arial" w:cs="Arial"/>
          <w:b/>
          <w:sz w:val="24"/>
          <w:szCs w:val="24"/>
          <w:u w:val="single"/>
        </w:rPr>
        <w:t>all</w:t>
      </w:r>
      <w:r w:rsidRPr="0087044B">
        <w:rPr>
          <w:rFonts w:ascii="Arial" w:hAnsi="Arial" w:cs="Arial"/>
          <w:b/>
          <w:sz w:val="24"/>
          <w:szCs w:val="24"/>
        </w:rPr>
        <w:t xml:space="preserve"> </w:t>
      </w:r>
      <w:r w:rsidRPr="0087044B">
        <w:rPr>
          <w:rFonts w:ascii="Arial" w:hAnsi="Arial" w:cs="Arial"/>
          <w:sz w:val="24"/>
          <w:szCs w:val="24"/>
        </w:rPr>
        <w:t>children can succeed.</w:t>
      </w:r>
    </w:p>
    <w:p w14:paraId="57791EB7" w14:textId="77777777" w:rsidR="009C643F" w:rsidRPr="0087044B" w:rsidRDefault="009C643F" w:rsidP="009C643F">
      <w:pPr>
        <w:autoSpaceDE w:val="0"/>
        <w:autoSpaceDN w:val="0"/>
        <w:adjustRightInd w:val="0"/>
        <w:rPr>
          <w:rFonts w:ascii="Arial" w:hAnsi="Arial" w:cs="Arial"/>
          <w:sz w:val="24"/>
          <w:szCs w:val="24"/>
        </w:rPr>
      </w:pPr>
    </w:p>
    <w:p w14:paraId="5C9C45F2" w14:textId="77777777" w:rsidR="000B50EC" w:rsidRPr="0087044B" w:rsidRDefault="000B50EC" w:rsidP="009C643F">
      <w:pPr>
        <w:autoSpaceDE w:val="0"/>
        <w:autoSpaceDN w:val="0"/>
        <w:adjustRightInd w:val="0"/>
        <w:rPr>
          <w:rFonts w:ascii="Arial" w:hAnsi="Arial" w:cs="Arial"/>
          <w:sz w:val="24"/>
          <w:szCs w:val="24"/>
        </w:rPr>
      </w:pPr>
      <w:r w:rsidRPr="0087044B">
        <w:rPr>
          <w:rFonts w:ascii="Arial" w:hAnsi="Arial" w:cs="Arial"/>
          <w:sz w:val="24"/>
          <w:szCs w:val="24"/>
        </w:rPr>
        <w:t xml:space="preserve">To ensure that teaching is effective across the school, the following key points should be considered – this is not a definitive list: </w:t>
      </w:r>
    </w:p>
    <w:p w14:paraId="72342B3B" w14:textId="77777777" w:rsidR="000B50EC" w:rsidRPr="0087044B" w:rsidRDefault="000B50EC" w:rsidP="000B50EC">
      <w:pPr>
        <w:autoSpaceDE w:val="0"/>
        <w:autoSpaceDN w:val="0"/>
        <w:adjustRightInd w:val="0"/>
        <w:rPr>
          <w:rFonts w:ascii="Arial" w:hAnsi="Arial" w:cs="Arial"/>
          <w:sz w:val="24"/>
          <w:szCs w:val="24"/>
        </w:rPr>
      </w:pPr>
    </w:p>
    <w:p w14:paraId="566B59DD"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Planning is clear and effective with appropriate learning objective</w:t>
      </w:r>
      <w:r w:rsidR="00480A5C">
        <w:rPr>
          <w:rFonts w:ascii="Arial" w:hAnsi="Arial" w:cs="Arial"/>
          <w:sz w:val="24"/>
          <w:szCs w:val="24"/>
        </w:rPr>
        <w:t xml:space="preserve"> and success criteria</w:t>
      </w:r>
      <w:r w:rsidRPr="0087044B">
        <w:rPr>
          <w:rFonts w:ascii="Arial" w:hAnsi="Arial" w:cs="Arial"/>
          <w:sz w:val="24"/>
          <w:szCs w:val="24"/>
        </w:rPr>
        <w:t xml:space="preserve"> that pupils understand</w:t>
      </w:r>
      <w:r w:rsidR="006F0020">
        <w:rPr>
          <w:rFonts w:ascii="Arial" w:hAnsi="Arial" w:cs="Arial"/>
          <w:sz w:val="24"/>
          <w:szCs w:val="24"/>
        </w:rPr>
        <w:t>;</w:t>
      </w:r>
      <w:r w:rsidRPr="0087044B">
        <w:rPr>
          <w:rFonts w:ascii="Arial" w:hAnsi="Arial" w:cs="Arial"/>
          <w:sz w:val="24"/>
          <w:szCs w:val="24"/>
        </w:rPr>
        <w:t xml:space="preserve"> </w:t>
      </w:r>
    </w:p>
    <w:p w14:paraId="6F634E9F"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 teacher has good subject knowledge</w:t>
      </w:r>
      <w:r w:rsidR="006F0020">
        <w:rPr>
          <w:rFonts w:ascii="Arial" w:hAnsi="Arial" w:cs="Arial"/>
          <w:sz w:val="24"/>
          <w:szCs w:val="24"/>
        </w:rPr>
        <w:t>;</w:t>
      </w:r>
    </w:p>
    <w:p w14:paraId="4FCC13B6"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There is a</w:t>
      </w:r>
      <w:r w:rsidR="006F0020">
        <w:rPr>
          <w:rFonts w:ascii="Arial" w:hAnsi="Arial" w:cs="Arial"/>
          <w:sz w:val="24"/>
          <w:szCs w:val="24"/>
        </w:rPr>
        <w:t>n appropriate</w:t>
      </w:r>
      <w:r w:rsidRPr="0087044B">
        <w:rPr>
          <w:rFonts w:ascii="Arial" w:hAnsi="Arial" w:cs="Arial"/>
          <w:sz w:val="24"/>
          <w:szCs w:val="24"/>
        </w:rPr>
        <w:t xml:space="preserve"> pace to the lesson</w:t>
      </w:r>
      <w:r w:rsidR="006F0020">
        <w:rPr>
          <w:rFonts w:ascii="Arial" w:hAnsi="Arial" w:cs="Arial"/>
          <w:sz w:val="24"/>
          <w:szCs w:val="24"/>
        </w:rPr>
        <w:t>;</w:t>
      </w:r>
    </w:p>
    <w:p w14:paraId="631D00F6"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Resources are appropriate and used effectively</w:t>
      </w:r>
      <w:r w:rsidR="006F0020">
        <w:rPr>
          <w:rFonts w:ascii="Arial" w:hAnsi="Arial" w:cs="Arial"/>
          <w:sz w:val="24"/>
          <w:szCs w:val="24"/>
        </w:rPr>
        <w:t>;</w:t>
      </w:r>
    </w:p>
    <w:p w14:paraId="6ABAC105"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Children ‘s tasks fulfil and consolidate the learning objective and are appropriately differentiated</w:t>
      </w:r>
      <w:r w:rsidR="006F0020">
        <w:rPr>
          <w:rFonts w:ascii="Arial" w:hAnsi="Arial" w:cs="Arial"/>
          <w:sz w:val="24"/>
          <w:szCs w:val="24"/>
        </w:rPr>
        <w:t>;</w:t>
      </w:r>
    </w:p>
    <w:p w14:paraId="198BCCFD"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On going assessment is used to inform planning and move children’s learning forward</w:t>
      </w:r>
      <w:r w:rsidR="006F0020">
        <w:rPr>
          <w:rFonts w:ascii="Arial" w:hAnsi="Arial" w:cs="Arial"/>
          <w:sz w:val="24"/>
          <w:szCs w:val="24"/>
        </w:rPr>
        <w:t>;</w:t>
      </w:r>
    </w:p>
    <w:p w14:paraId="2343B62B"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Questioning builds on prior learning, encourages thinking and moves learning forward</w:t>
      </w:r>
      <w:r w:rsidR="006F0020">
        <w:rPr>
          <w:rFonts w:ascii="Arial" w:hAnsi="Arial" w:cs="Arial"/>
          <w:sz w:val="24"/>
          <w:szCs w:val="24"/>
        </w:rPr>
        <w:t>;</w:t>
      </w:r>
    </w:p>
    <w:p w14:paraId="77B04232"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Focused teaching is in appropriate proportion to independent learning</w:t>
      </w:r>
      <w:r w:rsidR="006F0020">
        <w:rPr>
          <w:rFonts w:ascii="Arial" w:hAnsi="Arial" w:cs="Arial"/>
          <w:sz w:val="24"/>
          <w:szCs w:val="24"/>
        </w:rPr>
        <w:t>;</w:t>
      </w:r>
    </w:p>
    <w:p w14:paraId="3FE8694E"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Teaching style chosen is appropriate to lesson content and enables all pupils to learn effectively</w:t>
      </w:r>
      <w:r w:rsidR="006F0020">
        <w:rPr>
          <w:rFonts w:ascii="Arial" w:hAnsi="Arial" w:cs="Arial"/>
          <w:sz w:val="24"/>
          <w:szCs w:val="24"/>
        </w:rPr>
        <w:t>;</w:t>
      </w:r>
    </w:p>
    <w:p w14:paraId="521CB9F7"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 teacher is enthusiastic about the lesson content and this is transmitted to the children</w:t>
      </w:r>
      <w:r w:rsidR="006F0020">
        <w:rPr>
          <w:rFonts w:ascii="Arial" w:hAnsi="Arial" w:cs="Arial"/>
          <w:sz w:val="24"/>
          <w:szCs w:val="24"/>
        </w:rPr>
        <w:t>;</w:t>
      </w:r>
    </w:p>
    <w:p w14:paraId="33171066"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 classroom is well organised with resources readily available to the children</w:t>
      </w:r>
      <w:r w:rsidR="006F0020">
        <w:rPr>
          <w:rFonts w:ascii="Arial" w:hAnsi="Arial" w:cs="Arial"/>
          <w:sz w:val="24"/>
          <w:szCs w:val="24"/>
        </w:rPr>
        <w:t>;</w:t>
      </w:r>
    </w:p>
    <w:p w14:paraId="16DCE077"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 children are secure in their understanding of classroom routines</w:t>
      </w:r>
      <w:r w:rsidR="006F0020">
        <w:rPr>
          <w:rFonts w:ascii="Arial" w:hAnsi="Arial" w:cs="Arial"/>
          <w:sz w:val="24"/>
          <w:szCs w:val="24"/>
        </w:rPr>
        <w:t>;</w:t>
      </w:r>
    </w:p>
    <w:p w14:paraId="329BECAE"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 teacher provides a positive role model for the children who are motivated to learn as a result.  The teacher challenges and inspires children</w:t>
      </w:r>
      <w:r w:rsidR="006F0020">
        <w:rPr>
          <w:rFonts w:ascii="Arial" w:hAnsi="Arial" w:cs="Arial"/>
          <w:sz w:val="24"/>
          <w:szCs w:val="24"/>
        </w:rPr>
        <w:t>;</w:t>
      </w:r>
    </w:p>
    <w:p w14:paraId="22D39293"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Behaviour is managed appropriately</w:t>
      </w:r>
      <w:r w:rsidR="006F0020">
        <w:rPr>
          <w:rFonts w:ascii="Arial" w:hAnsi="Arial" w:cs="Arial"/>
          <w:sz w:val="24"/>
          <w:szCs w:val="24"/>
        </w:rPr>
        <w:t xml:space="preserve"> following the school’s behaviour policy;</w:t>
      </w:r>
    </w:p>
    <w:p w14:paraId="29AAD032"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Effective use is made of opportunities for learning</w:t>
      </w:r>
      <w:r w:rsidR="006F0020">
        <w:rPr>
          <w:rFonts w:ascii="Arial" w:hAnsi="Arial" w:cs="Arial"/>
          <w:sz w:val="24"/>
          <w:szCs w:val="24"/>
        </w:rPr>
        <w:t xml:space="preserve"> are created and utilised;</w:t>
      </w:r>
    </w:p>
    <w:p w14:paraId="1901C9E2" w14:textId="77777777" w:rsidR="009561BE" w:rsidRPr="0087044B" w:rsidRDefault="009561BE"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Effective reviews of learning are carried out at key points within a lesson</w:t>
      </w:r>
      <w:r w:rsidR="006F0020">
        <w:rPr>
          <w:rFonts w:ascii="Arial" w:hAnsi="Arial" w:cs="Arial"/>
          <w:sz w:val="24"/>
          <w:szCs w:val="24"/>
        </w:rPr>
        <w:t>;</w:t>
      </w:r>
    </w:p>
    <w:p w14:paraId="74AAB405"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Time is well managed and teaching assistants are used appropriately to support pupils</w:t>
      </w:r>
      <w:r w:rsidR="006F0020">
        <w:rPr>
          <w:rFonts w:ascii="Arial" w:hAnsi="Arial" w:cs="Arial"/>
          <w:sz w:val="24"/>
          <w:szCs w:val="24"/>
        </w:rPr>
        <w:t>;</w:t>
      </w:r>
    </w:p>
    <w:p w14:paraId="53C92A9D"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 relationship between the teacher and the pupils is a positive one based on mutual respect</w:t>
      </w:r>
      <w:r w:rsidR="006F0020">
        <w:rPr>
          <w:rFonts w:ascii="Arial" w:hAnsi="Arial" w:cs="Arial"/>
          <w:sz w:val="24"/>
          <w:szCs w:val="24"/>
        </w:rPr>
        <w:t>;</w:t>
      </w:r>
    </w:p>
    <w:p w14:paraId="67749A2E" w14:textId="77777777" w:rsidR="00B5392D"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 xml:space="preserve">The teacher sets high expectations of pupils both in </w:t>
      </w:r>
      <w:r w:rsidR="00600A4A">
        <w:rPr>
          <w:rFonts w:ascii="Arial" w:hAnsi="Arial" w:cs="Arial"/>
          <w:sz w:val="24"/>
          <w:szCs w:val="24"/>
        </w:rPr>
        <w:t>terms of behaviour and standard</w:t>
      </w:r>
      <w:r w:rsidR="006F0020">
        <w:rPr>
          <w:rFonts w:ascii="Arial" w:hAnsi="Arial" w:cs="Arial"/>
          <w:sz w:val="24"/>
          <w:szCs w:val="24"/>
        </w:rPr>
        <w:t xml:space="preserve"> and presentation </w:t>
      </w:r>
      <w:r w:rsidRPr="0087044B">
        <w:rPr>
          <w:rFonts w:ascii="Arial" w:hAnsi="Arial" w:cs="Arial"/>
          <w:sz w:val="24"/>
          <w:szCs w:val="24"/>
        </w:rPr>
        <w:t>of work</w:t>
      </w:r>
      <w:r w:rsidR="006F0020">
        <w:rPr>
          <w:rFonts w:ascii="Arial" w:hAnsi="Arial" w:cs="Arial"/>
          <w:sz w:val="24"/>
          <w:szCs w:val="24"/>
        </w:rPr>
        <w:t>;</w:t>
      </w:r>
    </w:p>
    <w:p w14:paraId="7F4BCC0C" w14:textId="77777777" w:rsidR="000B50EC" w:rsidRPr="0087044B" w:rsidRDefault="000B50EC" w:rsidP="00B634AB">
      <w:pPr>
        <w:numPr>
          <w:ilvl w:val="0"/>
          <w:numId w:val="15"/>
        </w:numPr>
        <w:autoSpaceDE w:val="0"/>
        <w:autoSpaceDN w:val="0"/>
        <w:adjustRightInd w:val="0"/>
        <w:rPr>
          <w:rFonts w:ascii="Arial" w:hAnsi="Arial" w:cs="Arial"/>
          <w:sz w:val="24"/>
          <w:szCs w:val="24"/>
        </w:rPr>
      </w:pPr>
      <w:r w:rsidRPr="0087044B">
        <w:rPr>
          <w:rFonts w:ascii="Arial" w:hAnsi="Arial" w:cs="Arial"/>
          <w:sz w:val="24"/>
          <w:szCs w:val="24"/>
        </w:rPr>
        <w:t>The learning environment is stimulating, reflecting all children’s achievements and covering agreed subjects and standards</w:t>
      </w:r>
      <w:r w:rsidR="006F0020">
        <w:rPr>
          <w:rFonts w:ascii="Arial" w:hAnsi="Arial" w:cs="Arial"/>
          <w:sz w:val="24"/>
          <w:szCs w:val="24"/>
        </w:rPr>
        <w:t>;</w:t>
      </w:r>
    </w:p>
    <w:p w14:paraId="19DFD36F" w14:textId="77777777" w:rsidR="00EA4FA4" w:rsidRPr="0087044B" w:rsidRDefault="00EA4FA4" w:rsidP="009C643F">
      <w:pPr>
        <w:autoSpaceDE w:val="0"/>
        <w:autoSpaceDN w:val="0"/>
        <w:adjustRightInd w:val="0"/>
        <w:rPr>
          <w:rFonts w:ascii="Arial" w:hAnsi="Arial" w:cs="Arial"/>
          <w:sz w:val="24"/>
          <w:szCs w:val="24"/>
        </w:rPr>
      </w:pPr>
    </w:p>
    <w:p w14:paraId="3ABF1288" w14:textId="77777777" w:rsidR="00B90527" w:rsidRDefault="00B90527" w:rsidP="009C643F">
      <w:pPr>
        <w:autoSpaceDE w:val="0"/>
        <w:autoSpaceDN w:val="0"/>
        <w:adjustRightInd w:val="0"/>
        <w:rPr>
          <w:rFonts w:ascii="Arial" w:hAnsi="Arial" w:cs="Arial"/>
          <w:b/>
          <w:sz w:val="24"/>
          <w:szCs w:val="24"/>
          <w:u w:val="single"/>
        </w:rPr>
      </w:pPr>
    </w:p>
    <w:p w14:paraId="4F36B0A4" w14:textId="77777777" w:rsidR="009C643F" w:rsidRPr="00B90527" w:rsidRDefault="009C643F" w:rsidP="009C643F">
      <w:pPr>
        <w:autoSpaceDE w:val="0"/>
        <w:autoSpaceDN w:val="0"/>
        <w:adjustRightInd w:val="0"/>
        <w:rPr>
          <w:rFonts w:ascii="Arial" w:hAnsi="Arial" w:cs="Arial"/>
          <w:b/>
          <w:sz w:val="28"/>
          <w:szCs w:val="28"/>
        </w:rPr>
      </w:pPr>
      <w:r w:rsidRPr="00B90527">
        <w:rPr>
          <w:rFonts w:ascii="Arial" w:hAnsi="Arial" w:cs="Arial"/>
          <w:b/>
          <w:sz w:val="28"/>
          <w:szCs w:val="28"/>
        </w:rPr>
        <w:t>High Expectations</w:t>
      </w:r>
    </w:p>
    <w:p w14:paraId="00235721" w14:textId="77777777" w:rsidR="00B90527" w:rsidRPr="0087044B" w:rsidRDefault="00B90527" w:rsidP="009C643F">
      <w:pPr>
        <w:autoSpaceDE w:val="0"/>
        <w:autoSpaceDN w:val="0"/>
        <w:adjustRightInd w:val="0"/>
        <w:rPr>
          <w:rFonts w:ascii="Arial" w:hAnsi="Arial" w:cs="Arial"/>
          <w:b/>
          <w:sz w:val="24"/>
          <w:szCs w:val="24"/>
          <w:u w:val="single"/>
        </w:rPr>
      </w:pPr>
    </w:p>
    <w:p w14:paraId="66D22E67" w14:textId="77777777" w:rsidR="009C643F" w:rsidRDefault="009C643F" w:rsidP="009C643F">
      <w:pPr>
        <w:autoSpaceDE w:val="0"/>
        <w:autoSpaceDN w:val="0"/>
        <w:adjustRightInd w:val="0"/>
        <w:rPr>
          <w:rFonts w:ascii="Arial" w:hAnsi="Arial" w:cs="Arial"/>
          <w:sz w:val="24"/>
          <w:szCs w:val="24"/>
        </w:rPr>
      </w:pPr>
      <w:r w:rsidRPr="0087044B">
        <w:rPr>
          <w:rFonts w:ascii="Arial" w:hAnsi="Arial" w:cs="Arial"/>
          <w:sz w:val="24"/>
          <w:szCs w:val="24"/>
        </w:rPr>
        <w:t>We aim to achieve these by:</w:t>
      </w:r>
    </w:p>
    <w:p w14:paraId="284B2613" w14:textId="77777777" w:rsidR="00B90527" w:rsidRPr="0087044B" w:rsidRDefault="00B90527" w:rsidP="009C643F">
      <w:pPr>
        <w:autoSpaceDE w:val="0"/>
        <w:autoSpaceDN w:val="0"/>
        <w:adjustRightInd w:val="0"/>
        <w:rPr>
          <w:rFonts w:ascii="Arial" w:hAnsi="Arial" w:cs="Arial"/>
          <w:sz w:val="24"/>
          <w:szCs w:val="24"/>
        </w:rPr>
      </w:pPr>
    </w:p>
    <w:p w14:paraId="6600640B" w14:textId="77777777" w:rsidR="009C643F" w:rsidRPr="0087044B" w:rsidRDefault="009C643F" w:rsidP="00B634AB">
      <w:pPr>
        <w:numPr>
          <w:ilvl w:val="0"/>
          <w:numId w:val="16"/>
        </w:numPr>
        <w:autoSpaceDE w:val="0"/>
        <w:autoSpaceDN w:val="0"/>
        <w:adjustRightInd w:val="0"/>
        <w:rPr>
          <w:rFonts w:ascii="Arial" w:hAnsi="Arial" w:cs="Arial"/>
          <w:sz w:val="24"/>
          <w:szCs w:val="24"/>
        </w:rPr>
      </w:pPr>
      <w:r w:rsidRPr="0087044B">
        <w:rPr>
          <w:rFonts w:ascii="Arial" w:hAnsi="Arial" w:cs="Arial"/>
          <w:sz w:val="24"/>
          <w:szCs w:val="24"/>
        </w:rPr>
        <w:t>valuing each child and building self</w:t>
      </w:r>
      <w:r w:rsidR="006F0020">
        <w:rPr>
          <w:rFonts w:ascii="Arial" w:hAnsi="Arial" w:cs="Arial"/>
          <w:sz w:val="24"/>
          <w:szCs w:val="24"/>
        </w:rPr>
        <w:t>-</w:t>
      </w:r>
      <w:r w:rsidRPr="0087044B">
        <w:rPr>
          <w:rFonts w:ascii="Arial" w:hAnsi="Arial" w:cs="Arial"/>
          <w:sz w:val="24"/>
          <w:szCs w:val="24"/>
        </w:rPr>
        <w:t>esteem</w:t>
      </w:r>
      <w:r w:rsidR="006F0020">
        <w:rPr>
          <w:rFonts w:ascii="Arial" w:hAnsi="Arial" w:cs="Arial"/>
          <w:sz w:val="24"/>
          <w:szCs w:val="24"/>
        </w:rPr>
        <w:t>;</w:t>
      </w:r>
    </w:p>
    <w:p w14:paraId="380ADC3A" w14:textId="77777777" w:rsidR="009C643F" w:rsidRPr="0087044B" w:rsidRDefault="008838B2" w:rsidP="00B634AB">
      <w:pPr>
        <w:numPr>
          <w:ilvl w:val="0"/>
          <w:numId w:val="16"/>
        </w:numPr>
        <w:autoSpaceDE w:val="0"/>
        <w:autoSpaceDN w:val="0"/>
        <w:adjustRightInd w:val="0"/>
        <w:rPr>
          <w:rFonts w:ascii="Arial" w:hAnsi="Arial" w:cs="Arial"/>
          <w:sz w:val="24"/>
          <w:szCs w:val="24"/>
        </w:rPr>
      </w:pPr>
      <w:r w:rsidRPr="0087044B">
        <w:rPr>
          <w:rFonts w:ascii="Arial" w:hAnsi="Arial" w:cs="Arial"/>
          <w:sz w:val="24"/>
          <w:szCs w:val="24"/>
        </w:rPr>
        <w:t>provoke</w:t>
      </w:r>
      <w:r w:rsidR="009C643F" w:rsidRPr="0087044B">
        <w:rPr>
          <w:rFonts w:ascii="Arial" w:hAnsi="Arial" w:cs="Arial"/>
          <w:sz w:val="24"/>
          <w:szCs w:val="24"/>
        </w:rPr>
        <w:t xml:space="preserve"> enthusiasm and a positive attitude to all areas of the</w:t>
      </w:r>
      <w:r w:rsidR="006932B9" w:rsidRPr="0087044B">
        <w:rPr>
          <w:rFonts w:ascii="Arial" w:hAnsi="Arial" w:cs="Arial"/>
          <w:sz w:val="24"/>
          <w:szCs w:val="24"/>
        </w:rPr>
        <w:t xml:space="preserve"> </w:t>
      </w:r>
      <w:r w:rsidR="009C643F" w:rsidRPr="0087044B">
        <w:rPr>
          <w:rFonts w:ascii="Arial" w:hAnsi="Arial" w:cs="Arial"/>
          <w:sz w:val="24"/>
          <w:szCs w:val="24"/>
        </w:rPr>
        <w:t>curriculum</w:t>
      </w:r>
      <w:r w:rsidR="006F0020">
        <w:rPr>
          <w:rFonts w:ascii="Arial" w:hAnsi="Arial" w:cs="Arial"/>
          <w:sz w:val="24"/>
          <w:szCs w:val="24"/>
        </w:rPr>
        <w:t>;</w:t>
      </w:r>
    </w:p>
    <w:p w14:paraId="13AF7BEF" w14:textId="77777777" w:rsidR="009C643F" w:rsidRPr="0087044B" w:rsidRDefault="009C643F" w:rsidP="00B634AB">
      <w:pPr>
        <w:numPr>
          <w:ilvl w:val="0"/>
          <w:numId w:val="16"/>
        </w:numPr>
        <w:autoSpaceDE w:val="0"/>
        <w:autoSpaceDN w:val="0"/>
        <w:adjustRightInd w:val="0"/>
        <w:rPr>
          <w:rFonts w:ascii="Arial" w:hAnsi="Arial" w:cs="Arial"/>
          <w:sz w:val="24"/>
          <w:szCs w:val="24"/>
        </w:rPr>
      </w:pPr>
      <w:r w:rsidRPr="0087044B">
        <w:rPr>
          <w:rFonts w:ascii="Arial" w:hAnsi="Arial" w:cs="Arial"/>
          <w:sz w:val="24"/>
          <w:szCs w:val="24"/>
        </w:rPr>
        <w:t>setting clear objectives that all children understand</w:t>
      </w:r>
      <w:r w:rsidR="006F0020">
        <w:rPr>
          <w:rFonts w:ascii="Arial" w:hAnsi="Arial" w:cs="Arial"/>
          <w:sz w:val="24"/>
          <w:szCs w:val="24"/>
        </w:rPr>
        <w:t>;</w:t>
      </w:r>
    </w:p>
    <w:p w14:paraId="4E3231A7" w14:textId="77777777" w:rsidR="009C643F" w:rsidRPr="0087044B" w:rsidRDefault="009C643F" w:rsidP="00B634AB">
      <w:pPr>
        <w:numPr>
          <w:ilvl w:val="0"/>
          <w:numId w:val="16"/>
        </w:numPr>
        <w:autoSpaceDE w:val="0"/>
        <w:autoSpaceDN w:val="0"/>
        <w:adjustRightInd w:val="0"/>
        <w:rPr>
          <w:rFonts w:ascii="Arial" w:hAnsi="Arial" w:cs="Arial"/>
          <w:sz w:val="24"/>
          <w:szCs w:val="24"/>
        </w:rPr>
      </w:pPr>
      <w:r w:rsidRPr="0087044B">
        <w:rPr>
          <w:rFonts w:ascii="Arial" w:hAnsi="Arial" w:cs="Arial"/>
          <w:sz w:val="24"/>
          <w:szCs w:val="24"/>
        </w:rPr>
        <w:t>establishing rules and guidelines to provide a conducive learning</w:t>
      </w:r>
      <w:r w:rsidR="006932B9" w:rsidRPr="0087044B">
        <w:rPr>
          <w:rFonts w:ascii="Arial" w:hAnsi="Arial" w:cs="Arial"/>
          <w:sz w:val="24"/>
          <w:szCs w:val="24"/>
        </w:rPr>
        <w:t xml:space="preserve"> </w:t>
      </w:r>
      <w:r w:rsidRPr="0087044B">
        <w:rPr>
          <w:rFonts w:ascii="Arial" w:hAnsi="Arial" w:cs="Arial"/>
          <w:sz w:val="24"/>
          <w:szCs w:val="24"/>
        </w:rPr>
        <w:t>environment</w:t>
      </w:r>
      <w:r w:rsidR="006F0020">
        <w:rPr>
          <w:rFonts w:ascii="Arial" w:hAnsi="Arial" w:cs="Arial"/>
          <w:sz w:val="24"/>
          <w:szCs w:val="24"/>
        </w:rPr>
        <w:t>;</w:t>
      </w:r>
    </w:p>
    <w:p w14:paraId="76A7A57D" w14:textId="77777777" w:rsidR="009C643F" w:rsidRPr="0087044B" w:rsidRDefault="009C643F" w:rsidP="00B634AB">
      <w:pPr>
        <w:numPr>
          <w:ilvl w:val="0"/>
          <w:numId w:val="16"/>
        </w:numPr>
        <w:autoSpaceDE w:val="0"/>
        <w:autoSpaceDN w:val="0"/>
        <w:adjustRightInd w:val="0"/>
        <w:rPr>
          <w:rFonts w:ascii="Arial" w:hAnsi="Arial" w:cs="Arial"/>
          <w:sz w:val="24"/>
          <w:szCs w:val="24"/>
        </w:rPr>
      </w:pPr>
      <w:r w:rsidRPr="0087044B">
        <w:rPr>
          <w:rFonts w:ascii="Arial" w:hAnsi="Arial" w:cs="Arial"/>
          <w:sz w:val="24"/>
          <w:szCs w:val="24"/>
        </w:rPr>
        <w:lastRenderedPageBreak/>
        <w:t>differentiating work in order to cater for the needs of the individual</w:t>
      </w:r>
      <w:r w:rsidR="006F0020">
        <w:rPr>
          <w:rFonts w:ascii="Arial" w:hAnsi="Arial" w:cs="Arial"/>
          <w:sz w:val="24"/>
          <w:szCs w:val="24"/>
        </w:rPr>
        <w:t>;</w:t>
      </w:r>
    </w:p>
    <w:p w14:paraId="188493BD" w14:textId="77777777" w:rsidR="009C643F" w:rsidRPr="0087044B" w:rsidRDefault="009C643F" w:rsidP="00B634AB">
      <w:pPr>
        <w:numPr>
          <w:ilvl w:val="0"/>
          <w:numId w:val="16"/>
        </w:numPr>
        <w:autoSpaceDE w:val="0"/>
        <w:autoSpaceDN w:val="0"/>
        <w:adjustRightInd w:val="0"/>
        <w:rPr>
          <w:rFonts w:ascii="Arial" w:hAnsi="Arial" w:cs="Arial"/>
          <w:sz w:val="24"/>
          <w:szCs w:val="24"/>
        </w:rPr>
      </w:pPr>
      <w:r w:rsidRPr="0087044B">
        <w:rPr>
          <w:rFonts w:ascii="Arial" w:hAnsi="Arial" w:cs="Arial"/>
          <w:sz w:val="24"/>
          <w:szCs w:val="24"/>
        </w:rPr>
        <w:t>valuing and sharing the children’s work together and through displays</w:t>
      </w:r>
      <w:r w:rsidR="006F0020">
        <w:rPr>
          <w:rFonts w:ascii="Arial" w:hAnsi="Arial" w:cs="Arial"/>
          <w:sz w:val="24"/>
          <w:szCs w:val="24"/>
        </w:rPr>
        <w:t>;</w:t>
      </w:r>
    </w:p>
    <w:p w14:paraId="31247FB8" w14:textId="77777777" w:rsidR="009C643F" w:rsidRDefault="009C643F" w:rsidP="00B634AB">
      <w:pPr>
        <w:numPr>
          <w:ilvl w:val="0"/>
          <w:numId w:val="16"/>
        </w:numPr>
        <w:autoSpaceDE w:val="0"/>
        <w:autoSpaceDN w:val="0"/>
        <w:adjustRightInd w:val="0"/>
        <w:rPr>
          <w:rFonts w:ascii="Arial" w:hAnsi="Arial" w:cs="Arial"/>
          <w:sz w:val="24"/>
          <w:szCs w:val="24"/>
        </w:rPr>
      </w:pPr>
      <w:r w:rsidRPr="0087044B">
        <w:rPr>
          <w:rFonts w:ascii="Arial" w:hAnsi="Arial" w:cs="Arial"/>
          <w:sz w:val="24"/>
          <w:szCs w:val="24"/>
        </w:rPr>
        <w:t>encouraging children to ask relevant questions and further their understanding</w:t>
      </w:r>
      <w:r w:rsidR="006F0020">
        <w:rPr>
          <w:rFonts w:ascii="Arial" w:hAnsi="Arial" w:cs="Arial"/>
          <w:sz w:val="24"/>
          <w:szCs w:val="24"/>
        </w:rPr>
        <w:t>;</w:t>
      </w:r>
    </w:p>
    <w:p w14:paraId="60448950" w14:textId="77777777" w:rsidR="006F0020" w:rsidRPr="0087044B" w:rsidRDefault="006F0020" w:rsidP="00B634AB">
      <w:pPr>
        <w:numPr>
          <w:ilvl w:val="0"/>
          <w:numId w:val="16"/>
        </w:numPr>
        <w:autoSpaceDE w:val="0"/>
        <w:autoSpaceDN w:val="0"/>
        <w:adjustRightInd w:val="0"/>
        <w:rPr>
          <w:rFonts w:ascii="Arial" w:hAnsi="Arial" w:cs="Arial"/>
          <w:sz w:val="24"/>
          <w:szCs w:val="24"/>
        </w:rPr>
      </w:pPr>
      <w:r>
        <w:rPr>
          <w:rFonts w:ascii="Arial" w:hAnsi="Arial" w:cs="Arial"/>
          <w:sz w:val="24"/>
          <w:szCs w:val="24"/>
        </w:rPr>
        <w:t>challenging pupils of all abilities and providing opportunities for greater depth and reasoning activities.</w:t>
      </w:r>
    </w:p>
    <w:p w14:paraId="4054A93D" w14:textId="77777777" w:rsidR="009C643F" w:rsidRPr="0087044B" w:rsidRDefault="009C643F" w:rsidP="009C643F">
      <w:pPr>
        <w:autoSpaceDE w:val="0"/>
        <w:autoSpaceDN w:val="0"/>
        <w:adjustRightInd w:val="0"/>
        <w:rPr>
          <w:rFonts w:ascii="Arial" w:hAnsi="Arial" w:cs="Arial"/>
          <w:b/>
          <w:sz w:val="24"/>
          <w:szCs w:val="24"/>
          <w:u w:val="single"/>
        </w:rPr>
      </w:pPr>
    </w:p>
    <w:p w14:paraId="0AED6793" w14:textId="77777777" w:rsidR="00B90527" w:rsidRDefault="00B90527" w:rsidP="009C643F">
      <w:pPr>
        <w:autoSpaceDE w:val="0"/>
        <w:autoSpaceDN w:val="0"/>
        <w:adjustRightInd w:val="0"/>
        <w:rPr>
          <w:rFonts w:ascii="Arial" w:hAnsi="Arial" w:cs="Arial"/>
          <w:b/>
          <w:sz w:val="24"/>
          <w:szCs w:val="24"/>
          <w:u w:val="single"/>
        </w:rPr>
      </w:pPr>
    </w:p>
    <w:p w14:paraId="50AB20C8" w14:textId="77777777" w:rsidR="009C643F" w:rsidRPr="00B90527" w:rsidRDefault="009C643F" w:rsidP="009C643F">
      <w:pPr>
        <w:autoSpaceDE w:val="0"/>
        <w:autoSpaceDN w:val="0"/>
        <w:adjustRightInd w:val="0"/>
        <w:rPr>
          <w:rFonts w:ascii="Arial" w:hAnsi="Arial" w:cs="Arial"/>
          <w:sz w:val="28"/>
          <w:szCs w:val="28"/>
        </w:rPr>
      </w:pPr>
      <w:r w:rsidRPr="00B90527">
        <w:rPr>
          <w:rFonts w:ascii="Arial" w:hAnsi="Arial" w:cs="Arial"/>
          <w:b/>
          <w:sz w:val="28"/>
          <w:szCs w:val="28"/>
        </w:rPr>
        <w:t>Efficient Assessment Procedures</w:t>
      </w:r>
      <w:r w:rsidRPr="00B90527">
        <w:rPr>
          <w:rFonts w:ascii="Arial" w:hAnsi="Arial" w:cs="Arial"/>
          <w:sz w:val="28"/>
          <w:szCs w:val="28"/>
        </w:rPr>
        <w:t>:</w:t>
      </w:r>
    </w:p>
    <w:p w14:paraId="50158334" w14:textId="77777777" w:rsidR="00B90527" w:rsidRPr="0087044B" w:rsidRDefault="00B90527" w:rsidP="009C643F">
      <w:pPr>
        <w:autoSpaceDE w:val="0"/>
        <w:autoSpaceDN w:val="0"/>
        <w:adjustRightInd w:val="0"/>
        <w:rPr>
          <w:rFonts w:ascii="Arial" w:hAnsi="Arial" w:cs="Arial"/>
          <w:sz w:val="24"/>
          <w:szCs w:val="24"/>
        </w:rPr>
      </w:pPr>
    </w:p>
    <w:p w14:paraId="645746F8" w14:textId="77777777" w:rsidR="009C643F" w:rsidRPr="0087044B" w:rsidRDefault="009C643F" w:rsidP="009C643F">
      <w:pPr>
        <w:autoSpaceDE w:val="0"/>
        <w:autoSpaceDN w:val="0"/>
        <w:adjustRightInd w:val="0"/>
        <w:rPr>
          <w:rFonts w:ascii="Arial" w:hAnsi="Arial" w:cs="Arial"/>
          <w:sz w:val="24"/>
          <w:szCs w:val="24"/>
        </w:rPr>
      </w:pPr>
      <w:r w:rsidRPr="0087044B">
        <w:rPr>
          <w:rFonts w:ascii="Arial" w:hAnsi="Arial" w:cs="Arial"/>
          <w:sz w:val="24"/>
          <w:szCs w:val="24"/>
        </w:rPr>
        <w:t>To be effective, we use assessment methods which</w:t>
      </w:r>
      <w:r w:rsidR="006F0020">
        <w:rPr>
          <w:rFonts w:ascii="Arial" w:hAnsi="Arial" w:cs="Arial"/>
          <w:sz w:val="24"/>
          <w:szCs w:val="24"/>
        </w:rPr>
        <w:t>;</w:t>
      </w:r>
    </w:p>
    <w:p w14:paraId="034A7336"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are varied and appropriate to the subject, year and ability group</w:t>
      </w:r>
      <w:r w:rsidR="006F0020">
        <w:rPr>
          <w:rFonts w:ascii="Arial" w:hAnsi="Arial" w:cs="Arial"/>
          <w:sz w:val="24"/>
          <w:szCs w:val="24"/>
        </w:rPr>
        <w:t>;</w:t>
      </w:r>
    </w:p>
    <w:p w14:paraId="5A328D4C"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 xml:space="preserve">identify </w:t>
      </w:r>
      <w:r w:rsidR="006F0020">
        <w:rPr>
          <w:rFonts w:ascii="Arial" w:hAnsi="Arial" w:cs="Arial"/>
          <w:sz w:val="24"/>
          <w:szCs w:val="24"/>
        </w:rPr>
        <w:t>progress,</w:t>
      </w:r>
      <w:r w:rsidRPr="0087044B">
        <w:rPr>
          <w:rFonts w:ascii="Arial" w:hAnsi="Arial" w:cs="Arial"/>
          <w:sz w:val="24"/>
          <w:szCs w:val="24"/>
        </w:rPr>
        <w:t xml:space="preserve"> achievement and attainment</w:t>
      </w:r>
      <w:r w:rsidR="006F0020">
        <w:rPr>
          <w:rFonts w:ascii="Arial" w:hAnsi="Arial" w:cs="Arial"/>
          <w:sz w:val="24"/>
          <w:szCs w:val="24"/>
        </w:rPr>
        <w:t>;</w:t>
      </w:r>
    </w:p>
    <w:p w14:paraId="60637CAB"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inform future planning</w:t>
      </w:r>
      <w:r w:rsidR="006F0020">
        <w:rPr>
          <w:rFonts w:ascii="Arial" w:hAnsi="Arial" w:cs="Arial"/>
          <w:sz w:val="24"/>
          <w:szCs w:val="24"/>
        </w:rPr>
        <w:t>;</w:t>
      </w:r>
    </w:p>
    <w:p w14:paraId="63B297B7"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are manageable and meaningful</w:t>
      </w:r>
      <w:r w:rsidR="006F0020">
        <w:rPr>
          <w:rFonts w:ascii="Arial" w:hAnsi="Arial" w:cs="Arial"/>
          <w:sz w:val="24"/>
          <w:szCs w:val="24"/>
        </w:rPr>
        <w:t>;</w:t>
      </w:r>
    </w:p>
    <w:p w14:paraId="55734163"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are regular and structured</w:t>
      </w:r>
      <w:r w:rsidR="006F0020">
        <w:rPr>
          <w:rFonts w:ascii="Arial" w:hAnsi="Arial" w:cs="Arial"/>
          <w:sz w:val="24"/>
          <w:szCs w:val="24"/>
        </w:rPr>
        <w:t>;</w:t>
      </w:r>
    </w:p>
    <w:p w14:paraId="41A0611C"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include formal and informal observations</w:t>
      </w:r>
      <w:r w:rsidR="006F0020">
        <w:rPr>
          <w:rFonts w:ascii="Arial" w:hAnsi="Arial" w:cs="Arial"/>
          <w:sz w:val="24"/>
          <w:szCs w:val="24"/>
        </w:rPr>
        <w:t>;</w:t>
      </w:r>
    </w:p>
    <w:p w14:paraId="40BA4976"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have a specific focus</w:t>
      </w:r>
      <w:r w:rsidR="006F0020">
        <w:rPr>
          <w:rFonts w:ascii="Arial" w:hAnsi="Arial" w:cs="Arial"/>
          <w:sz w:val="24"/>
          <w:szCs w:val="24"/>
        </w:rPr>
        <w:t>;</w:t>
      </w:r>
    </w:p>
    <w:p w14:paraId="45A108FC"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are formative and summative</w:t>
      </w:r>
      <w:r w:rsidR="006F0020">
        <w:rPr>
          <w:rFonts w:ascii="Arial" w:hAnsi="Arial" w:cs="Arial"/>
          <w:sz w:val="24"/>
          <w:szCs w:val="24"/>
        </w:rPr>
        <w:t>;</w:t>
      </w:r>
    </w:p>
    <w:p w14:paraId="4DE29293"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cater for individuals, groups and include children’s own self and peer assessments</w:t>
      </w:r>
      <w:r w:rsidR="006F0020">
        <w:rPr>
          <w:rFonts w:ascii="Arial" w:hAnsi="Arial" w:cs="Arial"/>
          <w:sz w:val="24"/>
          <w:szCs w:val="24"/>
        </w:rPr>
        <w:t>;</w:t>
      </w:r>
    </w:p>
    <w:p w14:paraId="081DE1E1" w14:textId="77777777" w:rsidR="009C643F" w:rsidRPr="0087044B" w:rsidRDefault="009C643F" w:rsidP="00B634AB">
      <w:pPr>
        <w:numPr>
          <w:ilvl w:val="0"/>
          <w:numId w:val="17"/>
        </w:numPr>
        <w:autoSpaceDE w:val="0"/>
        <w:autoSpaceDN w:val="0"/>
        <w:adjustRightInd w:val="0"/>
        <w:rPr>
          <w:rFonts w:ascii="Arial" w:hAnsi="Arial" w:cs="Arial"/>
          <w:sz w:val="24"/>
          <w:szCs w:val="24"/>
        </w:rPr>
      </w:pPr>
      <w:r w:rsidRPr="0087044B">
        <w:rPr>
          <w:rFonts w:ascii="Arial" w:hAnsi="Arial" w:cs="Arial"/>
          <w:sz w:val="24"/>
          <w:szCs w:val="24"/>
        </w:rPr>
        <w:t>give frequent feedback to the child</w:t>
      </w:r>
      <w:r w:rsidR="006F0020">
        <w:rPr>
          <w:rFonts w:ascii="Arial" w:hAnsi="Arial" w:cs="Arial"/>
          <w:sz w:val="24"/>
          <w:szCs w:val="24"/>
        </w:rPr>
        <w:t>;</w:t>
      </w:r>
      <w:r w:rsidRPr="0087044B">
        <w:rPr>
          <w:rFonts w:ascii="Arial" w:hAnsi="Arial" w:cs="Arial"/>
          <w:sz w:val="24"/>
          <w:szCs w:val="24"/>
        </w:rPr>
        <w:t xml:space="preserve"> </w:t>
      </w:r>
    </w:p>
    <w:p w14:paraId="7D6F2B5C" w14:textId="77777777" w:rsidR="009C643F" w:rsidRPr="00E54739" w:rsidRDefault="009C643F" w:rsidP="00B634AB">
      <w:pPr>
        <w:numPr>
          <w:ilvl w:val="0"/>
          <w:numId w:val="17"/>
        </w:numPr>
        <w:autoSpaceDE w:val="0"/>
        <w:autoSpaceDN w:val="0"/>
        <w:adjustRightInd w:val="0"/>
        <w:rPr>
          <w:rFonts w:ascii="Arial" w:hAnsi="Arial" w:cs="Arial"/>
          <w:b/>
          <w:sz w:val="24"/>
          <w:szCs w:val="24"/>
          <w:u w:val="single"/>
        </w:rPr>
      </w:pPr>
      <w:r w:rsidRPr="0087044B">
        <w:rPr>
          <w:rFonts w:ascii="Arial" w:hAnsi="Arial" w:cs="Arial"/>
          <w:sz w:val="24"/>
          <w:szCs w:val="24"/>
        </w:rPr>
        <w:t>include spending time collaboratively evaluating and sharing assessment procedures with colleagues</w:t>
      </w:r>
      <w:r w:rsidR="006F0020">
        <w:rPr>
          <w:rFonts w:ascii="Arial" w:hAnsi="Arial" w:cs="Arial"/>
          <w:sz w:val="24"/>
          <w:szCs w:val="24"/>
        </w:rPr>
        <w:t>;</w:t>
      </w:r>
    </w:p>
    <w:p w14:paraId="2CDF5239" w14:textId="77777777" w:rsidR="006F0020" w:rsidRPr="0087044B" w:rsidRDefault="006F0020" w:rsidP="00B634AB">
      <w:pPr>
        <w:numPr>
          <w:ilvl w:val="0"/>
          <w:numId w:val="17"/>
        </w:numPr>
        <w:autoSpaceDE w:val="0"/>
        <w:autoSpaceDN w:val="0"/>
        <w:adjustRightInd w:val="0"/>
        <w:rPr>
          <w:rFonts w:ascii="Arial" w:hAnsi="Arial" w:cs="Arial"/>
          <w:b/>
          <w:sz w:val="24"/>
          <w:szCs w:val="24"/>
          <w:u w:val="single"/>
        </w:rPr>
      </w:pPr>
      <w:r>
        <w:rPr>
          <w:rFonts w:ascii="Arial" w:hAnsi="Arial" w:cs="Arial"/>
          <w:sz w:val="24"/>
          <w:szCs w:val="24"/>
        </w:rPr>
        <w:t>are monitored and moderated within school and across the academy.</w:t>
      </w:r>
    </w:p>
    <w:p w14:paraId="0E621A78" w14:textId="77777777" w:rsidR="009C643F" w:rsidRPr="0087044B" w:rsidRDefault="009C643F" w:rsidP="009C643F">
      <w:pPr>
        <w:autoSpaceDE w:val="0"/>
        <w:autoSpaceDN w:val="0"/>
        <w:adjustRightInd w:val="0"/>
        <w:rPr>
          <w:rFonts w:ascii="Arial" w:hAnsi="Arial" w:cs="Arial"/>
          <w:b/>
          <w:sz w:val="24"/>
          <w:szCs w:val="24"/>
          <w:u w:val="single"/>
        </w:rPr>
      </w:pPr>
    </w:p>
    <w:p w14:paraId="649E2530" w14:textId="77777777" w:rsidR="00B90527" w:rsidRDefault="00B90527" w:rsidP="009C643F">
      <w:pPr>
        <w:autoSpaceDE w:val="0"/>
        <w:autoSpaceDN w:val="0"/>
        <w:adjustRightInd w:val="0"/>
        <w:rPr>
          <w:rFonts w:ascii="Arial" w:hAnsi="Arial" w:cs="Arial"/>
          <w:b/>
          <w:sz w:val="24"/>
          <w:szCs w:val="24"/>
          <w:u w:val="single"/>
        </w:rPr>
      </w:pPr>
    </w:p>
    <w:p w14:paraId="22059A1A" w14:textId="77777777" w:rsidR="009C643F" w:rsidRPr="00B90527" w:rsidRDefault="009C643F" w:rsidP="009C643F">
      <w:pPr>
        <w:autoSpaceDE w:val="0"/>
        <w:autoSpaceDN w:val="0"/>
        <w:adjustRightInd w:val="0"/>
        <w:rPr>
          <w:rFonts w:ascii="Arial" w:hAnsi="Arial" w:cs="Arial"/>
          <w:b/>
          <w:sz w:val="28"/>
          <w:szCs w:val="28"/>
        </w:rPr>
      </w:pPr>
      <w:r w:rsidRPr="00B90527">
        <w:rPr>
          <w:rFonts w:ascii="Arial" w:hAnsi="Arial" w:cs="Arial"/>
          <w:b/>
          <w:sz w:val="28"/>
          <w:szCs w:val="28"/>
        </w:rPr>
        <w:t>Quality Planning</w:t>
      </w:r>
      <w:r w:rsidR="003F7576">
        <w:rPr>
          <w:rFonts w:ascii="Arial" w:hAnsi="Arial" w:cs="Arial"/>
          <w:b/>
          <w:sz w:val="28"/>
          <w:szCs w:val="28"/>
        </w:rPr>
        <w:t xml:space="preserve">/Teaching slides </w:t>
      </w:r>
    </w:p>
    <w:p w14:paraId="4BF58DFE" w14:textId="77777777" w:rsidR="00B90527" w:rsidRPr="0087044B" w:rsidRDefault="00B90527" w:rsidP="009C643F">
      <w:pPr>
        <w:autoSpaceDE w:val="0"/>
        <w:autoSpaceDN w:val="0"/>
        <w:adjustRightInd w:val="0"/>
        <w:rPr>
          <w:rFonts w:ascii="Arial" w:hAnsi="Arial" w:cs="Arial"/>
          <w:b/>
          <w:sz w:val="24"/>
          <w:szCs w:val="24"/>
          <w:u w:val="single"/>
        </w:rPr>
      </w:pPr>
    </w:p>
    <w:p w14:paraId="26552C1B" w14:textId="77777777" w:rsidR="00B90527" w:rsidRDefault="001E3B31" w:rsidP="009C643F">
      <w:pPr>
        <w:autoSpaceDE w:val="0"/>
        <w:autoSpaceDN w:val="0"/>
        <w:adjustRightInd w:val="0"/>
        <w:rPr>
          <w:rFonts w:ascii="Arial" w:hAnsi="Arial" w:cs="Arial"/>
          <w:sz w:val="24"/>
          <w:szCs w:val="24"/>
        </w:rPr>
      </w:pPr>
      <w:r>
        <w:rPr>
          <w:rFonts w:ascii="Arial" w:hAnsi="Arial" w:cs="Arial"/>
          <w:sz w:val="24"/>
          <w:szCs w:val="24"/>
        </w:rPr>
        <w:t xml:space="preserve">Planning/ teaching slides will have: </w:t>
      </w:r>
    </w:p>
    <w:p w14:paraId="2C89D1B0" w14:textId="77777777" w:rsidR="001E3B31" w:rsidRPr="0087044B" w:rsidRDefault="001E3B31" w:rsidP="009C643F">
      <w:pPr>
        <w:autoSpaceDE w:val="0"/>
        <w:autoSpaceDN w:val="0"/>
        <w:adjustRightInd w:val="0"/>
        <w:rPr>
          <w:rFonts w:ascii="Arial" w:hAnsi="Arial" w:cs="Arial"/>
          <w:sz w:val="24"/>
          <w:szCs w:val="24"/>
        </w:rPr>
      </w:pPr>
    </w:p>
    <w:p w14:paraId="3E3E2A86"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clear</w:t>
      </w:r>
      <w:r w:rsidR="00062183">
        <w:rPr>
          <w:rFonts w:ascii="Arial" w:hAnsi="Arial" w:cs="Arial"/>
          <w:sz w:val="24"/>
          <w:szCs w:val="24"/>
        </w:rPr>
        <w:t>, skill</w:t>
      </w:r>
      <w:r w:rsidR="00480A5C">
        <w:rPr>
          <w:rFonts w:ascii="Arial" w:hAnsi="Arial" w:cs="Arial"/>
          <w:sz w:val="24"/>
          <w:szCs w:val="24"/>
        </w:rPr>
        <w:t>-</w:t>
      </w:r>
      <w:r w:rsidR="00062183">
        <w:rPr>
          <w:rFonts w:ascii="Arial" w:hAnsi="Arial" w:cs="Arial"/>
          <w:sz w:val="24"/>
          <w:szCs w:val="24"/>
        </w:rPr>
        <w:t>based</w:t>
      </w:r>
      <w:r w:rsidRPr="0087044B">
        <w:rPr>
          <w:rFonts w:ascii="Arial" w:hAnsi="Arial" w:cs="Arial"/>
          <w:sz w:val="24"/>
          <w:szCs w:val="24"/>
        </w:rPr>
        <w:t xml:space="preserve"> learning objectives </w:t>
      </w:r>
      <w:r w:rsidR="00480A5C">
        <w:rPr>
          <w:rFonts w:ascii="Arial" w:hAnsi="Arial" w:cs="Arial"/>
          <w:sz w:val="24"/>
          <w:szCs w:val="24"/>
        </w:rPr>
        <w:t xml:space="preserve">and success criteria </w:t>
      </w:r>
      <w:r w:rsidRPr="0087044B">
        <w:rPr>
          <w:rFonts w:ascii="Arial" w:hAnsi="Arial" w:cs="Arial"/>
          <w:sz w:val="24"/>
          <w:szCs w:val="24"/>
        </w:rPr>
        <w:t xml:space="preserve">which are progressive and build on the </w:t>
      </w:r>
      <w:r w:rsidR="009561BE" w:rsidRPr="0087044B">
        <w:rPr>
          <w:rFonts w:ascii="Arial" w:hAnsi="Arial" w:cs="Arial"/>
          <w:sz w:val="24"/>
          <w:szCs w:val="24"/>
        </w:rPr>
        <w:t>National Curriculum Age Related Expectations</w:t>
      </w:r>
      <w:r w:rsidRPr="0087044B">
        <w:rPr>
          <w:rFonts w:ascii="Arial" w:hAnsi="Arial" w:cs="Arial"/>
          <w:sz w:val="24"/>
          <w:szCs w:val="24"/>
        </w:rPr>
        <w:t xml:space="preserve"> and Early Learning Goals, recognising that learning should be relevant, meaningful and purposeful</w:t>
      </w:r>
    </w:p>
    <w:p w14:paraId="71F22B7F"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aiming for cross-curricular links to encourage the children to see the “Big Picture”</w:t>
      </w:r>
    </w:p>
    <w:p w14:paraId="727B98A6"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differentiation of work which is appropriate and challenging with clear success criteria</w:t>
      </w:r>
    </w:p>
    <w:p w14:paraId="0A9C1FB4"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using interesting and exciting subject matter</w:t>
      </w:r>
    </w:p>
    <w:p w14:paraId="2278F88F"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spending time in collaborative planning with colleagues</w:t>
      </w:r>
    </w:p>
    <w:p w14:paraId="15E45A52"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building on previous experience</w:t>
      </w:r>
      <w:r w:rsidR="00311612" w:rsidRPr="0087044B">
        <w:rPr>
          <w:rFonts w:ascii="Arial" w:hAnsi="Arial" w:cs="Arial"/>
          <w:sz w:val="24"/>
          <w:szCs w:val="24"/>
        </w:rPr>
        <w:t>/learning</w:t>
      </w:r>
      <w:r w:rsidRPr="0087044B">
        <w:rPr>
          <w:rFonts w:ascii="Arial" w:hAnsi="Arial" w:cs="Arial"/>
          <w:sz w:val="24"/>
          <w:szCs w:val="24"/>
        </w:rPr>
        <w:t xml:space="preserve"> and being flexible</w:t>
      </w:r>
    </w:p>
    <w:p w14:paraId="7469C37E"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having up to date subject knowledge</w:t>
      </w:r>
    </w:p>
    <w:p w14:paraId="187DB276" w14:textId="77777777" w:rsidR="009C643F" w:rsidRPr="0087044B" w:rsidRDefault="009C643F" w:rsidP="00B634AB">
      <w:pPr>
        <w:numPr>
          <w:ilvl w:val="0"/>
          <w:numId w:val="18"/>
        </w:numPr>
        <w:autoSpaceDE w:val="0"/>
        <w:autoSpaceDN w:val="0"/>
        <w:adjustRightInd w:val="0"/>
        <w:rPr>
          <w:rFonts w:ascii="Arial" w:hAnsi="Arial" w:cs="Arial"/>
          <w:sz w:val="24"/>
          <w:szCs w:val="24"/>
        </w:rPr>
      </w:pPr>
      <w:r w:rsidRPr="0087044B">
        <w:rPr>
          <w:rFonts w:ascii="Arial" w:hAnsi="Arial" w:cs="Arial"/>
          <w:sz w:val="24"/>
          <w:szCs w:val="24"/>
        </w:rPr>
        <w:t>identifying positive use of teaching assistant and adult support</w:t>
      </w:r>
    </w:p>
    <w:p w14:paraId="29340BBF" w14:textId="77777777" w:rsidR="009C643F" w:rsidRPr="0087044B" w:rsidRDefault="009C643F" w:rsidP="00B634AB">
      <w:pPr>
        <w:numPr>
          <w:ilvl w:val="0"/>
          <w:numId w:val="18"/>
        </w:numPr>
        <w:autoSpaceDE w:val="0"/>
        <w:autoSpaceDN w:val="0"/>
        <w:adjustRightInd w:val="0"/>
        <w:rPr>
          <w:rFonts w:ascii="Arial" w:hAnsi="Arial" w:cs="Arial"/>
          <w:b/>
          <w:sz w:val="24"/>
          <w:szCs w:val="24"/>
          <w:u w:val="single"/>
        </w:rPr>
      </w:pPr>
      <w:r w:rsidRPr="0087044B">
        <w:rPr>
          <w:rFonts w:ascii="Arial" w:hAnsi="Arial" w:cs="Arial"/>
          <w:sz w:val="24"/>
          <w:szCs w:val="24"/>
        </w:rPr>
        <w:t>flexibility when planning around changes in weather, current events in the local and wider community</w:t>
      </w:r>
    </w:p>
    <w:p w14:paraId="4CB35EAD" w14:textId="77777777" w:rsidR="003033AE" w:rsidRPr="0087044B" w:rsidRDefault="003033AE" w:rsidP="009C643F">
      <w:pPr>
        <w:autoSpaceDE w:val="0"/>
        <w:autoSpaceDN w:val="0"/>
        <w:adjustRightInd w:val="0"/>
        <w:rPr>
          <w:rFonts w:ascii="Arial" w:hAnsi="Arial" w:cs="Arial"/>
          <w:b/>
          <w:sz w:val="24"/>
          <w:szCs w:val="24"/>
          <w:u w:val="single"/>
        </w:rPr>
      </w:pPr>
    </w:p>
    <w:p w14:paraId="1843E6D8" w14:textId="77777777" w:rsidR="00B90527" w:rsidRDefault="00B90527" w:rsidP="009C643F">
      <w:pPr>
        <w:autoSpaceDE w:val="0"/>
        <w:autoSpaceDN w:val="0"/>
        <w:adjustRightInd w:val="0"/>
        <w:rPr>
          <w:rFonts w:ascii="Arial" w:hAnsi="Arial" w:cs="Arial"/>
          <w:b/>
          <w:sz w:val="28"/>
          <w:szCs w:val="28"/>
        </w:rPr>
      </w:pPr>
    </w:p>
    <w:p w14:paraId="7FFBB7B1" w14:textId="77777777" w:rsidR="0063545B" w:rsidRPr="00B90527" w:rsidRDefault="00480A5C" w:rsidP="009C643F">
      <w:pPr>
        <w:autoSpaceDE w:val="0"/>
        <w:autoSpaceDN w:val="0"/>
        <w:adjustRightInd w:val="0"/>
        <w:rPr>
          <w:rFonts w:ascii="Arial" w:hAnsi="Arial" w:cs="Arial"/>
          <w:b/>
          <w:sz w:val="28"/>
          <w:szCs w:val="28"/>
        </w:rPr>
      </w:pPr>
      <w:r>
        <w:rPr>
          <w:rFonts w:ascii="Arial" w:hAnsi="Arial" w:cs="Arial"/>
          <w:b/>
          <w:sz w:val="28"/>
          <w:szCs w:val="28"/>
        </w:rPr>
        <w:br w:type="page"/>
      </w:r>
      <w:r w:rsidR="009C643F" w:rsidRPr="00B90527">
        <w:rPr>
          <w:rFonts w:ascii="Arial" w:hAnsi="Arial" w:cs="Arial"/>
          <w:b/>
          <w:sz w:val="28"/>
          <w:szCs w:val="28"/>
        </w:rPr>
        <w:lastRenderedPageBreak/>
        <w:t>Effective use of time and resources</w:t>
      </w:r>
    </w:p>
    <w:p w14:paraId="76C30F96" w14:textId="77777777" w:rsidR="00B90527" w:rsidRPr="0087044B" w:rsidRDefault="00B90527" w:rsidP="009C643F">
      <w:pPr>
        <w:autoSpaceDE w:val="0"/>
        <w:autoSpaceDN w:val="0"/>
        <w:adjustRightInd w:val="0"/>
        <w:rPr>
          <w:rFonts w:ascii="Arial" w:hAnsi="Arial" w:cs="Arial"/>
          <w:b/>
          <w:sz w:val="24"/>
          <w:szCs w:val="24"/>
          <w:u w:val="single"/>
        </w:rPr>
      </w:pPr>
    </w:p>
    <w:p w14:paraId="3439EB4C" w14:textId="77777777" w:rsidR="009C643F" w:rsidRDefault="009C643F" w:rsidP="009C643F">
      <w:pPr>
        <w:autoSpaceDE w:val="0"/>
        <w:autoSpaceDN w:val="0"/>
        <w:adjustRightInd w:val="0"/>
        <w:rPr>
          <w:rFonts w:ascii="Arial" w:hAnsi="Arial" w:cs="Arial"/>
          <w:sz w:val="24"/>
          <w:szCs w:val="24"/>
        </w:rPr>
      </w:pPr>
      <w:r w:rsidRPr="0087044B">
        <w:rPr>
          <w:rFonts w:ascii="Arial" w:hAnsi="Arial" w:cs="Arial"/>
          <w:sz w:val="24"/>
          <w:szCs w:val="24"/>
        </w:rPr>
        <w:t>We achieve these by:</w:t>
      </w:r>
    </w:p>
    <w:p w14:paraId="2D049B8D" w14:textId="77777777" w:rsidR="00B90527" w:rsidRPr="0087044B" w:rsidRDefault="00B90527" w:rsidP="009C643F">
      <w:pPr>
        <w:autoSpaceDE w:val="0"/>
        <w:autoSpaceDN w:val="0"/>
        <w:adjustRightInd w:val="0"/>
        <w:rPr>
          <w:rFonts w:ascii="Arial" w:hAnsi="Arial" w:cs="Arial"/>
          <w:sz w:val="24"/>
          <w:szCs w:val="24"/>
        </w:rPr>
      </w:pPr>
    </w:p>
    <w:p w14:paraId="24D03B01"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realistic but effective planning</w:t>
      </w:r>
      <w:r w:rsidR="006F0020">
        <w:rPr>
          <w:rFonts w:ascii="Arial" w:hAnsi="Arial" w:cs="Arial"/>
          <w:sz w:val="24"/>
          <w:szCs w:val="24"/>
        </w:rPr>
        <w:t>;</w:t>
      </w:r>
    </w:p>
    <w:p w14:paraId="6374537A"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being well prepared</w:t>
      </w:r>
      <w:r w:rsidR="006F0020">
        <w:rPr>
          <w:rFonts w:ascii="Arial" w:hAnsi="Arial" w:cs="Arial"/>
          <w:sz w:val="24"/>
          <w:szCs w:val="24"/>
        </w:rPr>
        <w:t>;</w:t>
      </w:r>
    </w:p>
    <w:p w14:paraId="00B35F6B"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having the necessary resources to hand</w:t>
      </w:r>
      <w:r w:rsidR="006F0020">
        <w:rPr>
          <w:rFonts w:ascii="Arial" w:hAnsi="Arial" w:cs="Arial"/>
          <w:sz w:val="24"/>
          <w:szCs w:val="24"/>
        </w:rPr>
        <w:t>;</w:t>
      </w:r>
    </w:p>
    <w:p w14:paraId="7C603527"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having efficient routines in place</w:t>
      </w:r>
      <w:r w:rsidR="006F0020">
        <w:rPr>
          <w:rFonts w:ascii="Arial" w:hAnsi="Arial" w:cs="Arial"/>
          <w:sz w:val="24"/>
          <w:szCs w:val="24"/>
        </w:rPr>
        <w:t>;</w:t>
      </w:r>
    </w:p>
    <w:p w14:paraId="11E41C99"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setting clear objectives</w:t>
      </w:r>
      <w:r w:rsidR="006F0020">
        <w:rPr>
          <w:rFonts w:ascii="Arial" w:hAnsi="Arial" w:cs="Arial"/>
          <w:sz w:val="24"/>
          <w:szCs w:val="24"/>
        </w:rPr>
        <w:t xml:space="preserve"> and expectations;</w:t>
      </w:r>
    </w:p>
    <w:p w14:paraId="7729C929"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using teaching assistant support and parent helpers to maximum effect</w:t>
      </w:r>
      <w:r w:rsidR="006F0020">
        <w:rPr>
          <w:rFonts w:ascii="Arial" w:hAnsi="Arial" w:cs="Arial"/>
          <w:sz w:val="24"/>
          <w:szCs w:val="24"/>
        </w:rPr>
        <w:t>;</w:t>
      </w:r>
    </w:p>
    <w:p w14:paraId="191710D9"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delegating effectively</w:t>
      </w:r>
      <w:r w:rsidR="006F0020">
        <w:rPr>
          <w:rFonts w:ascii="Arial" w:hAnsi="Arial" w:cs="Arial"/>
          <w:sz w:val="24"/>
          <w:szCs w:val="24"/>
        </w:rPr>
        <w:t>;</w:t>
      </w:r>
    </w:p>
    <w:p w14:paraId="24EE1E7D" w14:textId="77777777" w:rsidR="009C643F" w:rsidRPr="0087044B" w:rsidRDefault="009C643F" w:rsidP="00B634AB">
      <w:pPr>
        <w:numPr>
          <w:ilvl w:val="0"/>
          <w:numId w:val="19"/>
        </w:numPr>
        <w:autoSpaceDE w:val="0"/>
        <w:autoSpaceDN w:val="0"/>
        <w:adjustRightInd w:val="0"/>
        <w:rPr>
          <w:rFonts w:ascii="Arial" w:hAnsi="Arial" w:cs="Arial"/>
          <w:sz w:val="24"/>
          <w:szCs w:val="24"/>
        </w:rPr>
      </w:pPr>
      <w:r w:rsidRPr="0087044B">
        <w:rPr>
          <w:rFonts w:ascii="Arial" w:hAnsi="Arial" w:cs="Arial"/>
          <w:sz w:val="24"/>
          <w:szCs w:val="24"/>
        </w:rPr>
        <w:t>being flexible and adapting to circumstances as they arise</w:t>
      </w:r>
      <w:r w:rsidR="006F0020">
        <w:rPr>
          <w:rFonts w:ascii="Arial" w:hAnsi="Arial" w:cs="Arial"/>
          <w:sz w:val="24"/>
          <w:szCs w:val="24"/>
        </w:rPr>
        <w:t>;</w:t>
      </w:r>
    </w:p>
    <w:p w14:paraId="5E146A17" w14:textId="77777777" w:rsidR="009C643F" w:rsidRPr="0087044B" w:rsidRDefault="006F0020" w:rsidP="00B634AB">
      <w:pPr>
        <w:numPr>
          <w:ilvl w:val="0"/>
          <w:numId w:val="19"/>
        </w:numPr>
        <w:autoSpaceDE w:val="0"/>
        <w:autoSpaceDN w:val="0"/>
        <w:adjustRightInd w:val="0"/>
        <w:rPr>
          <w:rFonts w:ascii="Arial" w:hAnsi="Arial" w:cs="Arial"/>
          <w:sz w:val="24"/>
          <w:szCs w:val="24"/>
        </w:rPr>
      </w:pPr>
      <w:r>
        <w:rPr>
          <w:rFonts w:ascii="Arial" w:hAnsi="Arial" w:cs="Arial"/>
          <w:sz w:val="24"/>
          <w:szCs w:val="24"/>
        </w:rPr>
        <w:t xml:space="preserve">using </w:t>
      </w:r>
      <w:r w:rsidR="009C643F" w:rsidRPr="0087044B">
        <w:rPr>
          <w:rFonts w:ascii="Arial" w:hAnsi="Arial" w:cs="Arial"/>
          <w:sz w:val="24"/>
          <w:szCs w:val="24"/>
        </w:rPr>
        <w:t xml:space="preserve">pace relevant to the </w:t>
      </w:r>
      <w:r w:rsidR="00062183" w:rsidRPr="0087044B">
        <w:rPr>
          <w:rFonts w:ascii="Arial" w:hAnsi="Arial" w:cs="Arial"/>
          <w:sz w:val="24"/>
          <w:szCs w:val="24"/>
        </w:rPr>
        <w:t>needs</w:t>
      </w:r>
      <w:r w:rsidR="009C643F" w:rsidRPr="0087044B">
        <w:rPr>
          <w:rFonts w:ascii="Arial" w:hAnsi="Arial" w:cs="Arial"/>
          <w:sz w:val="24"/>
          <w:szCs w:val="24"/>
        </w:rPr>
        <w:t xml:space="preserve"> of the children</w:t>
      </w:r>
      <w:r>
        <w:rPr>
          <w:rFonts w:ascii="Arial" w:hAnsi="Arial" w:cs="Arial"/>
          <w:sz w:val="24"/>
          <w:szCs w:val="24"/>
        </w:rPr>
        <w:t>;</w:t>
      </w:r>
    </w:p>
    <w:p w14:paraId="5036D589" w14:textId="77777777" w:rsidR="009C643F" w:rsidRDefault="009C643F" w:rsidP="009C643F">
      <w:pPr>
        <w:autoSpaceDE w:val="0"/>
        <w:autoSpaceDN w:val="0"/>
        <w:adjustRightInd w:val="0"/>
        <w:rPr>
          <w:rFonts w:ascii="Arial" w:hAnsi="Arial" w:cs="Arial"/>
          <w:b/>
          <w:sz w:val="24"/>
          <w:szCs w:val="24"/>
          <w:u w:val="single"/>
        </w:rPr>
      </w:pPr>
    </w:p>
    <w:p w14:paraId="62AAD929" w14:textId="77777777" w:rsidR="00B90527" w:rsidRPr="0087044B" w:rsidRDefault="00B90527" w:rsidP="009C643F">
      <w:pPr>
        <w:autoSpaceDE w:val="0"/>
        <w:autoSpaceDN w:val="0"/>
        <w:adjustRightInd w:val="0"/>
        <w:rPr>
          <w:rFonts w:ascii="Arial" w:hAnsi="Arial" w:cs="Arial"/>
          <w:b/>
          <w:sz w:val="24"/>
          <w:szCs w:val="24"/>
          <w:u w:val="single"/>
        </w:rPr>
      </w:pPr>
    </w:p>
    <w:p w14:paraId="4F59E56B" w14:textId="77777777" w:rsidR="009C643F" w:rsidRDefault="00C50930" w:rsidP="009C643F">
      <w:pPr>
        <w:autoSpaceDE w:val="0"/>
        <w:autoSpaceDN w:val="0"/>
        <w:adjustRightInd w:val="0"/>
        <w:rPr>
          <w:rFonts w:ascii="Arial" w:hAnsi="Arial" w:cs="Arial"/>
          <w:b/>
          <w:sz w:val="28"/>
          <w:szCs w:val="28"/>
        </w:rPr>
      </w:pPr>
      <w:r w:rsidRPr="00B90527">
        <w:rPr>
          <w:rFonts w:ascii="Arial" w:hAnsi="Arial" w:cs="Arial"/>
          <w:b/>
          <w:sz w:val="28"/>
          <w:szCs w:val="28"/>
        </w:rPr>
        <w:t>Excellent</w:t>
      </w:r>
      <w:r w:rsidR="009C643F" w:rsidRPr="00B90527">
        <w:rPr>
          <w:rFonts w:ascii="Arial" w:hAnsi="Arial" w:cs="Arial"/>
          <w:b/>
          <w:sz w:val="28"/>
          <w:szCs w:val="28"/>
        </w:rPr>
        <w:t xml:space="preserve"> behaviour management</w:t>
      </w:r>
    </w:p>
    <w:p w14:paraId="46C30673" w14:textId="77777777" w:rsidR="00B90527" w:rsidRPr="00B90527" w:rsidRDefault="00B90527" w:rsidP="009C643F">
      <w:pPr>
        <w:autoSpaceDE w:val="0"/>
        <w:autoSpaceDN w:val="0"/>
        <w:adjustRightInd w:val="0"/>
        <w:rPr>
          <w:rFonts w:ascii="Arial" w:hAnsi="Arial" w:cs="Arial"/>
          <w:b/>
          <w:sz w:val="28"/>
          <w:szCs w:val="28"/>
        </w:rPr>
      </w:pPr>
    </w:p>
    <w:p w14:paraId="42DB35AE" w14:textId="77777777" w:rsidR="009C643F" w:rsidRDefault="009C643F" w:rsidP="009C643F">
      <w:pPr>
        <w:autoSpaceDE w:val="0"/>
        <w:autoSpaceDN w:val="0"/>
        <w:adjustRightInd w:val="0"/>
        <w:rPr>
          <w:rFonts w:ascii="Arial" w:hAnsi="Arial" w:cs="Arial"/>
          <w:sz w:val="24"/>
          <w:szCs w:val="24"/>
        </w:rPr>
      </w:pPr>
      <w:r w:rsidRPr="0087044B">
        <w:rPr>
          <w:rFonts w:ascii="Arial" w:hAnsi="Arial" w:cs="Arial"/>
          <w:sz w:val="24"/>
          <w:szCs w:val="24"/>
        </w:rPr>
        <w:t>Is realised by:</w:t>
      </w:r>
    </w:p>
    <w:p w14:paraId="6EA72E1F" w14:textId="77777777" w:rsidR="00B90527" w:rsidRPr="0087044B" w:rsidRDefault="00B90527" w:rsidP="009C643F">
      <w:pPr>
        <w:autoSpaceDE w:val="0"/>
        <w:autoSpaceDN w:val="0"/>
        <w:adjustRightInd w:val="0"/>
        <w:rPr>
          <w:rFonts w:ascii="Arial" w:hAnsi="Arial" w:cs="Arial"/>
          <w:sz w:val="24"/>
          <w:szCs w:val="24"/>
        </w:rPr>
      </w:pPr>
    </w:p>
    <w:p w14:paraId="1EA15A44" w14:textId="77777777" w:rsidR="009C643F" w:rsidRPr="0087044B"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having clear and agreed expectations for work and behaviour which are</w:t>
      </w:r>
      <w:r w:rsidR="006932B9" w:rsidRPr="0087044B">
        <w:rPr>
          <w:rFonts w:ascii="Arial" w:hAnsi="Arial" w:cs="Arial"/>
          <w:sz w:val="24"/>
          <w:szCs w:val="24"/>
        </w:rPr>
        <w:t xml:space="preserve"> </w:t>
      </w:r>
      <w:r w:rsidRPr="0087044B">
        <w:rPr>
          <w:rFonts w:ascii="Arial" w:hAnsi="Arial" w:cs="Arial"/>
          <w:sz w:val="24"/>
          <w:szCs w:val="24"/>
        </w:rPr>
        <w:t>consistent across the school</w:t>
      </w:r>
      <w:r w:rsidR="006F0020">
        <w:rPr>
          <w:rFonts w:ascii="Arial" w:hAnsi="Arial" w:cs="Arial"/>
          <w:sz w:val="24"/>
          <w:szCs w:val="24"/>
        </w:rPr>
        <w:t>;</w:t>
      </w:r>
    </w:p>
    <w:p w14:paraId="2F10B80C" w14:textId="77777777" w:rsidR="009C643F" w:rsidRPr="0087044B"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giving ownership of rules and expectations to staff and children</w:t>
      </w:r>
      <w:r w:rsidR="006F0020">
        <w:rPr>
          <w:rFonts w:ascii="Arial" w:hAnsi="Arial" w:cs="Arial"/>
          <w:sz w:val="24"/>
          <w:szCs w:val="24"/>
        </w:rPr>
        <w:t>;</w:t>
      </w:r>
    </w:p>
    <w:p w14:paraId="2F7179EE" w14:textId="77777777" w:rsidR="009C643F" w:rsidRPr="0087044B"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having an effective system of rewards and sanctions, which are agreed</w:t>
      </w:r>
      <w:r w:rsidR="006932B9" w:rsidRPr="0087044B">
        <w:rPr>
          <w:rFonts w:ascii="Arial" w:hAnsi="Arial" w:cs="Arial"/>
          <w:sz w:val="24"/>
          <w:szCs w:val="24"/>
        </w:rPr>
        <w:t xml:space="preserve"> </w:t>
      </w:r>
      <w:r w:rsidRPr="0087044B">
        <w:rPr>
          <w:rFonts w:ascii="Arial" w:hAnsi="Arial" w:cs="Arial"/>
          <w:sz w:val="24"/>
          <w:szCs w:val="24"/>
        </w:rPr>
        <w:t>by staff and pupils</w:t>
      </w:r>
      <w:r w:rsidR="006F0020">
        <w:rPr>
          <w:rFonts w:ascii="Arial" w:hAnsi="Arial" w:cs="Arial"/>
          <w:sz w:val="24"/>
          <w:szCs w:val="24"/>
        </w:rPr>
        <w:t xml:space="preserve"> and are regularly reviewed;</w:t>
      </w:r>
    </w:p>
    <w:p w14:paraId="2F5F6392" w14:textId="77777777" w:rsidR="009C643F" w:rsidRPr="0087044B"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showing sensitivity and empathy, consistency and fairness</w:t>
      </w:r>
      <w:r w:rsidR="006F0020">
        <w:rPr>
          <w:rFonts w:ascii="Arial" w:hAnsi="Arial" w:cs="Arial"/>
          <w:sz w:val="24"/>
          <w:szCs w:val="24"/>
        </w:rPr>
        <w:t>;</w:t>
      </w:r>
      <w:r w:rsidRPr="0087044B">
        <w:rPr>
          <w:rFonts w:ascii="Arial" w:hAnsi="Arial" w:cs="Arial"/>
          <w:sz w:val="24"/>
          <w:szCs w:val="24"/>
        </w:rPr>
        <w:t xml:space="preserve"> </w:t>
      </w:r>
    </w:p>
    <w:p w14:paraId="797BB625" w14:textId="77777777" w:rsidR="009C643F" w:rsidRPr="0087044B"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building each child’s self-esteem and self-worth, giving a sense of belonging</w:t>
      </w:r>
      <w:r w:rsidR="00DB1F91">
        <w:rPr>
          <w:rFonts w:ascii="Arial" w:hAnsi="Arial" w:cs="Arial"/>
          <w:sz w:val="24"/>
          <w:szCs w:val="24"/>
        </w:rPr>
        <w:t>;</w:t>
      </w:r>
      <w:r w:rsidRPr="0087044B">
        <w:rPr>
          <w:rFonts w:ascii="Arial" w:hAnsi="Arial" w:cs="Arial"/>
          <w:sz w:val="24"/>
          <w:szCs w:val="24"/>
        </w:rPr>
        <w:t xml:space="preserve"> </w:t>
      </w:r>
    </w:p>
    <w:p w14:paraId="1A07AF0B" w14:textId="77777777" w:rsidR="009C643F" w:rsidRPr="0087044B"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 xml:space="preserve">using prevention rather than intervention techniques, but where necessary, </w:t>
      </w:r>
      <w:r w:rsidR="0063545B" w:rsidRPr="0087044B">
        <w:rPr>
          <w:rFonts w:ascii="Arial" w:hAnsi="Arial" w:cs="Arial"/>
          <w:sz w:val="24"/>
          <w:szCs w:val="24"/>
        </w:rPr>
        <w:t>c</w:t>
      </w:r>
      <w:r w:rsidRPr="0087044B">
        <w:rPr>
          <w:rFonts w:ascii="Arial" w:hAnsi="Arial" w:cs="Arial"/>
          <w:sz w:val="24"/>
          <w:szCs w:val="24"/>
        </w:rPr>
        <w:t xml:space="preserve">riticising </w:t>
      </w:r>
      <w:r w:rsidRPr="0087044B">
        <w:rPr>
          <w:rFonts w:ascii="Arial" w:hAnsi="Arial" w:cs="Arial"/>
          <w:b/>
          <w:sz w:val="24"/>
          <w:szCs w:val="24"/>
        </w:rPr>
        <w:t>the behaviour</w:t>
      </w:r>
      <w:r w:rsidRPr="0087044B">
        <w:rPr>
          <w:rFonts w:ascii="Arial" w:hAnsi="Arial" w:cs="Arial"/>
          <w:sz w:val="24"/>
          <w:szCs w:val="24"/>
        </w:rPr>
        <w:t>, not the child</w:t>
      </w:r>
      <w:r w:rsidR="00DB1F91">
        <w:rPr>
          <w:rFonts w:ascii="Arial" w:hAnsi="Arial" w:cs="Arial"/>
          <w:sz w:val="24"/>
          <w:szCs w:val="24"/>
        </w:rPr>
        <w:t>;</w:t>
      </w:r>
    </w:p>
    <w:p w14:paraId="33D2E761" w14:textId="77777777" w:rsidR="009C643F"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working with parents and appropriate outside agencies for the good of the child</w:t>
      </w:r>
      <w:r w:rsidR="00DB1F91">
        <w:rPr>
          <w:rFonts w:ascii="Arial" w:hAnsi="Arial" w:cs="Arial"/>
          <w:sz w:val="24"/>
          <w:szCs w:val="24"/>
        </w:rPr>
        <w:t>;</w:t>
      </w:r>
    </w:p>
    <w:p w14:paraId="3D03386C" w14:textId="77777777" w:rsidR="00DB1F91" w:rsidRPr="0087044B" w:rsidRDefault="00DB1F91" w:rsidP="00B634AB">
      <w:pPr>
        <w:numPr>
          <w:ilvl w:val="0"/>
          <w:numId w:val="20"/>
        </w:numPr>
        <w:autoSpaceDE w:val="0"/>
        <w:autoSpaceDN w:val="0"/>
        <w:adjustRightInd w:val="0"/>
        <w:rPr>
          <w:rFonts w:ascii="Arial" w:hAnsi="Arial" w:cs="Arial"/>
          <w:sz w:val="24"/>
          <w:szCs w:val="24"/>
        </w:rPr>
      </w:pPr>
      <w:r>
        <w:rPr>
          <w:rFonts w:ascii="Arial" w:hAnsi="Arial" w:cs="Arial"/>
          <w:sz w:val="24"/>
          <w:szCs w:val="24"/>
        </w:rPr>
        <w:t>working with and seeking advice from other members of staff, SEN</w:t>
      </w:r>
      <w:r w:rsidR="00600A4A">
        <w:rPr>
          <w:rFonts w:ascii="Arial" w:hAnsi="Arial" w:cs="Arial"/>
          <w:sz w:val="24"/>
          <w:szCs w:val="24"/>
        </w:rPr>
        <w:t xml:space="preserve">CO, SLT and the </w:t>
      </w:r>
      <w:r w:rsidR="00480A5C">
        <w:rPr>
          <w:rFonts w:ascii="Arial" w:hAnsi="Arial" w:cs="Arial"/>
          <w:sz w:val="24"/>
          <w:szCs w:val="24"/>
        </w:rPr>
        <w:t>LA</w:t>
      </w:r>
      <w:r>
        <w:rPr>
          <w:rFonts w:ascii="Arial" w:hAnsi="Arial" w:cs="Arial"/>
          <w:sz w:val="24"/>
          <w:szCs w:val="24"/>
        </w:rPr>
        <w:t xml:space="preserve"> Educational </w:t>
      </w:r>
      <w:r w:rsidR="00480A5C">
        <w:rPr>
          <w:rFonts w:ascii="Arial" w:hAnsi="Arial" w:cs="Arial"/>
          <w:sz w:val="24"/>
          <w:szCs w:val="24"/>
        </w:rPr>
        <w:t>Psychologist</w:t>
      </w:r>
      <w:r>
        <w:rPr>
          <w:rFonts w:ascii="Arial" w:hAnsi="Arial" w:cs="Arial"/>
          <w:sz w:val="24"/>
          <w:szCs w:val="24"/>
        </w:rPr>
        <w:t>;</w:t>
      </w:r>
    </w:p>
    <w:p w14:paraId="3F986C50" w14:textId="77777777" w:rsidR="009C643F" w:rsidRDefault="009C643F"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working in an environmen</w:t>
      </w:r>
      <w:r w:rsidR="0063545B" w:rsidRPr="0087044B">
        <w:rPr>
          <w:rFonts w:ascii="Arial" w:hAnsi="Arial" w:cs="Arial"/>
          <w:sz w:val="24"/>
          <w:szCs w:val="24"/>
        </w:rPr>
        <w:t>t where respect is shown to all</w:t>
      </w:r>
      <w:r w:rsidR="00DB1F91">
        <w:rPr>
          <w:rFonts w:ascii="Arial" w:hAnsi="Arial" w:cs="Arial"/>
          <w:sz w:val="24"/>
          <w:szCs w:val="24"/>
        </w:rPr>
        <w:t>;</w:t>
      </w:r>
    </w:p>
    <w:p w14:paraId="5580142D" w14:textId="77777777" w:rsidR="00DB1F91" w:rsidRPr="0087044B" w:rsidRDefault="00DB1F91" w:rsidP="00B634AB">
      <w:pPr>
        <w:numPr>
          <w:ilvl w:val="0"/>
          <w:numId w:val="20"/>
        </w:numPr>
        <w:autoSpaceDE w:val="0"/>
        <w:autoSpaceDN w:val="0"/>
        <w:adjustRightInd w:val="0"/>
        <w:rPr>
          <w:rFonts w:ascii="Arial" w:hAnsi="Arial" w:cs="Arial"/>
          <w:sz w:val="24"/>
          <w:szCs w:val="24"/>
        </w:rPr>
      </w:pPr>
      <w:r>
        <w:rPr>
          <w:rFonts w:ascii="Arial" w:hAnsi="Arial" w:cs="Arial"/>
          <w:sz w:val="24"/>
          <w:szCs w:val="24"/>
        </w:rPr>
        <w:t>always referring behaviour back to the school’s core values;</w:t>
      </w:r>
    </w:p>
    <w:p w14:paraId="2D92D765" w14:textId="77777777" w:rsidR="0063545B" w:rsidRPr="0087044B" w:rsidRDefault="00821C57" w:rsidP="00B634AB">
      <w:pPr>
        <w:numPr>
          <w:ilvl w:val="0"/>
          <w:numId w:val="20"/>
        </w:numPr>
        <w:autoSpaceDE w:val="0"/>
        <w:autoSpaceDN w:val="0"/>
        <w:adjustRightInd w:val="0"/>
        <w:rPr>
          <w:rFonts w:ascii="Arial" w:hAnsi="Arial" w:cs="Arial"/>
          <w:sz w:val="24"/>
          <w:szCs w:val="24"/>
        </w:rPr>
      </w:pPr>
      <w:r w:rsidRPr="0087044B">
        <w:rPr>
          <w:rFonts w:ascii="Arial" w:hAnsi="Arial" w:cs="Arial"/>
          <w:sz w:val="24"/>
          <w:szCs w:val="24"/>
        </w:rPr>
        <w:t>consistently applying</w:t>
      </w:r>
      <w:r w:rsidR="0063545B" w:rsidRPr="0087044B">
        <w:rPr>
          <w:rFonts w:ascii="Arial" w:hAnsi="Arial" w:cs="Arial"/>
          <w:sz w:val="24"/>
          <w:szCs w:val="24"/>
        </w:rPr>
        <w:t xml:space="preserve"> </w:t>
      </w:r>
      <w:r w:rsidRPr="0087044B">
        <w:rPr>
          <w:rFonts w:ascii="Arial" w:hAnsi="Arial" w:cs="Arial"/>
          <w:sz w:val="24"/>
          <w:szCs w:val="24"/>
        </w:rPr>
        <w:t xml:space="preserve">the respective behaviour policy in each of the </w:t>
      </w:r>
      <w:r w:rsidR="0063545B" w:rsidRPr="0087044B">
        <w:rPr>
          <w:rFonts w:ascii="Arial" w:hAnsi="Arial" w:cs="Arial"/>
          <w:sz w:val="24"/>
          <w:szCs w:val="24"/>
        </w:rPr>
        <w:t xml:space="preserve">Perry Hall </w:t>
      </w:r>
      <w:r w:rsidR="00600A4A">
        <w:rPr>
          <w:rFonts w:ascii="Arial" w:hAnsi="Arial" w:cs="Arial"/>
          <w:sz w:val="24"/>
          <w:szCs w:val="24"/>
        </w:rPr>
        <w:t>Multi-Academy Trust</w:t>
      </w:r>
      <w:r w:rsidRPr="0087044B">
        <w:rPr>
          <w:rFonts w:ascii="Arial" w:hAnsi="Arial" w:cs="Arial"/>
          <w:sz w:val="24"/>
          <w:szCs w:val="24"/>
        </w:rPr>
        <w:t xml:space="preserve"> schools</w:t>
      </w:r>
      <w:r w:rsidR="0063545B" w:rsidRPr="0087044B">
        <w:rPr>
          <w:rFonts w:ascii="Arial" w:hAnsi="Arial" w:cs="Arial"/>
          <w:sz w:val="24"/>
          <w:szCs w:val="24"/>
        </w:rPr>
        <w:t>.</w:t>
      </w:r>
    </w:p>
    <w:p w14:paraId="755DF762" w14:textId="77777777" w:rsidR="009C643F" w:rsidRPr="0087044B" w:rsidRDefault="009C643F" w:rsidP="009C643F">
      <w:pPr>
        <w:autoSpaceDE w:val="0"/>
        <w:autoSpaceDN w:val="0"/>
        <w:adjustRightInd w:val="0"/>
        <w:rPr>
          <w:rFonts w:ascii="Arial" w:hAnsi="Arial" w:cs="Arial"/>
          <w:b/>
          <w:sz w:val="24"/>
          <w:szCs w:val="24"/>
          <w:u w:val="single"/>
        </w:rPr>
      </w:pPr>
    </w:p>
    <w:p w14:paraId="30E8658F" w14:textId="77777777" w:rsidR="009C643F" w:rsidRPr="0087044B" w:rsidRDefault="009C643F" w:rsidP="009C643F">
      <w:pPr>
        <w:autoSpaceDE w:val="0"/>
        <w:autoSpaceDN w:val="0"/>
        <w:adjustRightInd w:val="0"/>
        <w:rPr>
          <w:rFonts w:ascii="Arial" w:hAnsi="Arial" w:cs="Arial"/>
          <w:b/>
          <w:sz w:val="24"/>
          <w:szCs w:val="24"/>
          <w:u w:val="single"/>
        </w:rPr>
      </w:pPr>
      <w:r w:rsidRPr="0087044B">
        <w:rPr>
          <w:rFonts w:ascii="Arial" w:hAnsi="Arial" w:cs="Arial"/>
          <w:b/>
          <w:sz w:val="24"/>
          <w:szCs w:val="24"/>
          <w:u w:val="single"/>
        </w:rPr>
        <w:t>Appropriate organisation</w:t>
      </w:r>
    </w:p>
    <w:p w14:paraId="5E8CFBA2" w14:textId="77777777" w:rsidR="009C643F" w:rsidRPr="0087044B" w:rsidRDefault="009C643F" w:rsidP="009C643F">
      <w:pPr>
        <w:autoSpaceDE w:val="0"/>
        <w:autoSpaceDN w:val="0"/>
        <w:adjustRightInd w:val="0"/>
        <w:rPr>
          <w:rFonts w:ascii="Arial" w:hAnsi="Arial" w:cs="Arial"/>
          <w:sz w:val="24"/>
          <w:szCs w:val="24"/>
        </w:rPr>
      </w:pPr>
      <w:r w:rsidRPr="0087044B">
        <w:rPr>
          <w:rFonts w:ascii="Arial" w:hAnsi="Arial" w:cs="Arial"/>
          <w:sz w:val="24"/>
          <w:szCs w:val="24"/>
        </w:rPr>
        <w:t>Teaching will take place in an environment which:</w:t>
      </w:r>
    </w:p>
    <w:p w14:paraId="619E6A23" w14:textId="77777777" w:rsidR="009C643F" w:rsidRPr="0087044B" w:rsidRDefault="009C643F" w:rsidP="00B634AB">
      <w:pPr>
        <w:numPr>
          <w:ilvl w:val="0"/>
          <w:numId w:val="21"/>
        </w:numPr>
        <w:autoSpaceDE w:val="0"/>
        <w:autoSpaceDN w:val="0"/>
        <w:adjustRightInd w:val="0"/>
        <w:rPr>
          <w:rFonts w:ascii="Arial" w:hAnsi="Arial" w:cs="Arial"/>
          <w:sz w:val="24"/>
          <w:szCs w:val="24"/>
        </w:rPr>
      </w:pPr>
      <w:r w:rsidRPr="0087044B">
        <w:rPr>
          <w:rFonts w:ascii="Arial" w:hAnsi="Arial" w:cs="Arial"/>
          <w:sz w:val="24"/>
          <w:szCs w:val="24"/>
        </w:rPr>
        <w:t>is well</w:t>
      </w:r>
      <w:r w:rsidR="00480A5C">
        <w:rPr>
          <w:rFonts w:ascii="Arial" w:hAnsi="Arial" w:cs="Arial"/>
          <w:sz w:val="24"/>
          <w:szCs w:val="24"/>
        </w:rPr>
        <w:t>-</w:t>
      </w:r>
      <w:r w:rsidRPr="0087044B">
        <w:rPr>
          <w:rFonts w:ascii="Arial" w:hAnsi="Arial" w:cs="Arial"/>
          <w:sz w:val="24"/>
          <w:szCs w:val="24"/>
        </w:rPr>
        <w:t>planned</w:t>
      </w:r>
      <w:r w:rsidR="00DB1F91">
        <w:rPr>
          <w:rFonts w:ascii="Arial" w:hAnsi="Arial" w:cs="Arial"/>
          <w:sz w:val="24"/>
          <w:szCs w:val="24"/>
        </w:rPr>
        <w:t>;</w:t>
      </w:r>
    </w:p>
    <w:p w14:paraId="155ABD53" w14:textId="77777777" w:rsidR="009C643F" w:rsidRPr="0087044B" w:rsidRDefault="009C643F" w:rsidP="00B634AB">
      <w:pPr>
        <w:numPr>
          <w:ilvl w:val="0"/>
          <w:numId w:val="21"/>
        </w:numPr>
        <w:autoSpaceDE w:val="0"/>
        <w:autoSpaceDN w:val="0"/>
        <w:adjustRightInd w:val="0"/>
        <w:rPr>
          <w:rFonts w:ascii="Arial" w:hAnsi="Arial" w:cs="Arial"/>
          <w:sz w:val="24"/>
          <w:szCs w:val="24"/>
        </w:rPr>
      </w:pPr>
      <w:r w:rsidRPr="0087044B">
        <w:rPr>
          <w:rFonts w:ascii="Arial" w:hAnsi="Arial" w:cs="Arial"/>
          <w:sz w:val="24"/>
          <w:szCs w:val="24"/>
        </w:rPr>
        <w:t>has the necessary effective resources</w:t>
      </w:r>
      <w:r w:rsidR="00DB1F91">
        <w:rPr>
          <w:rFonts w:ascii="Arial" w:hAnsi="Arial" w:cs="Arial"/>
          <w:sz w:val="24"/>
          <w:szCs w:val="24"/>
        </w:rPr>
        <w:t>;</w:t>
      </w:r>
    </w:p>
    <w:p w14:paraId="551DCF40" w14:textId="77777777" w:rsidR="009C643F" w:rsidRPr="0087044B" w:rsidRDefault="009C643F" w:rsidP="00B634AB">
      <w:pPr>
        <w:numPr>
          <w:ilvl w:val="0"/>
          <w:numId w:val="21"/>
        </w:numPr>
        <w:autoSpaceDE w:val="0"/>
        <w:autoSpaceDN w:val="0"/>
        <w:adjustRightInd w:val="0"/>
        <w:rPr>
          <w:rFonts w:ascii="Arial" w:hAnsi="Arial" w:cs="Arial"/>
          <w:sz w:val="24"/>
          <w:szCs w:val="24"/>
        </w:rPr>
      </w:pPr>
      <w:r w:rsidRPr="0087044B">
        <w:rPr>
          <w:rFonts w:ascii="Arial" w:hAnsi="Arial" w:cs="Arial"/>
          <w:sz w:val="24"/>
          <w:szCs w:val="24"/>
        </w:rPr>
        <w:t>has an effective working atmosphere</w:t>
      </w:r>
      <w:r w:rsidR="00DB1F91">
        <w:rPr>
          <w:rFonts w:ascii="Arial" w:hAnsi="Arial" w:cs="Arial"/>
          <w:sz w:val="24"/>
          <w:szCs w:val="24"/>
        </w:rPr>
        <w:t>;</w:t>
      </w:r>
    </w:p>
    <w:p w14:paraId="73A4A9A2" w14:textId="77777777" w:rsidR="009C643F" w:rsidRPr="0087044B" w:rsidRDefault="009C643F" w:rsidP="00B634AB">
      <w:pPr>
        <w:numPr>
          <w:ilvl w:val="0"/>
          <w:numId w:val="21"/>
        </w:numPr>
        <w:autoSpaceDE w:val="0"/>
        <w:autoSpaceDN w:val="0"/>
        <w:adjustRightInd w:val="0"/>
        <w:rPr>
          <w:rFonts w:ascii="Arial" w:hAnsi="Arial" w:cs="Arial"/>
          <w:sz w:val="24"/>
          <w:szCs w:val="24"/>
        </w:rPr>
      </w:pPr>
      <w:r w:rsidRPr="0087044B">
        <w:rPr>
          <w:rFonts w:ascii="Arial" w:hAnsi="Arial" w:cs="Arial"/>
          <w:sz w:val="24"/>
          <w:szCs w:val="24"/>
        </w:rPr>
        <w:t>utilises efficient time management</w:t>
      </w:r>
      <w:r w:rsidR="00DB1F91">
        <w:rPr>
          <w:rFonts w:ascii="Arial" w:hAnsi="Arial" w:cs="Arial"/>
          <w:sz w:val="24"/>
          <w:szCs w:val="24"/>
        </w:rPr>
        <w:t>;</w:t>
      </w:r>
    </w:p>
    <w:p w14:paraId="0F0C8E76" w14:textId="77777777" w:rsidR="009C643F" w:rsidRPr="0087044B" w:rsidRDefault="009C643F" w:rsidP="00B634AB">
      <w:pPr>
        <w:numPr>
          <w:ilvl w:val="0"/>
          <w:numId w:val="21"/>
        </w:numPr>
        <w:autoSpaceDE w:val="0"/>
        <w:autoSpaceDN w:val="0"/>
        <w:adjustRightInd w:val="0"/>
        <w:rPr>
          <w:rFonts w:ascii="Arial" w:hAnsi="Arial" w:cs="Arial"/>
          <w:sz w:val="24"/>
          <w:szCs w:val="24"/>
        </w:rPr>
      </w:pPr>
      <w:r w:rsidRPr="0087044B">
        <w:rPr>
          <w:rFonts w:ascii="Arial" w:hAnsi="Arial" w:cs="Arial"/>
          <w:sz w:val="24"/>
          <w:szCs w:val="24"/>
        </w:rPr>
        <w:t>uses support staff to maximum effect</w:t>
      </w:r>
      <w:r w:rsidR="00DB1F91">
        <w:rPr>
          <w:rFonts w:ascii="Arial" w:hAnsi="Arial" w:cs="Arial"/>
          <w:sz w:val="24"/>
          <w:szCs w:val="24"/>
        </w:rPr>
        <w:t>;</w:t>
      </w:r>
    </w:p>
    <w:p w14:paraId="6FC1F9D7" w14:textId="77777777" w:rsidR="009C643F" w:rsidRPr="0087044B" w:rsidRDefault="009C643F" w:rsidP="00B634AB">
      <w:pPr>
        <w:numPr>
          <w:ilvl w:val="0"/>
          <w:numId w:val="21"/>
        </w:numPr>
        <w:autoSpaceDE w:val="0"/>
        <w:autoSpaceDN w:val="0"/>
        <w:adjustRightInd w:val="0"/>
        <w:rPr>
          <w:rFonts w:ascii="Arial" w:hAnsi="Arial" w:cs="Arial"/>
          <w:sz w:val="24"/>
          <w:szCs w:val="24"/>
        </w:rPr>
      </w:pPr>
      <w:r w:rsidRPr="0087044B">
        <w:rPr>
          <w:rFonts w:ascii="Arial" w:hAnsi="Arial" w:cs="Arial"/>
          <w:sz w:val="24"/>
          <w:szCs w:val="24"/>
        </w:rPr>
        <w:t>encourages a team-spirit and a sharing of expertise</w:t>
      </w:r>
      <w:r w:rsidR="00DB1F91">
        <w:rPr>
          <w:rFonts w:ascii="Arial" w:hAnsi="Arial" w:cs="Arial"/>
          <w:sz w:val="24"/>
          <w:szCs w:val="24"/>
        </w:rPr>
        <w:t>;</w:t>
      </w:r>
    </w:p>
    <w:p w14:paraId="7F9A970D" w14:textId="77777777" w:rsidR="009C643F" w:rsidRDefault="009C643F" w:rsidP="00B634AB">
      <w:pPr>
        <w:numPr>
          <w:ilvl w:val="0"/>
          <w:numId w:val="21"/>
        </w:numPr>
        <w:autoSpaceDE w:val="0"/>
        <w:autoSpaceDN w:val="0"/>
        <w:adjustRightInd w:val="0"/>
        <w:rPr>
          <w:rFonts w:ascii="Arial" w:hAnsi="Arial" w:cs="Arial"/>
          <w:sz w:val="24"/>
          <w:szCs w:val="24"/>
        </w:rPr>
      </w:pPr>
      <w:r w:rsidRPr="0087044B">
        <w:rPr>
          <w:rFonts w:ascii="Arial" w:hAnsi="Arial" w:cs="Arial"/>
          <w:sz w:val="24"/>
          <w:szCs w:val="24"/>
        </w:rPr>
        <w:t>encourages independence</w:t>
      </w:r>
      <w:r w:rsidR="00DB1F91">
        <w:rPr>
          <w:rFonts w:ascii="Arial" w:hAnsi="Arial" w:cs="Arial"/>
          <w:sz w:val="24"/>
          <w:szCs w:val="24"/>
        </w:rPr>
        <w:t>;</w:t>
      </w:r>
    </w:p>
    <w:p w14:paraId="68A1C7EE" w14:textId="77777777" w:rsidR="00DB1F91" w:rsidRPr="0087044B" w:rsidRDefault="00DB1F91" w:rsidP="00B634AB">
      <w:pPr>
        <w:numPr>
          <w:ilvl w:val="0"/>
          <w:numId w:val="21"/>
        </w:numPr>
        <w:autoSpaceDE w:val="0"/>
        <w:autoSpaceDN w:val="0"/>
        <w:adjustRightInd w:val="0"/>
        <w:rPr>
          <w:rFonts w:ascii="Arial" w:hAnsi="Arial" w:cs="Arial"/>
          <w:sz w:val="24"/>
          <w:szCs w:val="24"/>
        </w:rPr>
      </w:pPr>
      <w:r>
        <w:rPr>
          <w:rFonts w:ascii="Arial" w:hAnsi="Arial" w:cs="Arial"/>
          <w:sz w:val="24"/>
          <w:szCs w:val="24"/>
        </w:rPr>
        <w:t>includes displays to give information and celebrate children’s work.</w:t>
      </w:r>
    </w:p>
    <w:p w14:paraId="217FD931" w14:textId="77777777" w:rsidR="009C643F" w:rsidRPr="0087044B" w:rsidRDefault="009C643F" w:rsidP="009C643F">
      <w:pPr>
        <w:autoSpaceDE w:val="0"/>
        <w:autoSpaceDN w:val="0"/>
        <w:adjustRightInd w:val="0"/>
        <w:rPr>
          <w:rFonts w:ascii="Arial" w:hAnsi="Arial" w:cs="Arial"/>
          <w:b/>
          <w:sz w:val="24"/>
          <w:szCs w:val="24"/>
          <w:u w:val="single"/>
        </w:rPr>
      </w:pPr>
    </w:p>
    <w:p w14:paraId="40BBFD93" w14:textId="77777777" w:rsidR="00B90527" w:rsidRPr="00B90527" w:rsidRDefault="00B90527" w:rsidP="009C643F">
      <w:pPr>
        <w:autoSpaceDE w:val="0"/>
        <w:autoSpaceDN w:val="0"/>
        <w:adjustRightInd w:val="0"/>
        <w:rPr>
          <w:rFonts w:ascii="Arial" w:hAnsi="Arial" w:cs="Arial"/>
          <w:b/>
          <w:sz w:val="28"/>
          <w:szCs w:val="28"/>
        </w:rPr>
      </w:pPr>
    </w:p>
    <w:p w14:paraId="06FBC2E7" w14:textId="77777777" w:rsidR="009C643F" w:rsidRPr="00B90527" w:rsidRDefault="00480A5C" w:rsidP="009C643F">
      <w:pPr>
        <w:autoSpaceDE w:val="0"/>
        <w:autoSpaceDN w:val="0"/>
        <w:adjustRightInd w:val="0"/>
        <w:rPr>
          <w:rFonts w:ascii="Arial" w:hAnsi="Arial" w:cs="Arial"/>
          <w:b/>
          <w:sz w:val="28"/>
          <w:szCs w:val="28"/>
        </w:rPr>
      </w:pPr>
      <w:r>
        <w:rPr>
          <w:rFonts w:ascii="Arial" w:hAnsi="Arial" w:cs="Arial"/>
          <w:b/>
          <w:sz w:val="28"/>
          <w:szCs w:val="28"/>
        </w:rPr>
        <w:br w:type="page"/>
      </w:r>
      <w:r w:rsidR="009C643F" w:rsidRPr="00B90527">
        <w:rPr>
          <w:rFonts w:ascii="Arial" w:hAnsi="Arial" w:cs="Arial"/>
          <w:b/>
          <w:sz w:val="28"/>
          <w:szCs w:val="28"/>
        </w:rPr>
        <w:lastRenderedPageBreak/>
        <w:t>Reflection and Evaluation</w:t>
      </w:r>
    </w:p>
    <w:p w14:paraId="0370CAE0" w14:textId="77777777" w:rsidR="00B90527" w:rsidRPr="0087044B" w:rsidRDefault="00B90527" w:rsidP="009C643F">
      <w:pPr>
        <w:autoSpaceDE w:val="0"/>
        <w:autoSpaceDN w:val="0"/>
        <w:adjustRightInd w:val="0"/>
        <w:rPr>
          <w:rFonts w:ascii="Arial" w:hAnsi="Arial" w:cs="Arial"/>
          <w:b/>
          <w:sz w:val="24"/>
          <w:szCs w:val="24"/>
          <w:u w:val="single"/>
        </w:rPr>
      </w:pPr>
    </w:p>
    <w:p w14:paraId="19239445" w14:textId="77777777" w:rsidR="009C643F" w:rsidRPr="0087044B" w:rsidRDefault="009C643F" w:rsidP="009C643F">
      <w:pPr>
        <w:autoSpaceDE w:val="0"/>
        <w:autoSpaceDN w:val="0"/>
        <w:adjustRightInd w:val="0"/>
        <w:rPr>
          <w:rFonts w:ascii="Arial" w:hAnsi="Arial" w:cs="Arial"/>
          <w:sz w:val="24"/>
          <w:szCs w:val="24"/>
        </w:rPr>
      </w:pPr>
      <w:r w:rsidRPr="0087044B">
        <w:rPr>
          <w:rFonts w:ascii="Arial" w:hAnsi="Arial" w:cs="Arial"/>
          <w:sz w:val="24"/>
          <w:szCs w:val="24"/>
        </w:rPr>
        <w:t>We recognise that it is necessary to continually reflect upon and evaluate our</w:t>
      </w:r>
      <w:r w:rsidR="006932B9" w:rsidRPr="0087044B">
        <w:rPr>
          <w:rFonts w:ascii="Arial" w:hAnsi="Arial" w:cs="Arial"/>
          <w:sz w:val="24"/>
          <w:szCs w:val="24"/>
        </w:rPr>
        <w:t xml:space="preserve"> </w:t>
      </w:r>
      <w:r w:rsidRPr="0087044B">
        <w:rPr>
          <w:rFonts w:ascii="Arial" w:hAnsi="Arial" w:cs="Arial"/>
          <w:sz w:val="24"/>
          <w:szCs w:val="24"/>
        </w:rPr>
        <w:t>teaching and make the necessary adjustments.</w:t>
      </w:r>
    </w:p>
    <w:p w14:paraId="04FBEAF2" w14:textId="77777777" w:rsidR="009C643F" w:rsidRPr="0087044B" w:rsidRDefault="009C643F" w:rsidP="009C643F">
      <w:pPr>
        <w:autoSpaceDE w:val="0"/>
        <w:autoSpaceDN w:val="0"/>
        <w:adjustRightInd w:val="0"/>
        <w:rPr>
          <w:rFonts w:ascii="Arial" w:hAnsi="Arial" w:cs="Arial"/>
          <w:sz w:val="24"/>
          <w:szCs w:val="24"/>
        </w:rPr>
      </w:pPr>
    </w:p>
    <w:p w14:paraId="4F70EB27" w14:textId="77777777" w:rsidR="009C643F" w:rsidRPr="0087044B" w:rsidRDefault="009C643F" w:rsidP="00480A5C">
      <w:pPr>
        <w:autoSpaceDE w:val="0"/>
        <w:autoSpaceDN w:val="0"/>
        <w:adjustRightInd w:val="0"/>
        <w:rPr>
          <w:rFonts w:ascii="Arial" w:hAnsi="Arial" w:cs="Arial"/>
          <w:sz w:val="24"/>
          <w:szCs w:val="24"/>
        </w:rPr>
      </w:pPr>
      <w:r w:rsidRPr="0087044B">
        <w:rPr>
          <w:rFonts w:ascii="Arial" w:hAnsi="Arial" w:cs="Arial"/>
          <w:sz w:val="24"/>
          <w:szCs w:val="24"/>
        </w:rPr>
        <w:t>We believe the attributes</w:t>
      </w:r>
      <w:r w:rsidR="00C50930" w:rsidRPr="0087044B">
        <w:rPr>
          <w:rFonts w:ascii="Arial" w:hAnsi="Arial" w:cs="Arial"/>
          <w:sz w:val="24"/>
          <w:szCs w:val="24"/>
        </w:rPr>
        <w:t xml:space="preserve"> of</w:t>
      </w:r>
      <w:r w:rsidRPr="0087044B">
        <w:rPr>
          <w:rFonts w:ascii="Arial" w:hAnsi="Arial" w:cs="Arial"/>
          <w:sz w:val="24"/>
          <w:szCs w:val="24"/>
        </w:rPr>
        <w:t xml:space="preserve"> the teacher must include</w:t>
      </w:r>
      <w:r w:rsidR="00DB1F91">
        <w:rPr>
          <w:rFonts w:ascii="Arial" w:hAnsi="Arial" w:cs="Arial"/>
          <w:sz w:val="24"/>
          <w:szCs w:val="24"/>
        </w:rPr>
        <w:t>;</w:t>
      </w:r>
    </w:p>
    <w:p w14:paraId="39FA1B93"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consistency and fairness</w:t>
      </w:r>
      <w:r w:rsidR="00DB1F91">
        <w:rPr>
          <w:rFonts w:ascii="Arial" w:hAnsi="Arial" w:cs="Arial"/>
          <w:sz w:val="24"/>
          <w:szCs w:val="24"/>
        </w:rPr>
        <w:t>;</w:t>
      </w:r>
    </w:p>
    <w:p w14:paraId="4B00992A"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enthusiasm and motivation</w:t>
      </w:r>
      <w:r w:rsidR="00DB1F91">
        <w:rPr>
          <w:rFonts w:ascii="Arial" w:hAnsi="Arial" w:cs="Arial"/>
          <w:sz w:val="24"/>
          <w:szCs w:val="24"/>
        </w:rPr>
        <w:t>;</w:t>
      </w:r>
    </w:p>
    <w:p w14:paraId="7100B406" w14:textId="77777777" w:rsidR="007F1B81"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a sense of humour and patience</w:t>
      </w:r>
      <w:r w:rsidR="00DB1F91">
        <w:rPr>
          <w:rFonts w:ascii="Arial" w:hAnsi="Arial" w:cs="Arial"/>
          <w:sz w:val="24"/>
          <w:szCs w:val="24"/>
        </w:rPr>
        <w:t>;</w:t>
      </w:r>
    </w:p>
    <w:p w14:paraId="43074D3B" w14:textId="77777777" w:rsidR="007F1B81" w:rsidRPr="0087044B" w:rsidRDefault="007F1B81"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a good subject knowledge</w:t>
      </w:r>
      <w:r w:rsidR="00DB1F91">
        <w:rPr>
          <w:rFonts w:ascii="Arial" w:hAnsi="Arial" w:cs="Arial"/>
          <w:sz w:val="24"/>
          <w:szCs w:val="24"/>
        </w:rPr>
        <w:t>;</w:t>
      </w:r>
    </w:p>
    <w:p w14:paraId="0A2A9E70"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approachability and a knowledge of children as individuals</w:t>
      </w:r>
      <w:r w:rsidR="00DB1F91">
        <w:rPr>
          <w:rFonts w:ascii="Arial" w:hAnsi="Arial" w:cs="Arial"/>
          <w:sz w:val="24"/>
          <w:szCs w:val="24"/>
        </w:rPr>
        <w:t>;</w:t>
      </w:r>
    </w:p>
    <w:p w14:paraId="200CE58A"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the knowledge and ability to explain tasks carefully</w:t>
      </w:r>
      <w:r w:rsidR="00DB1F91">
        <w:rPr>
          <w:rFonts w:ascii="Arial" w:hAnsi="Arial" w:cs="Arial"/>
          <w:sz w:val="24"/>
          <w:szCs w:val="24"/>
        </w:rPr>
        <w:t>;</w:t>
      </w:r>
    </w:p>
    <w:p w14:paraId="29CE911D"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the ability to make tasks exciting and interesting</w:t>
      </w:r>
      <w:r w:rsidR="00DB1F91">
        <w:rPr>
          <w:rFonts w:ascii="Arial" w:hAnsi="Arial" w:cs="Arial"/>
          <w:sz w:val="24"/>
          <w:szCs w:val="24"/>
        </w:rPr>
        <w:t>;</w:t>
      </w:r>
    </w:p>
    <w:p w14:paraId="74A1BEED"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high expectations for quality and quantity of work</w:t>
      </w:r>
      <w:r w:rsidR="00DB1F91">
        <w:rPr>
          <w:rFonts w:ascii="Arial" w:hAnsi="Arial" w:cs="Arial"/>
          <w:sz w:val="24"/>
          <w:szCs w:val="24"/>
        </w:rPr>
        <w:t>;</w:t>
      </w:r>
    </w:p>
    <w:p w14:paraId="7C268F8B"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a high level of organisation</w:t>
      </w:r>
      <w:r w:rsidR="00DB1F91">
        <w:rPr>
          <w:rFonts w:ascii="Arial" w:hAnsi="Arial" w:cs="Arial"/>
          <w:sz w:val="24"/>
          <w:szCs w:val="24"/>
        </w:rPr>
        <w:t>;</w:t>
      </w:r>
    </w:p>
    <w:p w14:paraId="6E5DB4AA"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the sensitivity of knowing when to intervene</w:t>
      </w:r>
      <w:r w:rsidR="00DB1F91">
        <w:rPr>
          <w:rFonts w:ascii="Arial" w:hAnsi="Arial" w:cs="Arial"/>
          <w:sz w:val="24"/>
          <w:szCs w:val="24"/>
        </w:rPr>
        <w:t>;</w:t>
      </w:r>
    </w:p>
    <w:p w14:paraId="1BE8D0A0"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the capacity to value each individual</w:t>
      </w:r>
      <w:r w:rsidR="00DB1F91">
        <w:rPr>
          <w:rFonts w:ascii="Arial" w:hAnsi="Arial" w:cs="Arial"/>
          <w:sz w:val="24"/>
          <w:szCs w:val="24"/>
        </w:rPr>
        <w:t>;</w:t>
      </w:r>
    </w:p>
    <w:p w14:paraId="4D984F22"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 xml:space="preserve">high standards of behaviour, recognising they are role models for the children </w:t>
      </w:r>
      <w:r w:rsidR="00DB1F91">
        <w:rPr>
          <w:rFonts w:ascii="Arial" w:hAnsi="Arial" w:cs="Arial"/>
          <w:sz w:val="24"/>
          <w:szCs w:val="24"/>
        </w:rPr>
        <w:t>;</w:t>
      </w:r>
    </w:p>
    <w:p w14:paraId="6720B05A" w14:textId="77777777" w:rsidR="009C643F" w:rsidRPr="0087044B"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good communication skil</w:t>
      </w:r>
      <w:r w:rsidR="00DB1F91">
        <w:rPr>
          <w:rFonts w:ascii="Arial" w:hAnsi="Arial" w:cs="Arial"/>
          <w:sz w:val="24"/>
          <w:szCs w:val="24"/>
        </w:rPr>
        <w:t>l;</w:t>
      </w:r>
    </w:p>
    <w:p w14:paraId="6C1A6733" w14:textId="77777777" w:rsidR="006932B9" w:rsidRDefault="009C643F" w:rsidP="00B634AB">
      <w:pPr>
        <w:numPr>
          <w:ilvl w:val="0"/>
          <w:numId w:val="13"/>
        </w:numPr>
        <w:autoSpaceDE w:val="0"/>
        <w:autoSpaceDN w:val="0"/>
        <w:adjustRightInd w:val="0"/>
        <w:rPr>
          <w:rFonts w:ascii="Arial" w:hAnsi="Arial" w:cs="Arial"/>
          <w:sz w:val="24"/>
          <w:szCs w:val="24"/>
        </w:rPr>
      </w:pPr>
      <w:r w:rsidRPr="0087044B">
        <w:rPr>
          <w:rFonts w:ascii="Arial" w:hAnsi="Arial" w:cs="Arial"/>
          <w:sz w:val="24"/>
          <w:szCs w:val="24"/>
        </w:rPr>
        <w:t>a sensitivity and empathy towards all the children’s needs</w:t>
      </w:r>
      <w:r w:rsidR="00DB1F91">
        <w:rPr>
          <w:rFonts w:ascii="Arial" w:hAnsi="Arial" w:cs="Arial"/>
          <w:sz w:val="24"/>
          <w:szCs w:val="24"/>
        </w:rPr>
        <w:t>;</w:t>
      </w:r>
    </w:p>
    <w:p w14:paraId="4BF60F0E" w14:textId="77777777" w:rsidR="00DB1F91" w:rsidRPr="0087044B" w:rsidRDefault="00DB1F91" w:rsidP="00B634AB">
      <w:pPr>
        <w:numPr>
          <w:ilvl w:val="0"/>
          <w:numId w:val="13"/>
        </w:numPr>
        <w:autoSpaceDE w:val="0"/>
        <w:autoSpaceDN w:val="0"/>
        <w:adjustRightInd w:val="0"/>
        <w:rPr>
          <w:rFonts w:ascii="Arial" w:hAnsi="Arial" w:cs="Arial"/>
          <w:sz w:val="24"/>
          <w:szCs w:val="24"/>
        </w:rPr>
      </w:pPr>
      <w:r>
        <w:rPr>
          <w:rFonts w:ascii="Arial" w:hAnsi="Arial" w:cs="Arial"/>
          <w:sz w:val="24"/>
          <w:szCs w:val="24"/>
        </w:rPr>
        <w:t>dedication to the vocation, children, school and the Trust as a whole.</w:t>
      </w:r>
    </w:p>
    <w:p w14:paraId="39AC6BEC" w14:textId="77777777" w:rsidR="00F0314B" w:rsidRPr="0087044B" w:rsidRDefault="00F0314B" w:rsidP="009C643F">
      <w:pPr>
        <w:autoSpaceDE w:val="0"/>
        <w:autoSpaceDN w:val="0"/>
        <w:adjustRightInd w:val="0"/>
        <w:rPr>
          <w:rFonts w:ascii="Arial" w:hAnsi="Arial" w:cs="Arial"/>
          <w:b/>
          <w:sz w:val="24"/>
          <w:szCs w:val="24"/>
          <w:u w:val="single"/>
        </w:rPr>
      </w:pPr>
    </w:p>
    <w:p w14:paraId="26B4FC6D" w14:textId="77777777" w:rsidR="00B90527" w:rsidRDefault="00B90527" w:rsidP="009C643F">
      <w:pPr>
        <w:autoSpaceDE w:val="0"/>
        <w:autoSpaceDN w:val="0"/>
        <w:adjustRightInd w:val="0"/>
        <w:rPr>
          <w:rFonts w:ascii="Arial" w:hAnsi="Arial" w:cs="Arial"/>
          <w:b/>
          <w:sz w:val="24"/>
          <w:szCs w:val="24"/>
          <w:u w:val="single"/>
        </w:rPr>
      </w:pPr>
    </w:p>
    <w:p w14:paraId="0844A436" w14:textId="77777777" w:rsidR="009C643F" w:rsidRPr="00B90527" w:rsidRDefault="009C643F" w:rsidP="009C643F">
      <w:pPr>
        <w:autoSpaceDE w:val="0"/>
        <w:autoSpaceDN w:val="0"/>
        <w:adjustRightInd w:val="0"/>
        <w:rPr>
          <w:rFonts w:ascii="Arial" w:hAnsi="Arial" w:cs="Arial"/>
          <w:b/>
          <w:sz w:val="28"/>
          <w:szCs w:val="28"/>
        </w:rPr>
      </w:pPr>
      <w:r w:rsidRPr="00B90527">
        <w:rPr>
          <w:rFonts w:ascii="Arial" w:hAnsi="Arial" w:cs="Arial"/>
          <w:b/>
          <w:sz w:val="28"/>
          <w:szCs w:val="28"/>
        </w:rPr>
        <w:t>Strategies we employ to maximise teaching opportunities are:</w:t>
      </w:r>
    </w:p>
    <w:p w14:paraId="4C5C7173" w14:textId="77777777" w:rsidR="00B90527" w:rsidRPr="0087044B" w:rsidRDefault="00B90527" w:rsidP="009C643F">
      <w:pPr>
        <w:autoSpaceDE w:val="0"/>
        <w:autoSpaceDN w:val="0"/>
        <w:adjustRightInd w:val="0"/>
        <w:rPr>
          <w:rFonts w:ascii="Arial" w:hAnsi="Arial" w:cs="Arial"/>
          <w:sz w:val="24"/>
          <w:szCs w:val="24"/>
        </w:rPr>
      </w:pPr>
    </w:p>
    <w:p w14:paraId="11792DB5" w14:textId="77777777" w:rsidR="009C643F" w:rsidRPr="0087044B" w:rsidRDefault="009C643F" w:rsidP="00B634AB">
      <w:pPr>
        <w:numPr>
          <w:ilvl w:val="0"/>
          <w:numId w:val="22"/>
        </w:numPr>
        <w:autoSpaceDE w:val="0"/>
        <w:autoSpaceDN w:val="0"/>
        <w:adjustRightInd w:val="0"/>
        <w:rPr>
          <w:rFonts w:ascii="Arial" w:hAnsi="Arial" w:cs="Arial"/>
          <w:sz w:val="24"/>
          <w:szCs w:val="24"/>
        </w:rPr>
      </w:pPr>
      <w:r w:rsidRPr="0087044B">
        <w:rPr>
          <w:rFonts w:ascii="Arial" w:hAnsi="Arial" w:cs="Arial"/>
          <w:sz w:val="24"/>
          <w:szCs w:val="24"/>
        </w:rPr>
        <w:t>groupings</w:t>
      </w:r>
    </w:p>
    <w:p w14:paraId="70DB45ED" w14:textId="77777777" w:rsidR="009C643F" w:rsidRPr="0087044B" w:rsidRDefault="009C643F" w:rsidP="00B634AB">
      <w:pPr>
        <w:numPr>
          <w:ilvl w:val="0"/>
          <w:numId w:val="22"/>
        </w:numPr>
        <w:autoSpaceDE w:val="0"/>
        <w:autoSpaceDN w:val="0"/>
        <w:adjustRightInd w:val="0"/>
        <w:rPr>
          <w:rFonts w:ascii="Arial" w:hAnsi="Arial" w:cs="Arial"/>
          <w:sz w:val="24"/>
          <w:szCs w:val="24"/>
        </w:rPr>
      </w:pPr>
      <w:r w:rsidRPr="0087044B">
        <w:rPr>
          <w:rFonts w:ascii="Arial" w:hAnsi="Arial" w:cs="Arial"/>
          <w:sz w:val="24"/>
          <w:szCs w:val="24"/>
        </w:rPr>
        <w:t>learning styles</w:t>
      </w:r>
    </w:p>
    <w:p w14:paraId="271698C0" w14:textId="77777777" w:rsidR="009C643F" w:rsidRPr="0087044B" w:rsidRDefault="009C643F" w:rsidP="00B634AB">
      <w:pPr>
        <w:numPr>
          <w:ilvl w:val="0"/>
          <w:numId w:val="22"/>
        </w:numPr>
        <w:autoSpaceDE w:val="0"/>
        <w:autoSpaceDN w:val="0"/>
        <w:adjustRightInd w:val="0"/>
        <w:rPr>
          <w:rFonts w:ascii="Arial" w:hAnsi="Arial" w:cs="Arial"/>
          <w:sz w:val="24"/>
          <w:szCs w:val="24"/>
        </w:rPr>
      </w:pPr>
      <w:r w:rsidRPr="0087044B">
        <w:rPr>
          <w:rFonts w:ascii="Arial" w:hAnsi="Arial" w:cs="Arial"/>
          <w:sz w:val="24"/>
          <w:szCs w:val="24"/>
        </w:rPr>
        <w:t>teaching styles</w:t>
      </w:r>
    </w:p>
    <w:p w14:paraId="28EEB6C6" w14:textId="77777777" w:rsidR="009C643F" w:rsidRPr="0087044B" w:rsidRDefault="009C643F" w:rsidP="00B634AB">
      <w:pPr>
        <w:numPr>
          <w:ilvl w:val="0"/>
          <w:numId w:val="22"/>
        </w:numPr>
        <w:autoSpaceDE w:val="0"/>
        <w:autoSpaceDN w:val="0"/>
        <w:adjustRightInd w:val="0"/>
        <w:rPr>
          <w:rFonts w:ascii="Arial" w:hAnsi="Arial" w:cs="Arial"/>
          <w:sz w:val="24"/>
          <w:szCs w:val="24"/>
        </w:rPr>
      </w:pPr>
      <w:r w:rsidRPr="0087044B">
        <w:rPr>
          <w:rFonts w:ascii="Arial" w:hAnsi="Arial" w:cs="Arial"/>
          <w:sz w:val="24"/>
          <w:szCs w:val="24"/>
        </w:rPr>
        <w:t>differentiation</w:t>
      </w:r>
    </w:p>
    <w:p w14:paraId="68E6862B" w14:textId="77777777" w:rsidR="009C643F" w:rsidRPr="0087044B" w:rsidRDefault="009C643F" w:rsidP="00B634AB">
      <w:pPr>
        <w:numPr>
          <w:ilvl w:val="0"/>
          <w:numId w:val="22"/>
        </w:numPr>
        <w:autoSpaceDE w:val="0"/>
        <w:autoSpaceDN w:val="0"/>
        <w:adjustRightInd w:val="0"/>
        <w:rPr>
          <w:rFonts w:ascii="Arial" w:hAnsi="Arial" w:cs="Arial"/>
          <w:sz w:val="24"/>
          <w:szCs w:val="24"/>
        </w:rPr>
      </w:pPr>
      <w:r w:rsidRPr="0087044B">
        <w:rPr>
          <w:rFonts w:ascii="Arial" w:hAnsi="Arial" w:cs="Arial"/>
          <w:sz w:val="24"/>
          <w:szCs w:val="24"/>
        </w:rPr>
        <w:t>changes of environment</w:t>
      </w:r>
    </w:p>
    <w:p w14:paraId="6EB62152" w14:textId="77777777" w:rsidR="009C643F" w:rsidRDefault="009C643F" w:rsidP="00B634AB">
      <w:pPr>
        <w:numPr>
          <w:ilvl w:val="0"/>
          <w:numId w:val="22"/>
        </w:numPr>
        <w:autoSpaceDE w:val="0"/>
        <w:autoSpaceDN w:val="0"/>
        <w:adjustRightInd w:val="0"/>
        <w:rPr>
          <w:rFonts w:ascii="Arial" w:hAnsi="Arial" w:cs="Arial"/>
          <w:sz w:val="24"/>
          <w:szCs w:val="24"/>
        </w:rPr>
      </w:pPr>
      <w:r w:rsidRPr="0087044B">
        <w:rPr>
          <w:rFonts w:ascii="Arial" w:hAnsi="Arial" w:cs="Arial"/>
          <w:sz w:val="24"/>
          <w:szCs w:val="24"/>
        </w:rPr>
        <w:t>use of support staff and other adults, deployed as necessary</w:t>
      </w:r>
    </w:p>
    <w:p w14:paraId="5C2930BC" w14:textId="77777777" w:rsidR="00B90527" w:rsidRPr="0087044B" w:rsidRDefault="00B90527" w:rsidP="00B90527">
      <w:pPr>
        <w:autoSpaceDE w:val="0"/>
        <w:autoSpaceDN w:val="0"/>
        <w:adjustRightInd w:val="0"/>
        <w:ind w:left="720"/>
        <w:rPr>
          <w:rFonts w:ascii="Arial" w:hAnsi="Arial" w:cs="Arial"/>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1778"/>
        <w:gridCol w:w="1998"/>
        <w:gridCol w:w="1800"/>
        <w:gridCol w:w="1800"/>
      </w:tblGrid>
      <w:tr w:rsidR="009C643F" w:rsidRPr="0087044B" w14:paraId="276159F1" w14:textId="77777777" w:rsidTr="00B90527">
        <w:trPr>
          <w:trHeight w:val="211"/>
        </w:trPr>
        <w:tc>
          <w:tcPr>
            <w:tcW w:w="1624" w:type="dxa"/>
          </w:tcPr>
          <w:p w14:paraId="333F9682" w14:textId="77777777" w:rsidR="009C643F" w:rsidRPr="0087044B" w:rsidRDefault="009C643F" w:rsidP="00AF20C9">
            <w:pPr>
              <w:autoSpaceDE w:val="0"/>
              <w:autoSpaceDN w:val="0"/>
              <w:adjustRightInd w:val="0"/>
              <w:rPr>
                <w:rFonts w:ascii="Arial" w:hAnsi="Arial" w:cs="Arial"/>
                <w:b/>
                <w:bCs/>
                <w:sz w:val="24"/>
                <w:szCs w:val="24"/>
              </w:rPr>
            </w:pPr>
          </w:p>
          <w:p w14:paraId="297DB685" w14:textId="77777777" w:rsidR="009C643F" w:rsidRPr="0087044B" w:rsidRDefault="009C643F" w:rsidP="00AF20C9">
            <w:pPr>
              <w:autoSpaceDE w:val="0"/>
              <w:autoSpaceDN w:val="0"/>
              <w:adjustRightInd w:val="0"/>
              <w:rPr>
                <w:rFonts w:ascii="Arial" w:hAnsi="Arial" w:cs="Arial"/>
                <w:b/>
                <w:bCs/>
                <w:sz w:val="24"/>
                <w:szCs w:val="24"/>
              </w:rPr>
            </w:pPr>
            <w:r w:rsidRPr="0087044B">
              <w:rPr>
                <w:rFonts w:ascii="Arial" w:hAnsi="Arial" w:cs="Arial"/>
                <w:b/>
                <w:bCs/>
                <w:sz w:val="24"/>
                <w:szCs w:val="24"/>
              </w:rPr>
              <w:t>Groupings</w:t>
            </w:r>
          </w:p>
          <w:p w14:paraId="56CFD61F" w14:textId="77777777" w:rsidR="009C643F" w:rsidRPr="0087044B" w:rsidRDefault="009C643F" w:rsidP="00AF20C9">
            <w:pPr>
              <w:autoSpaceDE w:val="0"/>
              <w:autoSpaceDN w:val="0"/>
              <w:adjustRightInd w:val="0"/>
              <w:rPr>
                <w:rFonts w:ascii="Arial" w:hAnsi="Arial" w:cs="Arial"/>
                <w:b/>
                <w:bCs/>
                <w:sz w:val="24"/>
                <w:szCs w:val="24"/>
              </w:rPr>
            </w:pPr>
          </w:p>
        </w:tc>
        <w:tc>
          <w:tcPr>
            <w:tcW w:w="1778" w:type="dxa"/>
          </w:tcPr>
          <w:p w14:paraId="7E5639E0" w14:textId="77777777" w:rsidR="009C643F" w:rsidRPr="0087044B" w:rsidRDefault="009C643F" w:rsidP="00AF20C9">
            <w:pPr>
              <w:rPr>
                <w:rFonts w:ascii="Arial" w:hAnsi="Arial" w:cs="Arial"/>
                <w:b/>
                <w:bCs/>
                <w:sz w:val="24"/>
                <w:szCs w:val="24"/>
              </w:rPr>
            </w:pPr>
          </w:p>
          <w:p w14:paraId="4CF745AD" w14:textId="77777777" w:rsidR="009C643F" w:rsidRPr="0087044B" w:rsidRDefault="009C643F" w:rsidP="00AF20C9">
            <w:pPr>
              <w:rPr>
                <w:rFonts w:ascii="Arial" w:hAnsi="Arial" w:cs="Arial"/>
                <w:b/>
                <w:bCs/>
                <w:sz w:val="24"/>
                <w:szCs w:val="24"/>
              </w:rPr>
            </w:pPr>
            <w:r w:rsidRPr="0087044B">
              <w:rPr>
                <w:rFonts w:ascii="Arial" w:hAnsi="Arial" w:cs="Arial"/>
                <w:b/>
                <w:bCs/>
                <w:sz w:val="24"/>
                <w:szCs w:val="24"/>
              </w:rPr>
              <w:t>Teaching Styles</w:t>
            </w:r>
          </w:p>
          <w:p w14:paraId="4538EF10" w14:textId="77777777" w:rsidR="009C643F" w:rsidRPr="0087044B" w:rsidRDefault="009C643F" w:rsidP="00AF20C9">
            <w:pPr>
              <w:autoSpaceDE w:val="0"/>
              <w:autoSpaceDN w:val="0"/>
              <w:adjustRightInd w:val="0"/>
              <w:rPr>
                <w:rFonts w:ascii="Arial" w:hAnsi="Arial" w:cs="Arial"/>
                <w:b/>
                <w:bCs/>
                <w:sz w:val="24"/>
                <w:szCs w:val="24"/>
              </w:rPr>
            </w:pPr>
          </w:p>
        </w:tc>
        <w:tc>
          <w:tcPr>
            <w:tcW w:w="1998" w:type="dxa"/>
          </w:tcPr>
          <w:p w14:paraId="34382443" w14:textId="77777777" w:rsidR="009C643F" w:rsidRPr="0087044B" w:rsidRDefault="009C643F" w:rsidP="00AF20C9">
            <w:pPr>
              <w:rPr>
                <w:rFonts w:ascii="Arial" w:hAnsi="Arial" w:cs="Arial"/>
                <w:b/>
                <w:bCs/>
                <w:sz w:val="24"/>
                <w:szCs w:val="24"/>
              </w:rPr>
            </w:pPr>
          </w:p>
          <w:p w14:paraId="68D3E3F2" w14:textId="77777777" w:rsidR="009C643F" w:rsidRPr="0087044B" w:rsidRDefault="009C643F" w:rsidP="00AF20C9">
            <w:pPr>
              <w:rPr>
                <w:rFonts w:ascii="Arial" w:hAnsi="Arial" w:cs="Arial"/>
                <w:b/>
                <w:bCs/>
                <w:sz w:val="24"/>
                <w:szCs w:val="24"/>
              </w:rPr>
            </w:pPr>
            <w:r w:rsidRPr="0087044B">
              <w:rPr>
                <w:rFonts w:ascii="Arial" w:hAnsi="Arial" w:cs="Arial"/>
                <w:b/>
                <w:bCs/>
                <w:sz w:val="24"/>
                <w:szCs w:val="24"/>
              </w:rPr>
              <w:t>Differentiation</w:t>
            </w:r>
          </w:p>
          <w:p w14:paraId="23DCB14E" w14:textId="77777777" w:rsidR="009C643F" w:rsidRPr="0087044B" w:rsidRDefault="009C643F" w:rsidP="00AF20C9">
            <w:pPr>
              <w:autoSpaceDE w:val="0"/>
              <w:autoSpaceDN w:val="0"/>
              <w:adjustRightInd w:val="0"/>
              <w:rPr>
                <w:rFonts w:ascii="Arial" w:hAnsi="Arial" w:cs="Arial"/>
                <w:b/>
                <w:bCs/>
                <w:sz w:val="24"/>
                <w:szCs w:val="24"/>
              </w:rPr>
            </w:pPr>
          </w:p>
        </w:tc>
        <w:tc>
          <w:tcPr>
            <w:tcW w:w="1800" w:type="dxa"/>
          </w:tcPr>
          <w:p w14:paraId="648AB083" w14:textId="77777777" w:rsidR="009C643F" w:rsidRPr="0087044B" w:rsidRDefault="009C643F" w:rsidP="00AF20C9">
            <w:pPr>
              <w:autoSpaceDE w:val="0"/>
              <w:autoSpaceDN w:val="0"/>
              <w:adjustRightInd w:val="0"/>
              <w:rPr>
                <w:rFonts w:ascii="Arial" w:hAnsi="Arial" w:cs="Arial"/>
                <w:b/>
                <w:bCs/>
                <w:sz w:val="24"/>
                <w:szCs w:val="24"/>
              </w:rPr>
            </w:pPr>
          </w:p>
          <w:p w14:paraId="37A26DC1" w14:textId="77777777" w:rsidR="009C643F" w:rsidRPr="0087044B" w:rsidRDefault="009C643F" w:rsidP="00AF20C9">
            <w:pPr>
              <w:autoSpaceDE w:val="0"/>
              <w:autoSpaceDN w:val="0"/>
              <w:adjustRightInd w:val="0"/>
              <w:rPr>
                <w:rFonts w:ascii="Arial" w:hAnsi="Arial" w:cs="Arial"/>
                <w:b/>
                <w:bCs/>
                <w:sz w:val="24"/>
                <w:szCs w:val="24"/>
              </w:rPr>
            </w:pPr>
            <w:r w:rsidRPr="0087044B">
              <w:rPr>
                <w:rFonts w:ascii="Arial" w:hAnsi="Arial" w:cs="Arial"/>
                <w:b/>
                <w:bCs/>
                <w:sz w:val="24"/>
                <w:szCs w:val="24"/>
              </w:rPr>
              <w:t>Environment</w:t>
            </w:r>
          </w:p>
        </w:tc>
        <w:tc>
          <w:tcPr>
            <w:tcW w:w="1800" w:type="dxa"/>
          </w:tcPr>
          <w:p w14:paraId="6D59489F" w14:textId="77777777" w:rsidR="009C643F" w:rsidRPr="0087044B" w:rsidRDefault="009C643F" w:rsidP="00AF20C9">
            <w:pPr>
              <w:rPr>
                <w:rFonts w:ascii="Arial" w:hAnsi="Arial" w:cs="Arial"/>
                <w:b/>
                <w:bCs/>
                <w:sz w:val="24"/>
                <w:szCs w:val="24"/>
              </w:rPr>
            </w:pPr>
          </w:p>
          <w:p w14:paraId="1543EEDB" w14:textId="77777777" w:rsidR="009C643F" w:rsidRPr="0087044B" w:rsidRDefault="009C643F" w:rsidP="00AF20C9">
            <w:pPr>
              <w:rPr>
                <w:rFonts w:ascii="Arial" w:hAnsi="Arial" w:cs="Arial"/>
                <w:b/>
                <w:bCs/>
                <w:sz w:val="24"/>
                <w:szCs w:val="24"/>
              </w:rPr>
            </w:pPr>
            <w:r w:rsidRPr="0087044B">
              <w:rPr>
                <w:rFonts w:ascii="Arial" w:hAnsi="Arial" w:cs="Arial"/>
                <w:b/>
                <w:bCs/>
                <w:sz w:val="24"/>
                <w:szCs w:val="24"/>
              </w:rPr>
              <w:t>Adult Deployment</w:t>
            </w:r>
          </w:p>
          <w:p w14:paraId="6A2EFB08" w14:textId="77777777" w:rsidR="009C643F" w:rsidRPr="0087044B" w:rsidRDefault="009C643F" w:rsidP="00AF20C9">
            <w:pPr>
              <w:autoSpaceDE w:val="0"/>
              <w:autoSpaceDN w:val="0"/>
              <w:adjustRightInd w:val="0"/>
              <w:rPr>
                <w:rFonts w:ascii="Arial" w:hAnsi="Arial" w:cs="Arial"/>
                <w:b/>
                <w:bCs/>
                <w:sz w:val="24"/>
                <w:szCs w:val="24"/>
              </w:rPr>
            </w:pPr>
          </w:p>
        </w:tc>
      </w:tr>
      <w:tr w:rsidR="009C643F" w:rsidRPr="0087044B" w14:paraId="730BD5E7" w14:textId="77777777" w:rsidTr="00B90527">
        <w:trPr>
          <w:trHeight w:val="98"/>
        </w:trPr>
        <w:tc>
          <w:tcPr>
            <w:tcW w:w="1624" w:type="dxa"/>
          </w:tcPr>
          <w:p w14:paraId="5CC44BF0"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Whole class</w:t>
            </w:r>
          </w:p>
        </w:tc>
        <w:tc>
          <w:tcPr>
            <w:tcW w:w="1778" w:type="dxa"/>
          </w:tcPr>
          <w:p w14:paraId="71A22AC6" w14:textId="77777777" w:rsidR="009C643F" w:rsidRPr="0087044B" w:rsidRDefault="003F7576" w:rsidP="00AF20C9">
            <w:pPr>
              <w:autoSpaceDE w:val="0"/>
              <w:autoSpaceDN w:val="0"/>
              <w:adjustRightInd w:val="0"/>
              <w:rPr>
                <w:rFonts w:ascii="Arial" w:hAnsi="Arial" w:cs="Arial"/>
                <w:bCs/>
                <w:sz w:val="24"/>
                <w:szCs w:val="24"/>
              </w:rPr>
            </w:pPr>
            <w:r>
              <w:rPr>
                <w:rFonts w:ascii="Arial" w:hAnsi="Arial" w:cs="Arial"/>
                <w:bCs/>
                <w:sz w:val="24"/>
                <w:szCs w:val="24"/>
              </w:rPr>
              <w:t xml:space="preserve">Facilitation / questioning </w:t>
            </w:r>
          </w:p>
        </w:tc>
        <w:tc>
          <w:tcPr>
            <w:tcW w:w="1998" w:type="dxa"/>
          </w:tcPr>
          <w:p w14:paraId="754FE00B"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By task</w:t>
            </w:r>
            <w:r w:rsidR="002076AD">
              <w:rPr>
                <w:rFonts w:ascii="Arial" w:hAnsi="Arial" w:cs="Arial"/>
                <w:bCs/>
                <w:sz w:val="24"/>
                <w:szCs w:val="24"/>
              </w:rPr>
              <w:t xml:space="preserve"> </w:t>
            </w:r>
          </w:p>
        </w:tc>
        <w:tc>
          <w:tcPr>
            <w:tcW w:w="1800" w:type="dxa"/>
          </w:tcPr>
          <w:p w14:paraId="1452F86A"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Open plan</w:t>
            </w:r>
          </w:p>
        </w:tc>
        <w:tc>
          <w:tcPr>
            <w:tcW w:w="1800" w:type="dxa"/>
          </w:tcPr>
          <w:p w14:paraId="4E10BC12"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Individual support</w:t>
            </w:r>
          </w:p>
        </w:tc>
      </w:tr>
      <w:tr w:rsidR="009C643F" w:rsidRPr="0087044B" w14:paraId="2985DA6C" w14:textId="77777777" w:rsidTr="00B90527">
        <w:trPr>
          <w:trHeight w:val="129"/>
        </w:trPr>
        <w:tc>
          <w:tcPr>
            <w:tcW w:w="1624" w:type="dxa"/>
          </w:tcPr>
          <w:p w14:paraId="2819F72E"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Ability set</w:t>
            </w:r>
          </w:p>
          <w:p w14:paraId="072C67B9" w14:textId="77777777" w:rsidR="009C643F" w:rsidRPr="0087044B" w:rsidRDefault="009C643F" w:rsidP="00AF20C9">
            <w:pPr>
              <w:autoSpaceDE w:val="0"/>
              <w:autoSpaceDN w:val="0"/>
              <w:adjustRightInd w:val="0"/>
              <w:rPr>
                <w:rFonts w:ascii="Arial" w:hAnsi="Arial" w:cs="Arial"/>
                <w:bCs/>
                <w:sz w:val="24"/>
                <w:szCs w:val="24"/>
              </w:rPr>
            </w:pPr>
          </w:p>
        </w:tc>
        <w:tc>
          <w:tcPr>
            <w:tcW w:w="1778" w:type="dxa"/>
          </w:tcPr>
          <w:p w14:paraId="4D93C6AC" w14:textId="77777777" w:rsidR="009C643F" w:rsidRPr="0087044B" w:rsidRDefault="003F7576" w:rsidP="00AF20C9">
            <w:pPr>
              <w:autoSpaceDE w:val="0"/>
              <w:autoSpaceDN w:val="0"/>
              <w:adjustRightInd w:val="0"/>
              <w:rPr>
                <w:rFonts w:ascii="Arial" w:hAnsi="Arial" w:cs="Arial"/>
                <w:bCs/>
                <w:sz w:val="24"/>
                <w:szCs w:val="24"/>
              </w:rPr>
            </w:pPr>
            <w:r>
              <w:rPr>
                <w:rFonts w:ascii="Arial" w:hAnsi="Arial" w:cs="Arial"/>
                <w:bCs/>
                <w:sz w:val="24"/>
                <w:szCs w:val="24"/>
              </w:rPr>
              <w:t xml:space="preserve">Practical </w:t>
            </w:r>
          </w:p>
        </w:tc>
        <w:tc>
          <w:tcPr>
            <w:tcW w:w="1998" w:type="dxa"/>
          </w:tcPr>
          <w:p w14:paraId="3939A39B" w14:textId="77777777" w:rsidR="009C643F" w:rsidRPr="0087044B" w:rsidRDefault="009C643F" w:rsidP="00AF20C9">
            <w:pPr>
              <w:rPr>
                <w:rFonts w:ascii="Arial" w:hAnsi="Arial" w:cs="Arial"/>
                <w:bCs/>
                <w:sz w:val="24"/>
                <w:szCs w:val="24"/>
              </w:rPr>
            </w:pPr>
            <w:r w:rsidRPr="0087044B">
              <w:rPr>
                <w:rFonts w:ascii="Arial" w:hAnsi="Arial" w:cs="Arial"/>
                <w:bCs/>
                <w:sz w:val="24"/>
                <w:szCs w:val="24"/>
              </w:rPr>
              <w:t>By outcome</w:t>
            </w:r>
          </w:p>
          <w:p w14:paraId="73463318" w14:textId="77777777" w:rsidR="009C643F" w:rsidRPr="0087044B" w:rsidRDefault="009C643F" w:rsidP="00AF20C9">
            <w:pPr>
              <w:autoSpaceDE w:val="0"/>
              <w:autoSpaceDN w:val="0"/>
              <w:adjustRightInd w:val="0"/>
              <w:rPr>
                <w:rFonts w:ascii="Arial" w:hAnsi="Arial" w:cs="Arial"/>
                <w:bCs/>
                <w:sz w:val="24"/>
                <w:szCs w:val="24"/>
              </w:rPr>
            </w:pPr>
          </w:p>
        </w:tc>
        <w:tc>
          <w:tcPr>
            <w:tcW w:w="1800" w:type="dxa"/>
          </w:tcPr>
          <w:p w14:paraId="67230BFD" w14:textId="77777777" w:rsidR="009C643F" w:rsidRPr="0087044B" w:rsidRDefault="009C643F" w:rsidP="00AF20C9">
            <w:pPr>
              <w:rPr>
                <w:rFonts w:ascii="Arial" w:hAnsi="Arial" w:cs="Arial"/>
                <w:bCs/>
                <w:sz w:val="24"/>
                <w:szCs w:val="24"/>
              </w:rPr>
            </w:pPr>
            <w:r w:rsidRPr="0087044B">
              <w:rPr>
                <w:rFonts w:ascii="Arial" w:hAnsi="Arial" w:cs="Arial"/>
                <w:bCs/>
                <w:sz w:val="24"/>
                <w:szCs w:val="24"/>
              </w:rPr>
              <w:t>Enclosed rooms</w:t>
            </w:r>
          </w:p>
          <w:p w14:paraId="468FD4E2" w14:textId="77777777" w:rsidR="009C643F" w:rsidRPr="0087044B" w:rsidRDefault="009C643F" w:rsidP="00AF20C9">
            <w:pPr>
              <w:autoSpaceDE w:val="0"/>
              <w:autoSpaceDN w:val="0"/>
              <w:adjustRightInd w:val="0"/>
              <w:rPr>
                <w:rFonts w:ascii="Arial" w:hAnsi="Arial" w:cs="Arial"/>
                <w:bCs/>
                <w:sz w:val="24"/>
                <w:szCs w:val="24"/>
              </w:rPr>
            </w:pPr>
          </w:p>
        </w:tc>
        <w:tc>
          <w:tcPr>
            <w:tcW w:w="1800" w:type="dxa"/>
          </w:tcPr>
          <w:p w14:paraId="16E6B221" w14:textId="77777777" w:rsidR="009C643F" w:rsidRPr="0087044B" w:rsidRDefault="009C643F" w:rsidP="00AF20C9">
            <w:pPr>
              <w:rPr>
                <w:rFonts w:ascii="Arial" w:hAnsi="Arial" w:cs="Arial"/>
                <w:bCs/>
                <w:sz w:val="24"/>
                <w:szCs w:val="24"/>
              </w:rPr>
            </w:pPr>
            <w:r w:rsidRPr="0087044B">
              <w:rPr>
                <w:rFonts w:ascii="Arial" w:hAnsi="Arial" w:cs="Arial"/>
                <w:bCs/>
                <w:sz w:val="24"/>
                <w:szCs w:val="24"/>
              </w:rPr>
              <w:t>Group support</w:t>
            </w:r>
          </w:p>
          <w:p w14:paraId="2B4C4F2A" w14:textId="77777777" w:rsidR="009C643F" w:rsidRPr="0087044B" w:rsidRDefault="009C643F" w:rsidP="00AF20C9">
            <w:pPr>
              <w:autoSpaceDE w:val="0"/>
              <w:autoSpaceDN w:val="0"/>
              <w:adjustRightInd w:val="0"/>
              <w:rPr>
                <w:rFonts w:ascii="Arial" w:hAnsi="Arial" w:cs="Arial"/>
                <w:bCs/>
                <w:sz w:val="24"/>
                <w:szCs w:val="24"/>
              </w:rPr>
            </w:pPr>
          </w:p>
        </w:tc>
      </w:tr>
      <w:tr w:rsidR="009C643F" w:rsidRPr="0087044B" w14:paraId="11F9B77A" w14:textId="77777777" w:rsidTr="00B90527">
        <w:trPr>
          <w:trHeight w:val="103"/>
        </w:trPr>
        <w:tc>
          <w:tcPr>
            <w:tcW w:w="1624" w:type="dxa"/>
          </w:tcPr>
          <w:p w14:paraId="0F1924C0"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Individual</w:t>
            </w:r>
          </w:p>
        </w:tc>
        <w:tc>
          <w:tcPr>
            <w:tcW w:w="1778" w:type="dxa"/>
          </w:tcPr>
          <w:p w14:paraId="52A3801D"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Discussion and debate</w:t>
            </w:r>
          </w:p>
        </w:tc>
        <w:tc>
          <w:tcPr>
            <w:tcW w:w="1998" w:type="dxa"/>
          </w:tcPr>
          <w:p w14:paraId="6576B25F"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By expectation</w:t>
            </w:r>
          </w:p>
        </w:tc>
        <w:tc>
          <w:tcPr>
            <w:tcW w:w="1800" w:type="dxa"/>
          </w:tcPr>
          <w:p w14:paraId="15A5DE8D"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Outdoor facilities</w:t>
            </w:r>
          </w:p>
        </w:tc>
        <w:tc>
          <w:tcPr>
            <w:tcW w:w="1800" w:type="dxa"/>
          </w:tcPr>
          <w:p w14:paraId="17577A40" w14:textId="77777777" w:rsidR="009C643F" w:rsidRPr="0087044B" w:rsidRDefault="002076AD" w:rsidP="00AF20C9">
            <w:pPr>
              <w:autoSpaceDE w:val="0"/>
              <w:autoSpaceDN w:val="0"/>
              <w:adjustRightInd w:val="0"/>
              <w:rPr>
                <w:rFonts w:ascii="Arial" w:hAnsi="Arial" w:cs="Arial"/>
                <w:bCs/>
                <w:sz w:val="24"/>
                <w:szCs w:val="24"/>
              </w:rPr>
            </w:pPr>
            <w:r>
              <w:rPr>
                <w:rFonts w:ascii="Arial" w:hAnsi="Arial" w:cs="Arial"/>
                <w:bCs/>
                <w:sz w:val="24"/>
                <w:szCs w:val="24"/>
              </w:rPr>
              <w:t>Pre-post teaching</w:t>
            </w:r>
            <w:r w:rsidR="009C643F" w:rsidRPr="0087044B">
              <w:rPr>
                <w:rFonts w:ascii="Arial" w:hAnsi="Arial" w:cs="Arial"/>
                <w:bCs/>
                <w:sz w:val="24"/>
                <w:szCs w:val="24"/>
              </w:rPr>
              <w:t xml:space="preserve"> </w:t>
            </w:r>
          </w:p>
        </w:tc>
      </w:tr>
      <w:tr w:rsidR="009C643F" w:rsidRPr="0087044B" w14:paraId="6F344DA1" w14:textId="77777777" w:rsidTr="00B90527">
        <w:trPr>
          <w:trHeight w:val="113"/>
        </w:trPr>
        <w:tc>
          <w:tcPr>
            <w:tcW w:w="1624" w:type="dxa"/>
          </w:tcPr>
          <w:p w14:paraId="34008F13" w14:textId="77777777" w:rsidR="009C643F" w:rsidRPr="0087044B" w:rsidRDefault="003F7576" w:rsidP="00AF20C9">
            <w:pPr>
              <w:autoSpaceDE w:val="0"/>
              <w:autoSpaceDN w:val="0"/>
              <w:adjustRightInd w:val="0"/>
              <w:rPr>
                <w:rFonts w:ascii="Arial" w:hAnsi="Arial" w:cs="Arial"/>
                <w:bCs/>
                <w:sz w:val="24"/>
                <w:szCs w:val="24"/>
              </w:rPr>
            </w:pPr>
            <w:r>
              <w:rPr>
                <w:rFonts w:ascii="Arial" w:hAnsi="Arial" w:cs="Arial"/>
                <w:bCs/>
                <w:sz w:val="24"/>
                <w:szCs w:val="24"/>
              </w:rPr>
              <w:t>P</w:t>
            </w:r>
            <w:r w:rsidR="009C643F" w:rsidRPr="0087044B">
              <w:rPr>
                <w:rFonts w:ascii="Arial" w:hAnsi="Arial" w:cs="Arial"/>
                <w:bCs/>
                <w:sz w:val="24"/>
                <w:szCs w:val="24"/>
              </w:rPr>
              <w:t>airs</w:t>
            </w:r>
          </w:p>
          <w:p w14:paraId="147D97E2" w14:textId="77777777" w:rsidR="009C643F" w:rsidRPr="0087044B" w:rsidRDefault="009C643F" w:rsidP="00AF20C9">
            <w:pPr>
              <w:autoSpaceDE w:val="0"/>
              <w:autoSpaceDN w:val="0"/>
              <w:adjustRightInd w:val="0"/>
              <w:rPr>
                <w:rFonts w:ascii="Arial" w:hAnsi="Arial" w:cs="Arial"/>
                <w:bCs/>
                <w:sz w:val="24"/>
                <w:szCs w:val="24"/>
              </w:rPr>
            </w:pPr>
          </w:p>
        </w:tc>
        <w:tc>
          <w:tcPr>
            <w:tcW w:w="1778" w:type="dxa"/>
          </w:tcPr>
          <w:p w14:paraId="3138739F"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 xml:space="preserve">Direct teaching, team teaching, modelling, </w:t>
            </w:r>
            <w:r w:rsidRPr="0087044B">
              <w:rPr>
                <w:rFonts w:ascii="Arial" w:hAnsi="Arial" w:cs="Arial"/>
                <w:bCs/>
                <w:sz w:val="24"/>
                <w:szCs w:val="24"/>
              </w:rPr>
              <w:lastRenderedPageBreak/>
              <w:t>scaffolding, cascading</w:t>
            </w:r>
          </w:p>
        </w:tc>
        <w:tc>
          <w:tcPr>
            <w:tcW w:w="1998" w:type="dxa"/>
          </w:tcPr>
          <w:p w14:paraId="5DB86F48" w14:textId="77777777" w:rsidR="009C643F" w:rsidRPr="0087044B" w:rsidRDefault="009C643F" w:rsidP="00AF20C9">
            <w:pPr>
              <w:rPr>
                <w:rFonts w:ascii="Arial" w:hAnsi="Arial" w:cs="Arial"/>
                <w:bCs/>
                <w:sz w:val="24"/>
                <w:szCs w:val="24"/>
              </w:rPr>
            </w:pPr>
            <w:r w:rsidRPr="0087044B">
              <w:rPr>
                <w:rFonts w:ascii="Arial" w:hAnsi="Arial" w:cs="Arial"/>
                <w:bCs/>
                <w:sz w:val="24"/>
                <w:szCs w:val="24"/>
              </w:rPr>
              <w:lastRenderedPageBreak/>
              <w:t>By support – adult/peer</w:t>
            </w:r>
          </w:p>
          <w:p w14:paraId="0791F2CE" w14:textId="77777777" w:rsidR="009C643F" w:rsidRPr="0087044B" w:rsidRDefault="009C643F" w:rsidP="00AF20C9">
            <w:pPr>
              <w:autoSpaceDE w:val="0"/>
              <w:autoSpaceDN w:val="0"/>
              <w:adjustRightInd w:val="0"/>
              <w:rPr>
                <w:rFonts w:ascii="Arial" w:hAnsi="Arial" w:cs="Arial"/>
                <w:b/>
                <w:bCs/>
                <w:sz w:val="24"/>
                <w:szCs w:val="24"/>
              </w:rPr>
            </w:pPr>
          </w:p>
        </w:tc>
        <w:tc>
          <w:tcPr>
            <w:tcW w:w="1800" w:type="dxa"/>
          </w:tcPr>
          <w:p w14:paraId="051C6D8E"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Day trips</w:t>
            </w:r>
          </w:p>
        </w:tc>
        <w:tc>
          <w:tcPr>
            <w:tcW w:w="1800" w:type="dxa"/>
          </w:tcPr>
          <w:p w14:paraId="2EA39437" w14:textId="77777777" w:rsidR="009C643F" w:rsidRPr="0087044B" w:rsidRDefault="009C643F" w:rsidP="00AF20C9">
            <w:pPr>
              <w:rPr>
                <w:rFonts w:ascii="Arial" w:hAnsi="Arial" w:cs="Arial"/>
                <w:bCs/>
                <w:sz w:val="24"/>
                <w:szCs w:val="24"/>
              </w:rPr>
            </w:pPr>
            <w:r w:rsidRPr="0087044B">
              <w:rPr>
                <w:rFonts w:ascii="Arial" w:hAnsi="Arial" w:cs="Arial"/>
                <w:bCs/>
                <w:sz w:val="24"/>
                <w:szCs w:val="24"/>
              </w:rPr>
              <w:t>Reading Recovery</w:t>
            </w:r>
          </w:p>
          <w:p w14:paraId="5479BB3A" w14:textId="77777777" w:rsidR="009C643F" w:rsidRPr="0087044B" w:rsidRDefault="009C643F" w:rsidP="00AF20C9">
            <w:pPr>
              <w:rPr>
                <w:rFonts w:ascii="Arial" w:hAnsi="Arial" w:cs="Arial"/>
                <w:bCs/>
                <w:sz w:val="24"/>
                <w:szCs w:val="24"/>
              </w:rPr>
            </w:pPr>
            <w:r w:rsidRPr="0087044B">
              <w:rPr>
                <w:rFonts w:ascii="Arial" w:hAnsi="Arial" w:cs="Arial"/>
                <w:bCs/>
                <w:sz w:val="24"/>
                <w:szCs w:val="24"/>
              </w:rPr>
              <w:t>Intervention programs</w:t>
            </w:r>
          </w:p>
          <w:p w14:paraId="5D107137" w14:textId="77777777" w:rsidR="009C643F" w:rsidRPr="0087044B" w:rsidRDefault="009C643F" w:rsidP="00AF20C9">
            <w:pPr>
              <w:rPr>
                <w:rFonts w:ascii="Arial" w:hAnsi="Arial" w:cs="Arial"/>
                <w:bCs/>
                <w:sz w:val="24"/>
                <w:szCs w:val="24"/>
              </w:rPr>
            </w:pPr>
            <w:r w:rsidRPr="0087044B">
              <w:rPr>
                <w:rFonts w:ascii="Arial" w:hAnsi="Arial" w:cs="Arial"/>
                <w:bCs/>
                <w:sz w:val="24"/>
                <w:szCs w:val="24"/>
              </w:rPr>
              <w:t>EAL</w:t>
            </w:r>
          </w:p>
          <w:p w14:paraId="5AD44051" w14:textId="77777777" w:rsidR="009C643F" w:rsidRPr="0087044B" w:rsidRDefault="009C643F" w:rsidP="00AF20C9">
            <w:pPr>
              <w:rPr>
                <w:rFonts w:ascii="Arial" w:hAnsi="Arial" w:cs="Arial"/>
                <w:bCs/>
                <w:sz w:val="24"/>
                <w:szCs w:val="24"/>
              </w:rPr>
            </w:pPr>
          </w:p>
          <w:p w14:paraId="1BB44E80" w14:textId="77777777" w:rsidR="009C643F" w:rsidRPr="0087044B" w:rsidRDefault="009C643F" w:rsidP="00AF20C9">
            <w:pPr>
              <w:autoSpaceDE w:val="0"/>
              <w:autoSpaceDN w:val="0"/>
              <w:adjustRightInd w:val="0"/>
              <w:rPr>
                <w:rFonts w:ascii="Arial" w:hAnsi="Arial" w:cs="Arial"/>
                <w:bCs/>
                <w:sz w:val="24"/>
                <w:szCs w:val="24"/>
              </w:rPr>
            </w:pPr>
          </w:p>
        </w:tc>
      </w:tr>
      <w:tr w:rsidR="009C643F" w:rsidRPr="0087044B" w14:paraId="229764AD" w14:textId="77777777" w:rsidTr="00B90527">
        <w:trPr>
          <w:trHeight w:val="119"/>
        </w:trPr>
        <w:tc>
          <w:tcPr>
            <w:tcW w:w="1624" w:type="dxa"/>
          </w:tcPr>
          <w:p w14:paraId="4492FE1E"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lastRenderedPageBreak/>
              <w:t>Groups-</w:t>
            </w:r>
          </w:p>
          <w:p w14:paraId="562B9CA3"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Random, ability, mixed ability, gender, friendship, age, mixed year groups, Key Stages</w:t>
            </w:r>
          </w:p>
        </w:tc>
        <w:tc>
          <w:tcPr>
            <w:tcW w:w="1778" w:type="dxa"/>
          </w:tcPr>
          <w:p w14:paraId="62250DF4" w14:textId="77777777" w:rsidR="009C643F" w:rsidRPr="0087044B" w:rsidRDefault="003F7576" w:rsidP="00AF20C9">
            <w:pPr>
              <w:autoSpaceDE w:val="0"/>
              <w:autoSpaceDN w:val="0"/>
              <w:adjustRightInd w:val="0"/>
              <w:rPr>
                <w:rFonts w:ascii="Arial" w:hAnsi="Arial" w:cs="Arial"/>
                <w:bCs/>
                <w:sz w:val="24"/>
                <w:szCs w:val="24"/>
              </w:rPr>
            </w:pPr>
            <w:r>
              <w:rPr>
                <w:rFonts w:ascii="Arial" w:hAnsi="Arial" w:cs="Arial"/>
                <w:bCs/>
                <w:sz w:val="24"/>
                <w:szCs w:val="24"/>
              </w:rPr>
              <w:t xml:space="preserve">Peer / collaborative work </w:t>
            </w:r>
          </w:p>
        </w:tc>
        <w:tc>
          <w:tcPr>
            <w:tcW w:w="1998" w:type="dxa"/>
          </w:tcPr>
          <w:p w14:paraId="42952354"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By organisation e.g. grouping</w:t>
            </w:r>
          </w:p>
        </w:tc>
        <w:tc>
          <w:tcPr>
            <w:tcW w:w="1800" w:type="dxa"/>
          </w:tcPr>
          <w:p w14:paraId="6E79379D"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Residential visits</w:t>
            </w:r>
          </w:p>
        </w:tc>
        <w:tc>
          <w:tcPr>
            <w:tcW w:w="1800" w:type="dxa"/>
          </w:tcPr>
          <w:p w14:paraId="3B5763AB" w14:textId="77777777" w:rsidR="009C643F" w:rsidRPr="0087044B" w:rsidRDefault="009C643F" w:rsidP="00AF20C9">
            <w:pPr>
              <w:autoSpaceDE w:val="0"/>
              <w:autoSpaceDN w:val="0"/>
              <w:adjustRightInd w:val="0"/>
              <w:rPr>
                <w:rFonts w:ascii="Arial" w:hAnsi="Arial" w:cs="Arial"/>
                <w:bCs/>
                <w:sz w:val="24"/>
                <w:szCs w:val="24"/>
              </w:rPr>
            </w:pPr>
            <w:r w:rsidRPr="0087044B">
              <w:rPr>
                <w:rFonts w:ascii="Arial" w:hAnsi="Arial" w:cs="Arial"/>
                <w:bCs/>
                <w:sz w:val="24"/>
                <w:szCs w:val="24"/>
              </w:rPr>
              <w:t>assessment</w:t>
            </w:r>
          </w:p>
        </w:tc>
      </w:tr>
    </w:tbl>
    <w:p w14:paraId="24FDF440" w14:textId="77777777" w:rsidR="009C643F" w:rsidRPr="0087044B" w:rsidRDefault="009C643F" w:rsidP="009C643F">
      <w:pPr>
        <w:autoSpaceDE w:val="0"/>
        <w:autoSpaceDN w:val="0"/>
        <w:adjustRightInd w:val="0"/>
        <w:rPr>
          <w:rFonts w:ascii="Arial" w:hAnsi="Arial" w:cs="Arial"/>
          <w:b/>
          <w:bCs/>
          <w:sz w:val="24"/>
          <w:szCs w:val="24"/>
        </w:rPr>
      </w:pPr>
    </w:p>
    <w:p w14:paraId="3D9005F4" w14:textId="77777777" w:rsidR="009C643F" w:rsidRPr="0087044B" w:rsidRDefault="009C643F" w:rsidP="009C643F">
      <w:pPr>
        <w:autoSpaceDE w:val="0"/>
        <w:autoSpaceDN w:val="0"/>
        <w:adjustRightInd w:val="0"/>
        <w:rPr>
          <w:rFonts w:ascii="Arial" w:hAnsi="Arial" w:cs="Arial"/>
          <w:b/>
          <w:bCs/>
          <w:sz w:val="24"/>
          <w:szCs w:val="24"/>
        </w:rPr>
      </w:pPr>
    </w:p>
    <w:p w14:paraId="59413F26" w14:textId="77777777" w:rsidR="009C643F" w:rsidRPr="00B90527" w:rsidRDefault="009C643F" w:rsidP="009C643F">
      <w:pPr>
        <w:autoSpaceDE w:val="0"/>
        <w:autoSpaceDN w:val="0"/>
        <w:adjustRightInd w:val="0"/>
        <w:rPr>
          <w:rFonts w:ascii="Arial" w:hAnsi="Arial" w:cs="Arial"/>
          <w:b/>
          <w:sz w:val="28"/>
          <w:szCs w:val="28"/>
        </w:rPr>
      </w:pPr>
    </w:p>
    <w:p w14:paraId="37208905" w14:textId="77777777" w:rsidR="009C643F" w:rsidRPr="00B90527" w:rsidRDefault="009C643F" w:rsidP="009C643F">
      <w:pPr>
        <w:autoSpaceDE w:val="0"/>
        <w:autoSpaceDN w:val="0"/>
        <w:adjustRightInd w:val="0"/>
        <w:rPr>
          <w:rFonts w:ascii="Arial" w:hAnsi="Arial" w:cs="Arial"/>
          <w:b/>
          <w:sz w:val="28"/>
          <w:szCs w:val="28"/>
        </w:rPr>
      </w:pPr>
      <w:r w:rsidRPr="00B90527">
        <w:rPr>
          <w:rFonts w:ascii="Arial" w:hAnsi="Arial" w:cs="Arial"/>
          <w:b/>
          <w:sz w:val="28"/>
          <w:szCs w:val="28"/>
        </w:rPr>
        <w:t>Continuing Professional Development</w:t>
      </w:r>
    </w:p>
    <w:p w14:paraId="76355416" w14:textId="77777777" w:rsidR="0063545B" w:rsidRPr="0087044B" w:rsidRDefault="0063545B" w:rsidP="009C643F">
      <w:pPr>
        <w:autoSpaceDE w:val="0"/>
        <w:autoSpaceDN w:val="0"/>
        <w:adjustRightInd w:val="0"/>
        <w:rPr>
          <w:rFonts w:ascii="Arial" w:hAnsi="Arial" w:cs="Arial"/>
          <w:sz w:val="24"/>
          <w:szCs w:val="24"/>
        </w:rPr>
      </w:pPr>
    </w:p>
    <w:p w14:paraId="76E7D6EF" w14:textId="77777777" w:rsidR="00E86F7B" w:rsidRPr="0087044B" w:rsidRDefault="009C643F" w:rsidP="00600A4A">
      <w:pPr>
        <w:autoSpaceDE w:val="0"/>
        <w:autoSpaceDN w:val="0"/>
        <w:adjustRightInd w:val="0"/>
        <w:rPr>
          <w:rFonts w:cs="Arial"/>
          <w:sz w:val="24"/>
          <w:szCs w:val="24"/>
        </w:rPr>
      </w:pPr>
      <w:r w:rsidRPr="0087044B">
        <w:rPr>
          <w:rFonts w:ascii="Arial" w:hAnsi="Arial" w:cs="Arial"/>
          <w:sz w:val="24"/>
          <w:szCs w:val="24"/>
        </w:rPr>
        <w:t xml:space="preserve">The school recognises that top quality teaching comes from expert subject </w:t>
      </w:r>
      <w:r w:rsidR="00600A4A">
        <w:rPr>
          <w:rFonts w:ascii="Arial" w:hAnsi="Arial" w:cs="Arial"/>
          <w:sz w:val="24"/>
          <w:szCs w:val="24"/>
        </w:rPr>
        <w:t>k</w:t>
      </w:r>
      <w:r w:rsidRPr="0087044B">
        <w:rPr>
          <w:rFonts w:ascii="Arial" w:hAnsi="Arial" w:cs="Arial"/>
          <w:sz w:val="24"/>
          <w:szCs w:val="24"/>
        </w:rPr>
        <w:t xml:space="preserve">nowledge and lesson delivery and the understanding of how children learn. Staff are regularly </w:t>
      </w:r>
      <w:r w:rsidR="00BA4E29">
        <w:rPr>
          <w:rFonts w:ascii="Arial" w:hAnsi="Arial" w:cs="Arial"/>
          <w:sz w:val="24"/>
          <w:szCs w:val="24"/>
        </w:rPr>
        <w:t>offered</w:t>
      </w:r>
      <w:r w:rsidR="00BA4E29" w:rsidRPr="0087044B">
        <w:rPr>
          <w:rFonts w:ascii="Arial" w:hAnsi="Arial" w:cs="Arial"/>
          <w:sz w:val="24"/>
          <w:szCs w:val="24"/>
        </w:rPr>
        <w:t xml:space="preserve"> </w:t>
      </w:r>
      <w:r w:rsidRPr="0087044B">
        <w:rPr>
          <w:rFonts w:ascii="Arial" w:hAnsi="Arial" w:cs="Arial"/>
          <w:sz w:val="24"/>
          <w:szCs w:val="24"/>
        </w:rPr>
        <w:t>CPD opportunities as outlined in the school’s Staff Development Policy and share and develop good practice through Performance Management, observations, coaching, mentoring, whole staff,</w:t>
      </w:r>
      <w:r w:rsidR="00600A4A">
        <w:rPr>
          <w:rFonts w:ascii="Arial" w:hAnsi="Arial" w:cs="Arial"/>
          <w:sz w:val="24"/>
          <w:szCs w:val="24"/>
        </w:rPr>
        <w:t xml:space="preserve"> key stage and year g</w:t>
      </w:r>
      <w:r w:rsidRPr="00600A4A">
        <w:rPr>
          <w:rFonts w:ascii="Arial" w:hAnsi="Arial" w:cs="Arial"/>
          <w:sz w:val="24"/>
          <w:szCs w:val="24"/>
        </w:rPr>
        <w:t>roup meetings</w:t>
      </w:r>
      <w:r w:rsidR="00600A4A">
        <w:rPr>
          <w:rFonts w:ascii="Arial" w:hAnsi="Arial" w:cs="Arial"/>
          <w:sz w:val="24"/>
          <w:szCs w:val="24"/>
        </w:rPr>
        <w:t>.</w:t>
      </w:r>
    </w:p>
    <w:p w14:paraId="372D9446" w14:textId="77777777" w:rsidR="00E86F7B" w:rsidRPr="0087044B" w:rsidRDefault="00E86F7B">
      <w:pPr>
        <w:pStyle w:val="BodyText2"/>
        <w:rPr>
          <w:rFonts w:cs="Arial"/>
          <w:b/>
          <w:sz w:val="24"/>
          <w:szCs w:val="24"/>
        </w:rPr>
      </w:pPr>
    </w:p>
    <w:p w14:paraId="6A9E083C" w14:textId="77777777" w:rsidR="006D5713" w:rsidRPr="0087044B" w:rsidRDefault="006D5713" w:rsidP="009A3947">
      <w:pPr>
        <w:pStyle w:val="BodyText2"/>
        <w:rPr>
          <w:rFonts w:cs="Arial"/>
          <w:sz w:val="24"/>
          <w:szCs w:val="24"/>
        </w:rPr>
        <w:sectPr w:rsidR="006D5713" w:rsidRPr="0087044B" w:rsidSect="006D5713">
          <w:headerReference w:type="default" r:id="rId15"/>
          <w:pgSz w:w="11906" w:h="16838"/>
          <w:pgMar w:top="1134" w:right="1304" w:bottom="1304" w:left="1304" w:header="720" w:footer="720" w:gutter="0"/>
          <w:cols w:space="720"/>
        </w:sectPr>
      </w:pPr>
    </w:p>
    <w:p w14:paraId="4BAED896" w14:textId="77777777" w:rsidR="00F348A8" w:rsidRDefault="00F348A8" w:rsidP="00F348A8">
      <w:pPr>
        <w:jc w:val="center"/>
        <w:rPr>
          <w:rFonts w:ascii="Arial" w:hAnsi="Arial" w:cs="Arial"/>
          <w:b/>
          <w:sz w:val="28"/>
          <w:szCs w:val="28"/>
        </w:rPr>
      </w:pPr>
      <w:r w:rsidRPr="00B90527">
        <w:rPr>
          <w:rFonts w:ascii="Arial" w:hAnsi="Arial" w:cs="Arial"/>
          <w:b/>
          <w:sz w:val="28"/>
          <w:szCs w:val="28"/>
        </w:rPr>
        <w:lastRenderedPageBreak/>
        <w:t>Record of Evaluation of the Quality of Teaching &amp; Learning</w:t>
      </w:r>
    </w:p>
    <w:p w14:paraId="0DB7D6D3" w14:textId="77777777" w:rsidR="007D4597" w:rsidRDefault="007D4597" w:rsidP="00F348A8">
      <w:pPr>
        <w:jc w:val="center"/>
        <w:rPr>
          <w:rFonts w:ascii="Arial" w:hAnsi="Arial" w:cs="Arial"/>
          <w:b/>
          <w:sz w:val="28"/>
          <w:szCs w:val="28"/>
        </w:rPr>
      </w:pPr>
    </w:p>
    <w:p w14:paraId="5C404428" w14:textId="77777777" w:rsidR="00D37960" w:rsidRPr="00D37960" w:rsidRDefault="00D37960" w:rsidP="00D37960">
      <w:pPr>
        <w:jc w:val="center"/>
        <w:rPr>
          <w:rFonts w:ascii="Calibri" w:eastAsia="MS Mincho" w:hAnsi="Calibri"/>
          <w:b/>
          <w:bCs/>
          <w:sz w:val="24"/>
          <w:szCs w:val="24"/>
          <w:u w:val="single"/>
        </w:rPr>
      </w:pPr>
      <w:r w:rsidRPr="00D37960">
        <w:rPr>
          <w:rFonts w:ascii="Cambria" w:eastAsia="MS Mincho" w:hAnsi="Cambria" w:cs="Arial"/>
          <w:noProof/>
          <w:sz w:val="24"/>
          <w:szCs w:val="24"/>
          <w:lang w:eastAsia="en-GB"/>
        </w:rPr>
        <w:drawing>
          <wp:anchor distT="0" distB="0" distL="114300" distR="114300" simplePos="0" relativeHeight="251660288" behindDoc="0" locked="0" layoutInCell="1" allowOverlap="1" wp14:anchorId="6C3204A4" wp14:editId="733A9AAD">
            <wp:simplePos x="0" y="0"/>
            <wp:positionH relativeFrom="margin">
              <wp:posOffset>0</wp:posOffset>
            </wp:positionH>
            <wp:positionV relativeFrom="paragraph">
              <wp:posOffset>8447</wp:posOffset>
            </wp:positionV>
            <wp:extent cx="439947" cy="430914"/>
            <wp:effectExtent l="0" t="0" r="0" b="7620"/>
            <wp:wrapNone/>
            <wp:docPr id="4"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pany&#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9947" cy="430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960">
        <w:rPr>
          <w:rFonts w:ascii="Calibri" w:eastAsia="MS Mincho" w:hAnsi="Calibri"/>
          <w:b/>
          <w:bCs/>
          <w:sz w:val="24"/>
          <w:szCs w:val="24"/>
          <w:u w:val="single"/>
        </w:rPr>
        <w:t xml:space="preserve"> Lesson Observation </w:t>
      </w:r>
    </w:p>
    <w:p w14:paraId="28839EE1" w14:textId="77777777" w:rsidR="00D37960" w:rsidRPr="00D37960" w:rsidRDefault="00D37960" w:rsidP="00D37960">
      <w:pPr>
        <w:jc w:val="center"/>
        <w:rPr>
          <w:rFonts w:ascii="Calibri" w:eastAsia="MS Mincho" w:hAnsi="Calibri"/>
          <w:b/>
          <w:bCs/>
          <w:sz w:val="24"/>
          <w:szCs w:val="24"/>
          <w:u w:val="single"/>
        </w:rPr>
      </w:pPr>
    </w:p>
    <w:p w14:paraId="5C72EA3D" w14:textId="77777777" w:rsidR="00D37960" w:rsidRPr="00D37960" w:rsidRDefault="00D37960" w:rsidP="00D37960">
      <w:pPr>
        <w:jc w:val="center"/>
        <w:rPr>
          <w:rFonts w:ascii="Calibri" w:eastAsia="MS Mincho" w:hAnsi="Calibri"/>
          <w:b/>
          <w:bCs/>
          <w:sz w:val="24"/>
          <w:szCs w:val="24"/>
          <w:u w:val="single"/>
        </w:rPr>
      </w:pPr>
    </w:p>
    <w:tbl>
      <w:tblPr>
        <w:tblStyle w:val="TableGrid1"/>
        <w:tblW w:w="0" w:type="auto"/>
        <w:tblLook w:val="04A0" w:firstRow="1" w:lastRow="0" w:firstColumn="1" w:lastColumn="0" w:noHBand="0" w:noVBand="1"/>
      </w:tblPr>
      <w:tblGrid>
        <w:gridCol w:w="9884"/>
      </w:tblGrid>
      <w:tr w:rsidR="00D37960" w:rsidRPr="00D37960" w14:paraId="3B57938A" w14:textId="77777777" w:rsidTr="00AA4BEC">
        <w:tc>
          <w:tcPr>
            <w:tcW w:w="9884" w:type="dxa"/>
          </w:tcPr>
          <w:p w14:paraId="3F911175" w14:textId="77777777" w:rsidR="00D37960" w:rsidRPr="00D37960" w:rsidRDefault="00D37960" w:rsidP="00D37960">
            <w:pPr>
              <w:rPr>
                <w:rFonts w:ascii="Calibri" w:hAnsi="Calibri" w:cs="Calibri"/>
                <w:b/>
              </w:rPr>
            </w:pPr>
            <w:r w:rsidRPr="00D37960">
              <w:rPr>
                <w:rFonts w:ascii="Calibri" w:hAnsi="Calibri" w:cs="Calibri"/>
                <w:b/>
              </w:rPr>
              <w:t xml:space="preserve">Teachers Name:  </w:t>
            </w:r>
          </w:p>
        </w:tc>
      </w:tr>
    </w:tbl>
    <w:p w14:paraId="29C3ED66" w14:textId="77777777" w:rsidR="00D37960" w:rsidRPr="00D37960" w:rsidRDefault="00D37960" w:rsidP="00D37960">
      <w:pPr>
        <w:rPr>
          <w:rFonts w:ascii="Calibri" w:eastAsia="MS Mincho" w:hAnsi="Calibri"/>
          <w:sz w:val="24"/>
          <w:szCs w:val="24"/>
        </w:rPr>
      </w:pPr>
    </w:p>
    <w:tbl>
      <w:tblPr>
        <w:tblStyle w:val="TableGrid1"/>
        <w:tblW w:w="0" w:type="auto"/>
        <w:tblLook w:val="04A0" w:firstRow="1" w:lastRow="0" w:firstColumn="1" w:lastColumn="0" w:noHBand="0" w:noVBand="1"/>
      </w:tblPr>
      <w:tblGrid>
        <w:gridCol w:w="588"/>
        <w:gridCol w:w="1059"/>
        <w:gridCol w:w="306"/>
        <w:gridCol w:w="1341"/>
        <w:gridCol w:w="607"/>
        <w:gridCol w:w="1041"/>
        <w:gridCol w:w="908"/>
        <w:gridCol w:w="739"/>
        <w:gridCol w:w="1205"/>
        <w:gridCol w:w="442"/>
        <w:gridCol w:w="1648"/>
      </w:tblGrid>
      <w:tr w:rsidR="00D37960" w:rsidRPr="00D37960" w14:paraId="651953AC" w14:textId="77777777" w:rsidTr="00AA4BEC">
        <w:tc>
          <w:tcPr>
            <w:tcW w:w="9884" w:type="dxa"/>
            <w:gridSpan w:val="11"/>
            <w:shd w:val="clear" w:color="auto" w:fill="7030A0"/>
          </w:tcPr>
          <w:p w14:paraId="5C773AD8"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New Observation</w:t>
            </w:r>
          </w:p>
        </w:tc>
      </w:tr>
      <w:tr w:rsidR="00D37960" w:rsidRPr="00D37960" w14:paraId="3FD84D58" w14:textId="77777777" w:rsidTr="00AA4BEC">
        <w:tc>
          <w:tcPr>
            <w:tcW w:w="1953" w:type="dxa"/>
            <w:gridSpan w:val="3"/>
            <w:shd w:val="clear" w:color="auto" w:fill="7030A0"/>
          </w:tcPr>
          <w:p w14:paraId="17ABDA35"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Subject observed</w:t>
            </w:r>
          </w:p>
        </w:tc>
        <w:tc>
          <w:tcPr>
            <w:tcW w:w="1948" w:type="dxa"/>
            <w:gridSpan w:val="2"/>
            <w:shd w:val="clear" w:color="auto" w:fill="7030A0"/>
          </w:tcPr>
          <w:p w14:paraId="36DEEC3C"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Length of lesson</w:t>
            </w:r>
          </w:p>
        </w:tc>
        <w:tc>
          <w:tcPr>
            <w:tcW w:w="1949" w:type="dxa"/>
            <w:gridSpan w:val="2"/>
            <w:shd w:val="clear" w:color="auto" w:fill="7030A0"/>
          </w:tcPr>
          <w:p w14:paraId="2119907E"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Set &amp; pupils current level</w:t>
            </w:r>
          </w:p>
        </w:tc>
        <w:tc>
          <w:tcPr>
            <w:tcW w:w="1944" w:type="dxa"/>
            <w:gridSpan w:val="2"/>
            <w:shd w:val="clear" w:color="auto" w:fill="7030A0"/>
          </w:tcPr>
          <w:p w14:paraId="6CC8EB51"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Date</w:t>
            </w:r>
          </w:p>
        </w:tc>
        <w:tc>
          <w:tcPr>
            <w:tcW w:w="2090" w:type="dxa"/>
            <w:gridSpan w:val="2"/>
            <w:shd w:val="clear" w:color="auto" w:fill="7030A0"/>
          </w:tcPr>
          <w:p w14:paraId="72F86F72"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Observer</w:t>
            </w:r>
          </w:p>
        </w:tc>
      </w:tr>
      <w:tr w:rsidR="00D37960" w:rsidRPr="00D37960" w14:paraId="45F0AA5C" w14:textId="77777777" w:rsidTr="00AA4BEC">
        <w:tc>
          <w:tcPr>
            <w:tcW w:w="1953" w:type="dxa"/>
            <w:gridSpan w:val="3"/>
          </w:tcPr>
          <w:p w14:paraId="681BF638" w14:textId="77777777" w:rsidR="00D37960" w:rsidRPr="00D37960" w:rsidRDefault="00D37960" w:rsidP="00D37960">
            <w:pPr>
              <w:jc w:val="center"/>
              <w:rPr>
                <w:rFonts w:ascii="Calibri" w:hAnsi="Calibri"/>
              </w:rPr>
            </w:pPr>
          </w:p>
        </w:tc>
        <w:tc>
          <w:tcPr>
            <w:tcW w:w="1948" w:type="dxa"/>
            <w:gridSpan w:val="2"/>
          </w:tcPr>
          <w:p w14:paraId="13C1A69A" w14:textId="77777777" w:rsidR="00D37960" w:rsidRPr="00D37960" w:rsidRDefault="00D37960" w:rsidP="00D37960">
            <w:pPr>
              <w:jc w:val="center"/>
              <w:rPr>
                <w:rFonts w:ascii="Calibri" w:hAnsi="Calibri"/>
              </w:rPr>
            </w:pPr>
          </w:p>
        </w:tc>
        <w:tc>
          <w:tcPr>
            <w:tcW w:w="1949" w:type="dxa"/>
            <w:gridSpan w:val="2"/>
          </w:tcPr>
          <w:p w14:paraId="072116C6" w14:textId="77777777" w:rsidR="00D37960" w:rsidRPr="00D37960" w:rsidRDefault="00D37960" w:rsidP="00D37960">
            <w:pPr>
              <w:jc w:val="center"/>
              <w:rPr>
                <w:rFonts w:ascii="Calibri" w:hAnsi="Calibri"/>
              </w:rPr>
            </w:pPr>
          </w:p>
        </w:tc>
        <w:tc>
          <w:tcPr>
            <w:tcW w:w="1944" w:type="dxa"/>
            <w:gridSpan w:val="2"/>
          </w:tcPr>
          <w:p w14:paraId="1B735F95" w14:textId="77777777" w:rsidR="00D37960" w:rsidRPr="00D37960" w:rsidRDefault="00D37960" w:rsidP="00D37960">
            <w:pPr>
              <w:jc w:val="center"/>
              <w:rPr>
                <w:rFonts w:ascii="Calibri" w:hAnsi="Calibri"/>
              </w:rPr>
            </w:pPr>
          </w:p>
        </w:tc>
        <w:tc>
          <w:tcPr>
            <w:tcW w:w="2090" w:type="dxa"/>
            <w:gridSpan w:val="2"/>
          </w:tcPr>
          <w:p w14:paraId="34268CB4" w14:textId="77777777" w:rsidR="00D37960" w:rsidRPr="00D37960" w:rsidRDefault="00D37960" w:rsidP="00D37960">
            <w:pPr>
              <w:jc w:val="center"/>
              <w:rPr>
                <w:rFonts w:ascii="Calibri" w:hAnsi="Calibri"/>
              </w:rPr>
            </w:pPr>
          </w:p>
        </w:tc>
      </w:tr>
      <w:tr w:rsidR="00D37960" w:rsidRPr="00D37960" w14:paraId="5550CE4E" w14:textId="77777777" w:rsidTr="00AA4BEC">
        <w:tc>
          <w:tcPr>
            <w:tcW w:w="9884" w:type="dxa"/>
            <w:gridSpan w:val="11"/>
            <w:shd w:val="clear" w:color="auto" w:fill="7030A0"/>
          </w:tcPr>
          <w:p w14:paraId="3CC46483" w14:textId="77777777" w:rsidR="00D37960" w:rsidRPr="00D37960" w:rsidRDefault="00D37960" w:rsidP="00D37960">
            <w:pPr>
              <w:rPr>
                <w:rFonts w:ascii="Calibri" w:hAnsi="Calibri" w:cs="Calibri"/>
                <w:b/>
                <w:color w:val="FFFFFF"/>
              </w:rPr>
            </w:pPr>
            <w:r w:rsidRPr="00D37960">
              <w:rPr>
                <w:rFonts w:ascii="Calibri" w:hAnsi="Calibri" w:cs="Calibri"/>
                <w:b/>
                <w:color w:val="FFFFFF"/>
              </w:rPr>
              <w:t>Lesson learning objective:</w:t>
            </w:r>
          </w:p>
        </w:tc>
      </w:tr>
      <w:tr w:rsidR="00D37960" w:rsidRPr="00D37960" w14:paraId="6E5D6BE1" w14:textId="77777777" w:rsidTr="00AA4BEC">
        <w:tc>
          <w:tcPr>
            <w:tcW w:w="9884" w:type="dxa"/>
            <w:gridSpan w:val="11"/>
          </w:tcPr>
          <w:p w14:paraId="18076293" w14:textId="77777777" w:rsidR="00D37960" w:rsidRPr="00D37960" w:rsidRDefault="00D37960" w:rsidP="00D37960">
            <w:pPr>
              <w:rPr>
                <w:rFonts w:ascii="Calibri" w:hAnsi="Calibri"/>
              </w:rPr>
            </w:pPr>
            <w:r w:rsidRPr="00D37960">
              <w:rPr>
                <w:rFonts w:ascii="Calibri" w:hAnsi="Calibri"/>
              </w:rPr>
              <w:t>To.</w:t>
            </w:r>
          </w:p>
        </w:tc>
      </w:tr>
      <w:tr w:rsidR="00D37960" w:rsidRPr="00D37960" w14:paraId="7A7C3529" w14:textId="77777777" w:rsidTr="00AA4BEC">
        <w:tc>
          <w:tcPr>
            <w:tcW w:w="1647" w:type="dxa"/>
            <w:gridSpan w:val="2"/>
            <w:shd w:val="clear" w:color="auto" w:fill="7030A0"/>
          </w:tcPr>
          <w:p w14:paraId="110085B6"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Total no of pupils</w:t>
            </w:r>
          </w:p>
        </w:tc>
        <w:tc>
          <w:tcPr>
            <w:tcW w:w="1647" w:type="dxa"/>
            <w:gridSpan w:val="2"/>
            <w:shd w:val="clear" w:color="auto" w:fill="7030A0"/>
          </w:tcPr>
          <w:p w14:paraId="5C164B0B"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Boys</w:t>
            </w:r>
          </w:p>
        </w:tc>
        <w:tc>
          <w:tcPr>
            <w:tcW w:w="1648" w:type="dxa"/>
            <w:gridSpan w:val="2"/>
            <w:shd w:val="clear" w:color="auto" w:fill="7030A0"/>
          </w:tcPr>
          <w:p w14:paraId="5E49BA1D"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Girls</w:t>
            </w:r>
          </w:p>
        </w:tc>
        <w:tc>
          <w:tcPr>
            <w:tcW w:w="1647" w:type="dxa"/>
            <w:gridSpan w:val="2"/>
            <w:shd w:val="clear" w:color="auto" w:fill="7030A0"/>
          </w:tcPr>
          <w:p w14:paraId="4D75D190"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SEND</w:t>
            </w:r>
          </w:p>
        </w:tc>
        <w:tc>
          <w:tcPr>
            <w:tcW w:w="1647" w:type="dxa"/>
            <w:gridSpan w:val="2"/>
            <w:shd w:val="clear" w:color="auto" w:fill="7030A0"/>
          </w:tcPr>
          <w:p w14:paraId="3BF551C9"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More able</w:t>
            </w:r>
          </w:p>
        </w:tc>
        <w:tc>
          <w:tcPr>
            <w:tcW w:w="1648" w:type="dxa"/>
            <w:shd w:val="clear" w:color="auto" w:fill="7030A0"/>
          </w:tcPr>
          <w:p w14:paraId="4D4F6901" w14:textId="77777777" w:rsidR="00D37960" w:rsidRPr="00D37960" w:rsidRDefault="00D37960" w:rsidP="00D37960">
            <w:pPr>
              <w:jc w:val="center"/>
              <w:rPr>
                <w:rFonts w:ascii="Calibri" w:hAnsi="Calibri" w:cs="Calibri"/>
                <w:b/>
                <w:color w:val="FFFFFF"/>
              </w:rPr>
            </w:pPr>
            <w:r w:rsidRPr="00D37960">
              <w:rPr>
                <w:rFonts w:ascii="Calibri" w:hAnsi="Calibri" w:cs="Calibri"/>
                <w:b/>
                <w:color w:val="FFFFFF"/>
              </w:rPr>
              <w:t>Pupil Premium</w:t>
            </w:r>
          </w:p>
        </w:tc>
      </w:tr>
      <w:tr w:rsidR="00D37960" w:rsidRPr="00D37960" w14:paraId="600B6A33" w14:textId="77777777" w:rsidTr="00AA4BEC">
        <w:tc>
          <w:tcPr>
            <w:tcW w:w="1647" w:type="dxa"/>
            <w:gridSpan w:val="2"/>
          </w:tcPr>
          <w:p w14:paraId="0A105205" w14:textId="77777777" w:rsidR="00D37960" w:rsidRPr="00D37960" w:rsidRDefault="00D37960" w:rsidP="00D37960">
            <w:pPr>
              <w:jc w:val="center"/>
              <w:rPr>
                <w:rFonts w:ascii="Calibri" w:hAnsi="Calibri"/>
              </w:rPr>
            </w:pPr>
          </w:p>
        </w:tc>
        <w:tc>
          <w:tcPr>
            <w:tcW w:w="1647" w:type="dxa"/>
            <w:gridSpan w:val="2"/>
          </w:tcPr>
          <w:p w14:paraId="2F27417D" w14:textId="77777777" w:rsidR="00D37960" w:rsidRPr="00D37960" w:rsidRDefault="00D37960" w:rsidP="00D37960">
            <w:pPr>
              <w:jc w:val="center"/>
              <w:rPr>
                <w:rFonts w:ascii="Calibri" w:hAnsi="Calibri"/>
              </w:rPr>
            </w:pPr>
          </w:p>
        </w:tc>
        <w:tc>
          <w:tcPr>
            <w:tcW w:w="1648" w:type="dxa"/>
            <w:gridSpan w:val="2"/>
          </w:tcPr>
          <w:p w14:paraId="100830AE" w14:textId="77777777" w:rsidR="00D37960" w:rsidRPr="00D37960" w:rsidRDefault="00D37960" w:rsidP="00D37960">
            <w:pPr>
              <w:jc w:val="center"/>
              <w:rPr>
                <w:rFonts w:ascii="Calibri" w:hAnsi="Calibri"/>
              </w:rPr>
            </w:pPr>
          </w:p>
        </w:tc>
        <w:tc>
          <w:tcPr>
            <w:tcW w:w="1647" w:type="dxa"/>
            <w:gridSpan w:val="2"/>
          </w:tcPr>
          <w:p w14:paraId="254035A4" w14:textId="77777777" w:rsidR="00D37960" w:rsidRPr="00D37960" w:rsidRDefault="00D37960" w:rsidP="00D37960">
            <w:pPr>
              <w:jc w:val="center"/>
              <w:rPr>
                <w:rFonts w:ascii="Calibri" w:hAnsi="Calibri"/>
              </w:rPr>
            </w:pPr>
          </w:p>
        </w:tc>
        <w:tc>
          <w:tcPr>
            <w:tcW w:w="1647" w:type="dxa"/>
            <w:gridSpan w:val="2"/>
          </w:tcPr>
          <w:p w14:paraId="2B56916C" w14:textId="77777777" w:rsidR="00D37960" w:rsidRPr="00D37960" w:rsidRDefault="00D37960" w:rsidP="00D37960">
            <w:pPr>
              <w:jc w:val="center"/>
              <w:rPr>
                <w:rFonts w:ascii="Calibri" w:hAnsi="Calibri"/>
              </w:rPr>
            </w:pPr>
          </w:p>
        </w:tc>
        <w:tc>
          <w:tcPr>
            <w:tcW w:w="1648" w:type="dxa"/>
          </w:tcPr>
          <w:p w14:paraId="3315A298" w14:textId="77777777" w:rsidR="00D37960" w:rsidRPr="00D37960" w:rsidRDefault="00D37960" w:rsidP="00D37960">
            <w:pPr>
              <w:jc w:val="center"/>
              <w:rPr>
                <w:rFonts w:ascii="Calibri" w:hAnsi="Calibri"/>
              </w:rPr>
            </w:pPr>
          </w:p>
        </w:tc>
      </w:tr>
      <w:tr w:rsidR="00D37960" w:rsidRPr="00D37960" w14:paraId="34A8D859" w14:textId="77777777" w:rsidTr="00D37960">
        <w:tc>
          <w:tcPr>
            <w:tcW w:w="588" w:type="dxa"/>
            <w:shd w:val="clear" w:color="auto" w:fill="D9D9D9"/>
          </w:tcPr>
          <w:p w14:paraId="30F5FD38" w14:textId="77777777" w:rsidR="00D37960" w:rsidRPr="00D37960" w:rsidRDefault="00D37960" w:rsidP="00D37960">
            <w:pPr>
              <w:jc w:val="center"/>
              <w:rPr>
                <w:rFonts w:ascii="Calibri" w:hAnsi="Calibri"/>
              </w:rPr>
            </w:pPr>
          </w:p>
        </w:tc>
        <w:tc>
          <w:tcPr>
            <w:tcW w:w="1059" w:type="dxa"/>
            <w:shd w:val="clear" w:color="auto" w:fill="D9D9D9"/>
          </w:tcPr>
          <w:p w14:paraId="68002D40" w14:textId="77777777" w:rsidR="00D37960" w:rsidRPr="00D37960" w:rsidRDefault="00D37960" w:rsidP="00D37960">
            <w:pPr>
              <w:jc w:val="center"/>
              <w:rPr>
                <w:rFonts w:ascii="Calibri" w:hAnsi="Calibri"/>
              </w:rPr>
            </w:pPr>
          </w:p>
        </w:tc>
        <w:tc>
          <w:tcPr>
            <w:tcW w:w="1647" w:type="dxa"/>
            <w:gridSpan w:val="2"/>
            <w:shd w:val="clear" w:color="auto" w:fill="D9D9D9"/>
          </w:tcPr>
          <w:p w14:paraId="69D4DD45" w14:textId="77777777" w:rsidR="00D37960" w:rsidRPr="00D37960" w:rsidRDefault="00D37960" w:rsidP="00D37960">
            <w:pPr>
              <w:jc w:val="center"/>
              <w:rPr>
                <w:rFonts w:ascii="Calibri" w:hAnsi="Calibri"/>
              </w:rPr>
            </w:pPr>
          </w:p>
        </w:tc>
        <w:tc>
          <w:tcPr>
            <w:tcW w:w="1648" w:type="dxa"/>
            <w:gridSpan w:val="2"/>
            <w:shd w:val="clear" w:color="auto" w:fill="D9D9D9"/>
          </w:tcPr>
          <w:p w14:paraId="263984EC" w14:textId="77777777" w:rsidR="00D37960" w:rsidRPr="00D37960" w:rsidRDefault="00D37960" w:rsidP="00D37960">
            <w:pPr>
              <w:jc w:val="center"/>
              <w:rPr>
                <w:rFonts w:ascii="Calibri" w:hAnsi="Calibri"/>
              </w:rPr>
            </w:pPr>
          </w:p>
        </w:tc>
        <w:tc>
          <w:tcPr>
            <w:tcW w:w="1647" w:type="dxa"/>
            <w:gridSpan w:val="2"/>
            <w:shd w:val="clear" w:color="auto" w:fill="D9D9D9"/>
          </w:tcPr>
          <w:p w14:paraId="07AD17F2" w14:textId="77777777" w:rsidR="00D37960" w:rsidRPr="00D37960" w:rsidRDefault="00D37960" w:rsidP="00D37960">
            <w:pPr>
              <w:jc w:val="center"/>
              <w:rPr>
                <w:rFonts w:ascii="Calibri" w:hAnsi="Calibri"/>
              </w:rPr>
            </w:pPr>
          </w:p>
        </w:tc>
        <w:tc>
          <w:tcPr>
            <w:tcW w:w="1647" w:type="dxa"/>
            <w:gridSpan w:val="2"/>
            <w:shd w:val="clear" w:color="auto" w:fill="D9D9D9"/>
          </w:tcPr>
          <w:p w14:paraId="167C59F6" w14:textId="77777777" w:rsidR="00D37960" w:rsidRPr="00D37960" w:rsidRDefault="00D37960" w:rsidP="00D37960">
            <w:pPr>
              <w:jc w:val="center"/>
              <w:rPr>
                <w:rFonts w:ascii="Calibri" w:hAnsi="Calibri"/>
              </w:rPr>
            </w:pPr>
          </w:p>
        </w:tc>
        <w:tc>
          <w:tcPr>
            <w:tcW w:w="1648" w:type="dxa"/>
            <w:shd w:val="clear" w:color="auto" w:fill="D9D9D9"/>
          </w:tcPr>
          <w:p w14:paraId="3B93EAF0" w14:textId="77777777" w:rsidR="00D37960" w:rsidRPr="00D37960" w:rsidRDefault="00D37960" w:rsidP="00D37960">
            <w:pPr>
              <w:jc w:val="center"/>
              <w:rPr>
                <w:rFonts w:ascii="Calibri" w:hAnsi="Calibri"/>
              </w:rPr>
            </w:pPr>
          </w:p>
        </w:tc>
      </w:tr>
      <w:tr w:rsidR="00D37960" w:rsidRPr="00D37960" w14:paraId="6EABB0EF" w14:textId="77777777" w:rsidTr="00D37960">
        <w:tc>
          <w:tcPr>
            <w:tcW w:w="588" w:type="dxa"/>
            <w:shd w:val="clear" w:color="auto" w:fill="D9D9D9"/>
          </w:tcPr>
          <w:p w14:paraId="4C809C08" w14:textId="77777777" w:rsidR="00D37960" w:rsidRPr="00D37960" w:rsidRDefault="00D37960" w:rsidP="00D37960">
            <w:pPr>
              <w:jc w:val="center"/>
              <w:rPr>
                <w:rFonts w:ascii="Calibri" w:hAnsi="Calibri"/>
              </w:rPr>
            </w:pPr>
          </w:p>
        </w:tc>
        <w:tc>
          <w:tcPr>
            <w:tcW w:w="1059" w:type="dxa"/>
            <w:shd w:val="clear" w:color="auto" w:fill="D9D9D9"/>
          </w:tcPr>
          <w:p w14:paraId="7CEEC69B" w14:textId="77777777" w:rsidR="00D37960" w:rsidRPr="00D37960" w:rsidRDefault="00D37960" w:rsidP="00D37960">
            <w:pPr>
              <w:jc w:val="center"/>
              <w:rPr>
                <w:rFonts w:ascii="Calibri" w:hAnsi="Calibri"/>
              </w:rPr>
            </w:pPr>
          </w:p>
        </w:tc>
        <w:tc>
          <w:tcPr>
            <w:tcW w:w="1647" w:type="dxa"/>
            <w:gridSpan w:val="2"/>
            <w:shd w:val="clear" w:color="auto" w:fill="D9D9D9"/>
          </w:tcPr>
          <w:p w14:paraId="6F461121" w14:textId="77777777" w:rsidR="00D37960" w:rsidRPr="00D37960" w:rsidRDefault="00D37960" w:rsidP="00D37960">
            <w:pPr>
              <w:jc w:val="center"/>
              <w:rPr>
                <w:rFonts w:ascii="Calibri" w:hAnsi="Calibri"/>
              </w:rPr>
            </w:pPr>
          </w:p>
        </w:tc>
        <w:tc>
          <w:tcPr>
            <w:tcW w:w="1648" w:type="dxa"/>
            <w:gridSpan w:val="2"/>
            <w:shd w:val="clear" w:color="auto" w:fill="D9D9D9"/>
          </w:tcPr>
          <w:p w14:paraId="6E0C23AF" w14:textId="77777777" w:rsidR="00D37960" w:rsidRPr="00D37960" w:rsidRDefault="00D37960" w:rsidP="00D37960">
            <w:pPr>
              <w:jc w:val="center"/>
              <w:rPr>
                <w:rFonts w:ascii="Calibri" w:hAnsi="Calibri"/>
              </w:rPr>
            </w:pPr>
          </w:p>
        </w:tc>
        <w:tc>
          <w:tcPr>
            <w:tcW w:w="1647" w:type="dxa"/>
            <w:gridSpan w:val="2"/>
            <w:shd w:val="clear" w:color="auto" w:fill="D9D9D9"/>
          </w:tcPr>
          <w:p w14:paraId="62C1E4C9" w14:textId="77777777" w:rsidR="00D37960" w:rsidRPr="00D37960" w:rsidRDefault="00D37960" w:rsidP="00D37960">
            <w:pPr>
              <w:jc w:val="center"/>
              <w:rPr>
                <w:rFonts w:ascii="Calibri" w:hAnsi="Calibri"/>
              </w:rPr>
            </w:pPr>
          </w:p>
        </w:tc>
        <w:tc>
          <w:tcPr>
            <w:tcW w:w="1647" w:type="dxa"/>
            <w:gridSpan w:val="2"/>
            <w:shd w:val="clear" w:color="auto" w:fill="D9D9D9"/>
          </w:tcPr>
          <w:p w14:paraId="4372E8BB" w14:textId="77777777" w:rsidR="00D37960" w:rsidRPr="00D37960" w:rsidRDefault="00D37960" w:rsidP="00D37960">
            <w:pPr>
              <w:jc w:val="center"/>
              <w:rPr>
                <w:rFonts w:ascii="Calibri" w:hAnsi="Calibri"/>
              </w:rPr>
            </w:pPr>
          </w:p>
        </w:tc>
        <w:tc>
          <w:tcPr>
            <w:tcW w:w="1648" w:type="dxa"/>
            <w:shd w:val="clear" w:color="auto" w:fill="D9D9D9"/>
          </w:tcPr>
          <w:p w14:paraId="2A57357C" w14:textId="77777777" w:rsidR="00D37960" w:rsidRPr="00D37960" w:rsidRDefault="00D37960" w:rsidP="00D37960">
            <w:pPr>
              <w:jc w:val="center"/>
              <w:rPr>
                <w:rFonts w:ascii="Calibri" w:hAnsi="Calibri"/>
              </w:rPr>
            </w:pPr>
          </w:p>
        </w:tc>
      </w:tr>
    </w:tbl>
    <w:p w14:paraId="4BAFA753" w14:textId="77777777" w:rsidR="00D37960" w:rsidRPr="00D37960" w:rsidRDefault="00D37960" w:rsidP="00D37960">
      <w:pPr>
        <w:rPr>
          <w:rFonts w:ascii="Calibri" w:eastAsia="MS Mincho" w:hAnsi="Calibri" w:cs="Calibri"/>
          <w:sz w:val="24"/>
          <w:szCs w:val="24"/>
        </w:rPr>
      </w:pPr>
    </w:p>
    <w:tbl>
      <w:tblPr>
        <w:tblStyle w:val="TableGrid1"/>
        <w:tblW w:w="0" w:type="auto"/>
        <w:tblLook w:val="04A0" w:firstRow="1" w:lastRow="0" w:firstColumn="1" w:lastColumn="0" w:noHBand="0" w:noVBand="1"/>
      </w:tblPr>
      <w:tblGrid>
        <w:gridCol w:w="3294"/>
        <w:gridCol w:w="1485"/>
        <w:gridCol w:w="1810"/>
        <w:gridCol w:w="3295"/>
      </w:tblGrid>
      <w:tr w:rsidR="00D37960" w:rsidRPr="00D37960" w14:paraId="20EF0331" w14:textId="77777777" w:rsidTr="00AA4BEC">
        <w:tc>
          <w:tcPr>
            <w:tcW w:w="4779" w:type="dxa"/>
            <w:gridSpan w:val="2"/>
            <w:shd w:val="clear" w:color="auto" w:fill="7030A0"/>
          </w:tcPr>
          <w:p w14:paraId="2CB30793" w14:textId="77777777" w:rsidR="00D37960" w:rsidRPr="00D37960" w:rsidRDefault="00D37960" w:rsidP="00D37960">
            <w:pPr>
              <w:rPr>
                <w:rFonts w:ascii="Calibri" w:hAnsi="Calibri" w:cs="Calibri"/>
                <w:b/>
                <w:bCs/>
                <w:color w:val="FFFFFF"/>
              </w:rPr>
            </w:pPr>
            <w:r w:rsidRPr="00D37960">
              <w:rPr>
                <w:rFonts w:ascii="Calibri" w:hAnsi="Calibri" w:cs="Calibri"/>
                <w:b/>
                <w:bCs/>
                <w:color w:val="FFFFFF"/>
              </w:rPr>
              <w:t>Areas of strength from teaching observed:</w:t>
            </w:r>
          </w:p>
        </w:tc>
        <w:tc>
          <w:tcPr>
            <w:tcW w:w="5105" w:type="dxa"/>
            <w:gridSpan w:val="2"/>
            <w:shd w:val="clear" w:color="auto" w:fill="7030A0"/>
          </w:tcPr>
          <w:p w14:paraId="6B3665DF" w14:textId="77777777" w:rsidR="00D37960" w:rsidRPr="00D37960" w:rsidRDefault="00D37960" w:rsidP="00D37960">
            <w:pPr>
              <w:rPr>
                <w:rFonts w:ascii="Calibri" w:hAnsi="Calibri" w:cs="Calibri"/>
                <w:b/>
                <w:color w:val="FFFFFF"/>
              </w:rPr>
            </w:pPr>
            <w:r w:rsidRPr="00D37960">
              <w:rPr>
                <w:rFonts w:ascii="Calibri" w:hAnsi="Calibri" w:cs="Calibri"/>
                <w:b/>
                <w:color w:val="FFFFFF"/>
              </w:rPr>
              <w:t>Areas of development from teaching observed:</w:t>
            </w:r>
          </w:p>
        </w:tc>
      </w:tr>
      <w:tr w:rsidR="00D37960" w:rsidRPr="00D37960" w14:paraId="290BE46A" w14:textId="77777777" w:rsidTr="00AA4BEC">
        <w:tc>
          <w:tcPr>
            <w:tcW w:w="4779" w:type="dxa"/>
            <w:gridSpan w:val="2"/>
          </w:tcPr>
          <w:p w14:paraId="79940772" w14:textId="77777777" w:rsidR="00D37960" w:rsidRPr="00D37960" w:rsidRDefault="00D37960" w:rsidP="00D37960">
            <w:pPr>
              <w:contextualSpacing/>
              <w:rPr>
                <w:rFonts w:ascii="Calibri" w:hAnsi="Calibri" w:cs="Calibri"/>
              </w:rPr>
            </w:pPr>
          </w:p>
          <w:p w14:paraId="3EEE86D7" w14:textId="77777777" w:rsidR="00D37960" w:rsidRPr="00D37960" w:rsidRDefault="00D37960" w:rsidP="00D37960">
            <w:pPr>
              <w:contextualSpacing/>
              <w:rPr>
                <w:rFonts w:ascii="Calibri" w:hAnsi="Calibri" w:cs="Calibri"/>
              </w:rPr>
            </w:pPr>
          </w:p>
        </w:tc>
        <w:tc>
          <w:tcPr>
            <w:tcW w:w="5105" w:type="dxa"/>
            <w:gridSpan w:val="2"/>
          </w:tcPr>
          <w:p w14:paraId="5FB7CBA2" w14:textId="77777777" w:rsidR="00D37960" w:rsidRPr="00D37960" w:rsidRDefault="00D37960" w:rsidP="00D37960">
            <w:pPr>
              <w:rPr>
                <w:rFonts w:ascii="Calibri" w:hAnsi="Calibri" w:cs="Calibri"/>
              </w:rPr>
            </w:pPr>
          </w:p>
        </w:tc>
      </w:tr>
      <w:tr w:rsidR="00D37960" w:rsidRPr="00D37960" w14:paraId="60CBFA56" w14:textId="77777777" w:rsidTr="00AA4BEC">
        <w:tc>
          <w:tcPr>
            <w:tcW w:w="4779" w:type="dxa"/>
            <w:gridSpan w:val="2"/>
          </w:tcPr>
          <w:p w14:paraId="484672D3" w14:textId="77777777" w:rsidR="00D37960" w:rsidRPr="00D37960" w:rsidRDefault="00D37960" w:rsidP="00D37960">
            <w:pPr>
              <w:contextualSpacing/>
              <w:rPr>
                <w:rFonts w:ascii="Calibri" w:hAnsi="Calibri"/>
              </w:rPr>
            </w:pPr>
            <w:r w:rsidRPr="00D37960">
              <w:rPr>
                <w:rFonts w:ascii="Calibri" w:hAnsi="Calibri"/>
                <w:b/>
                <w:bCs/>
                <w:u w:val="single"/>
              </w:rPr>
              <w:t xml:space="preserve">Areas of strength from Book Trawl: </w:t>
            </w:r>
          </w:p>
          <w:p w14:paraId="64D59ED4" w14:textId="77777777" w:rsidR="00D37960" w:rsidRPr="00D37960" w:rsidRDefault="00D37960" w:rsidP="00D37960">
            <w:pPr>
              <w:rPr>
                <w:rFonts w:ascii="Calibri" w:hAnsi="Calibri"/>
              </w:rPr>
            </w:pPr>
          </w:p>
        </w:tc>
        <w:tc>
          <w:tcPr>
            <w:tcW w:w="5105" w:type="dxa"/>
            <w:gridSpan w:val="2"/>
          </w:tcPr>
          <w:p w14:paraId="723B2572" w14:textId="77777777" w:rsidR="00D37960" w:rsidRPr="00D37960" w:rsidRDefault="00D37960" w:rsidP="00D37960">
            <w:pPr>
              <w:contextualSpacing/>
              <w:rPr>
                <w:rFonts w:ascii="Calibri" w:hAnsi="Calibri" w:cs="Calibri"/>
                <w:b/>
                <w:u w:val="single"/>
              </w:rPr>
            </w:pPr>
            <w:r w:rsidRPr="00D37960">
              <w:rPr>
                <w:rFonts w:ascii="Calibri" w:hAnsi="Calibri" w:cs="Calibri"/>
                <w:b/>
                <w:u w:val="single"/>
              </w:rPr>
              <w:t>Areas of development from Book Trawl:</w:t>
            </w:r>
          </w:p>
          <w:p w14:paraId="62187EF9" w14:textId="77777777" w:rsidR="00D37960" w:rsidRPr="00D37960" w:rsidRDefault="00D37960" w:rsidP="00D37960">
            <w:pPr>
              <w:rPr>
                <w:rFonts w:ascii="Calibri" w:hAnsi="Calibri" w:cs="Calibri"/>
                <w:bCs/>
              </w:rPr>
            </w:pPr>
          </w:p>
        </w:tc>
      </w:tr>
      <w:tr w:rsidR="00D37960" w:rsidRPr="00D37960" w14:paraId="5606DB56" w14:textId="77777777" w:rsidTr="00D37960">
        <w:trPr>
          <w:trHeight w:val="50"/>
        </w:trPr>
        <w:tc>
          <w:tcPr>
            <w:tcW w:w="4779" w:type="dxa"/>
            <w:gridSpan w:val="2"/>
          </w:tcPr>
          <w:p w14:paraId="667A4841" w14:textId="7F4EDDD2" w:rsidR="00D37960" w:rsidRPr="00D37960" w:rsidRDefault="00D37960" w:rsidP="00D37960">
            <w:pPr>
              <w:contextualSpacing/>
              <w:rPr>
                <w:rFonts w:ascii="Calibri" w:hAnsi="Calibri" w:cs="Calibri"/>
                <w:b/>
                <w:u w:val="single"/>
              </w:rPr>
            </w:pPr>
            <w:r w:rsidRPr="00D37960">
              <w:rPr>
                <w:rFonts w:ascii="Calibri" w:hAnsi="Calibri" w:cs="Calibri"/>
                <w:b/>
                <w:u w:val="single"/>
              </w:rPr>
              <w:t>Areas of strength from Planning Trawl:</w:t>
            </w:r>
          </w:p>
          <w:p w14:paraId="7C32CC30" w14:textId="77777777" w:rsidR="00D37960" w:rsidRPr="00D37960" w:rsidRDefault="00D37960" w:rsidP="00D37960">
            <w:pPr>
              <w:contextualSpacing/>
              <w:rPr>
                <w:rFonts w:ascii="Calibri" w:hAnsi="Calibri" w:cs="Calibri"/>
                <w:bCs/>
              </w:rPr>
            </w:pPr>
          </w:p>
        </w:tc>
        <w:tc>
          <w:tcPr>
            <w:tcW w:w="5105" w:type="dxa"/>
            <w:gridSpan w:val="2"/>
          </w:tcPr>
          <w:p w14:paraId="2753D45E" w14:textId="3E197721" w:rsidR="00D37960" w:rsidRPr="00D37960" w:rsidRDefault="00D37960" w:rsidP="00D37960">
            <w:pPr>
              <w:contextualSpacing/>
              <w:rPr>
                <w:rFonts w:ascii="Calibri" w:hAnsi="Calibri" w:cs="Calibri"/>
                <w:b/>
                <w:u w:val="single"/>
              </w:rPr>
            </w:pPr>
            <w:r w:rsidRPr="00D37960">
              <w:rPr>
                <w:rFonts w:ascii="Calibri" w:hAnsi="Calibri" w:cs="Calibri"/>
                <w:b/>
                <w:u w:val="single"/>
              </w:rPr>
              <w:t>Areas of development from Planning trawl:</w:t>
            </w:r>
          </w:p>
        </w:tc>
      </w:tr>
      <w:tr w:rsidR="00D37960" w:rsidRPr="00D37960" w14:paraId="45B0D17D" w14:textId="77777777" w:rsidTr="00AA4BEC">
        <w:tc>
          <w:tcPr>
            <w:tcW w:w="9884" w:type="dxa"/>
            <w:gridSpan w:val="4"/>
          </w:tcPr>
          <w:p w14:paraId="60194D21" w14:textId="77777777" w:rsidR="00D37960" w:rsidRPr="00D37960" w:rsidRDefault="00D37960" w:rsidP="00D37960">
            <w:pPr>
              <w:ind w:left="318" w:hanging="360"/>
              <w:contextualSpacing/>
              <w:rPr>
                <w:rFonts w:ascii="Calibri" w:hAnsi="Calibri" w:cs="Calibri"/>
                <w:b/>
                <w:u w:val="single"/>
              </w:rPr>
            </w:pPr>
            <w:r w:rsidRPr="00D37960">
              <w:rPr>
                <w:rFonts w:ascii="Calibri" w:hAnsi="Calibri" w:cs="Calibri"/>
                <w:b/>
                <w:u w:val="single"/>
              </w:rPr>
              <w:t>Overall quality of teaching, learning and assessment</w:t>
            </w:r>
          </w:p>
        </w:tc>
      </w:tr>
      <w:tr w:rsidR="00D37960" w:rsidRPr="00D37960" w14:paraId="599782D9" w14:textId="77777777" w:rsidTr="00AA4BEC">
        <w:tc>
          <w:tcPr>
            <w:tcW w:w="9884" w:type="dxa"/>
            <w:gridSpan w:val="4"/>
          </w:tcPr>
          <w:p w14:paraId="2B6194D5" w14:textId="77777777" w:rsidR="00D37960" w:rsidRPr="00D37960" w:rsidRDefault="00D37960" w:rsidP="00D37960">
            <w:pPr>
              <w:ind w:left="318" w:hanging="360"/>
              <w:contextualSpacing/>
              <w:rPr>
                <w:rFonts w:ascii="Calibri" w:hAnsi="Calibri" w:cs="Calibri"/>
                <w:b/>
                <w:u w:val="single"/>
              </w:rPr>
            </w:pPr>
            <w:r w:rsidRPr="00D37960">
              <w:rPr>
                <w:rFonts w:ascii="Calibri" w:hAnsi="Calibri" w:cs="Calibri"/>
                <w:b/>
                <w:u w:val="single"/>
              </w:rPr>
              <w:t>Support Plan linked to appraisal objective 2:  Professional development</w:t>
            </w:r>
          </w:p>
        </w:tc>
      </w:tr>
      <w:tr w:rsidR="00D37960" w:rsidRPr="00D37960" w14:paraId="1A280876" w14:textId="77777777" w:rsidTr="00AA4BEC">
        <w:tc>
          <w:tcPr>
            <w:tcW w:w="9884" w:type="dxa"/>
            <w:gridSpan w:val="4"/>
          </w:tcPr>
          <w:p w14:paraId="2483A603" w14:textId="77777777" w:rsidR="00D37960" w:rsidRPr="00D37960" w:rsidRDefault="00D37960" w:rsidP="00D37960">
            <w:pPr>
              <w:rPr>
                <w:rFonts w:ascii="Calibri" w:hAnsi="Calibri" w:cs="Calibri"/>
                <w:b/>
              </w:rPr>
            </w:pPr>
            <w:r w:rsidRPr="00D37960">
              <w:rPr>
                <w:rFonts w:ascii="Calibri" w:hAnsi="Calibri"/>
                <w:b/>
                <w:bCs/>
                <w:u w:val="single"/>
              </w:rPr>
              <w:t xml:space="preserve">Objective set following formal monitoring of quality of teaching and learning: </w:t>
            </w:r>
          </w:p>
          <w:p w14:paraId="69847922" w14:textId="77777777" w:rsidR="00D37960" w:rsidRPr="00D37960" w:rsidRDefault="00D37960" w:rsidP="00D37960">
            <w:pPr>
              <w:numPr>
                <w:ilvl w:val="0"/>
                <w:numId w:val="42"/>
              </w:numPr>
              <w:contextualSpacing/>
              <w:rPr>
                <w:rFonts w:ascii="Calibri" w:hAnsi="Calibri"/>
              </w:rPr>
            </w:pPr>
          </w:p>
        </w:tc>
      </w:tr>
      <w:tr w:rsidR="00D37960" w:rsidRPr="00D37960" w14:paraId="1E824C8A" w14:textId="77777777" w:rsidTr="00AA4BEC">
        <w:tc>
          <w:tcPr>
            <w:tcW w:w="3294" w:type="dxa"/>
          </w:tcPr>
          <w:p w14:paraId="0CD95B0E" w14:textId="77777777" w:rsidR="00D37960" w:rsidRPr="00D37960" w:rsidRDefault="00D37960" w:rsidP="00D37960">
            <w:pPr>
              <w:rPr>
                <w:rFonts w:ascii="Calibri" w:hAnsi="Calibri" w:cs="Calibri"/>
                <w:b/>
                <w:u w:val="single"/>
              </w:rPr>
            </w:pPr>
            <w:r w:rsidRPr="00D37960">
              <w:rPr>
                <w:rFonts w:ascii="Calibri" w:hAnsi="Calibri" w:cs="Calibri"/>
                <w:b/>
                <w:color w:val="000000"/>
              </w:rPr>
              <w:t>Action</w:t>
            </w:r>
          </w:p>
        </w:tc>
        <w:tc>
          <w:tcPr>
            <w:tcW w:w="3295" w:type="dxa"/>
            <w:gridSpan w:val="2"/>
          </w:tcPr>
          <w:p w14:paraId="0986E6CE" w14:textId="77777777" w:rsidR="00D37960" w:rsidRPr="00D37960" w:rsidRDefault="00D37960" w:rsidP="00D37960">
            <w:pPr>
              <w:rPr>
                <w:rFonts w:ascii="Calibri" w:hAnsi="Calibri" w:cs="Calibri"/>
                <w:b/>
                <w:u w:val="single"/>
              </w:rPr>
            </w:pPr>
            <w:r w:rsidRPr="00D37960">
              <w:rPr>
                <w:rFonts w:ascii="Calibri" w:hAnsi="Calibri" w:cs="Calibri"/>
                <w:b/>
                <w:color w:val="000000"/>
              </w:rPr>
              <w:t>Success Criteria:</w:t>
            </w:r>
          </w:p>
        </w:tc>
        <w:tc>
          <w:tcPr>
            <w:tcW w:w="3295" w:type="dxa"/>
          </w:tcPr>
          <w:p w14:paraId="17512197" w14:textId="77777777" w:rsidR="00D37960" w:rsidRPr="00D37960" w:rsidRDefault="00D37960" w:rsidP="00D37960">
            <w:pPr>
              <w:rPr>
                <w:rFonts w:ascii="Calibri" w:hAnsi="Calibri" w:cs="Calibri"/>
                <w:b/>
                <w:u w:val="single"/>
              </w:rPr>
            </w:pPr>
            <w:r w:rsidRPr="00D37960">
              <w:rPr>
                <w:rFonts w:ascii="Calibri" w:hAnsi="Calibri" w:cs="Calibri"/>
                <w:b/>
                <w:color w:val="000000"/>
              </w:rPr>
              <w:t>Date</w:t>
            </w:r>
          </w:p>
        </w:tc>
      </w:tr>
      <w:tr w:rsidR="00D37960" w:rsidRPr="00D37960" w14:paraId="1C5C107B" w14:textId="77777777" w:rsidTr="00AA4BEC">
        <w:tc>
          <w:tcPr>
            <w:tcW w:w="3294" w:type="dxa"/>
            <w:shd w:val="clear" w:color="auto" w:fill="auto"/>
          </w:tcPr>
          <w:p w14:paraId="07BF03D5" w14:textId="77777777" w:rsidR="00D37960" w:rsidRPr="00D37960" w:rsidRDefault="00D37960" w:rsidP="00D37960">
            <w:pPr>
              <w:rPr>
                <w:rFonts w:ascii="Calibri" w:hAnsi="Calibri"/>
              </w:rPr>
            </w:pPr>
            <w:r w:rsidRPr="00D37960">
              <w:rPr>
                <w:rFonts w:ascii="Calibri" w:hAnsi="Calibri" w:cs="Calibri"/>
              </w:rPr>
              <w:t xml:space="preserve">Wave * - ** level of support- coaching and mentoring to ensure quality of teaching is maintained and improving. </w:t>
            </w:r>
          </w:p>
        </w:tc>
        <w:tc>
          <w:tcPr>
            <w:tcW w:w="3295" w:type="dxa"/>
            <w:gridSpan w:val="2"/>
            <w:shd w:val="clear" w:color="auto" w:fill="auto"/>
          </w:tcPr>
          <w:p w14:paraId="4602B09C" w14:textId="77777777" w:rsidR="00D37960" w:rsidRPr="00D37960" w:rsidRDefault="00D37960" w:rsidP="00D37960">
            <w:pPr>
              <w:rPr>
                <w:rFonts w:ascii="Calibri" w:hAnsi="Calibri"/>
              </w:rPr>
            </w:pPr>
            <w:r w:rsidRPr="00D37960">
              <w:rPr>
                <w:rFonts w:ascii="Calibri" w:hAnsi="Calibri" w:cs="Calibri"/>
              </w:rPr>
              <w:t xml:space="preserve">** has sought advice from SP if necessary, when planning and delivering lessons to ensure that her quality of teaching is maintained and is improving. </w:t>
            </w:r>
          </w:p>
        </w:tc>
        <w:tc>
          <w:tcPr>
            <w:tcW w:w="3295" w:type="dxa"/>
            <w:shd w:val="clear" w:color="auto" w:fill="auto"/>
          </w:tcPr>
          <w:p w14:paraId="703E2D48" w14:textId="77777777" w:rsidR="00D37960" w:rsidRPr="00D37960" w:rsidRDefault="00D37960" w:rsidP="00D37960">
            <w:pPr>
              <w:rPr>
                <w:rFonts w:ascii="Calibri" w:hAnsi="Calibri"/>
                <w:b/>
                <w:bCs/>
              </w:rPr>
            </w:pPr>
            <w:r w:rsidRPr="00D37960">
              <w:rPr>
                <w:rFonts w:ascii="Calibri" w:hAnsi="Calibri" w:cs="Calibri"/>
              </w:rPr>
              <w:t>End of **Term.</w:t>
            </w:r>
          </w:p>
        </w:tc>
      </w:tr>
      <w:tr w:rsidR="00D37960" w:rsidRPr="00D37960" w14:paraId="1E0EFFA3" w14:textId="77777777" w:rsidTr="00AA4BEC">
        <w:tc>
          <w:tcPr>
            <w:tcW w:w="3294" w:type="dxa"/>
          </w:tcPr>
          <w:p w14:paraId="12F0F2C3" w14:textId="77777777" w:rsidR="00D37960" w:rsidRPr="00D37960" w:rsidRDefault="00D37960" w:rsidP="00D37960">
            <w:pPr>
              <w:rPr>
                <w:rFonts w:ascii="Calibri" w:hAnsi="Calibri" w:cs="Calibri"/>
              </w:rPr>
            </w:pPr>
            <w:r w:rsidRPr="00D37960">
              <w:rPr>
                <w:rFonts w:ascii="Calibri" w:hAnsi="Calibri" w:cs="Calibri"/>
              </w:rPr>
              <w:t>Peer development, through team teaching, considering:</w:t>
            </w:r>
          </w:p>
          <w:p w14:paraId="409DDF88" w14:textId="77777777" w:rsidR="00D37960" w:rsidRPr="00D37960" w:rsidRDefault="00D37960" w:rsidP="00D37960">
            <w:pPr>
              <w:numPr>
                <w:ilvl w:val="0"/>
                <w:numId w:val="41"/>
              </w:numPr>
              <w:rPr>
                <w:rFonts w:ascii="Calibri" w:hAnsi="Calibri" w:cs="Calibri"/>
              </w:rPr>
            </w:pPr>
            <w:r w:rsidRPr="00D37960">
              <w:rPr>
                <w:rFonts w:ascii="Calibri" w:hAnsi="Calibri" w:cs="Calibri"/>
              </w:rPr>
              <w:t xml:space="preserve"> </w:t>
            </w:r>
          </w:p>
        </w:tc>
        <w:tc>
          <w:tcPr>
            <w:tcW w:w="3295" w:type="dxa"/>
            <w:gridSpan w:val="2"/>
          </w:tcPr>
          <w:p w14:paraId="03954332" w14:textId="77777777" w:rsidR="00D37960" w:rsidRPr="00D37960" w:rsidRDefault="00D37960" w:rsidP="00D37960">
            <w:pPr>
              <w:jc w:val="both"/>
              <w:rPr>
                <w:rFonts w:ascii="Calibri" w:hAnsi="Calibri" w:cs="Calibri"/>
              </w:rPr>
            </w:pPr>
            <w:r w:rsidRPr="00D37960">
              <w:rPr>
                <w:rFonts w:ascii="Calibri" w:hAnsi="Calibri" w:cs="Calibri"/>
              </w:rPr>
              <w:t>Techniques to promote:</w:t>
            </w:r>
          </w:p>
          <w:p w14:paraId="103F8007" w14:textId="77777777" w:rsidR="00D37960" w:rsidRPr="00D37960" w:rsidRDefault="00D37960" w:rsidP="00D37960">
            <w:pPr>
              <w:numPr>
                <w:ilvl w:val="0"/>
                <w:numId w:val="41"/>
              </w:numPr>
              <w:contextualSpacing/>
              <w:rPr>
                <w:rFonts w:ascii="Calibri" w:hAnsi="Calibri" w:cs="Calibri"/>
              </w:rPr>
            </w:pPr>
          </w:p>
          <w:p w14:paraId="6F1F3C1F" w14:textId="77777777" w:rsidR="00D37960" w:rsidRPr="00D37960" w:rsidRDefault="00D37960" w:rsidP="00D37960">
            <w:pPr>
              <w:rPr>
                <w:rFonts w:ascii="Calibri" w:hAnsi="Calibri" w:cs="Calibri"/>
              </w:rPr>
            </w:pPr>
            <w:r w:rsidRPr="00D37960">
              <w:rPr>
                <w:rFonts w:ascii="Calibri" w:hAnsi="Calibri" w:cs="Calibri"/>
              </w:rPr>
              <w:t xml:space="preserve">have been identified within peer observations and then are being trialled within own practice. </w:t>
            </w:r>
          </w:p>
        </w:tc>
        <w:tc>
          <w:tcPr>
            <w:tcW w:w="3295" w:type="dxa"/>
          </w:tcPr>
          <w:p w14:paraId="1C525837" w14:textId="77777777" w:rsidR="00D37960" w:rsidRPr="00D37960" w:rsidRDefault="00D37960" w:rsidP="00D37960">
            <w:pPr>
              <w:rPr>
                <w:rFonts w:ascii="Calibri" w:hAnsi="Calibri" w:cs="Calibri"/>
              </w:rPr>
            </w:pPr>
            <w:r w:rsidRPr="00D37960">
              <w:rPr>
                <w:rFonts w:ascii="Calibri" w:hAnsi="Calibri" w:cs="Calibri"/>
              </w:rPr>
              <w:t>End of ** Term.</w:t>
            </w:r>
          </w:p>
        </w:tc>
      </w:tr>
      <w:tr w:rsidR="00D37960" w:rsidRPr="00D37960" w14:paraId="58EF3786" w14:textId="77777777" w:rsidTr="00AA4BEC">
        <w:tc>
          <w:tcPr>
            <w:tcW w:w="3294" w:type="dxa"/>
          </w:tcPr>
          <w:p w14:paraId="4071D8E5" w14:textId="77777777" w:rsidR="00D37960" w:rsidRPr="00D37960" w:rsidRDefault="00D37960" w:rsidP="00D37960">
            <w:pPr>
              <w:rPr>
                <w:rFonts w:ascii="Calibri" w:hAnsi="Calibri" w:cs="Calibri"/>
              </w:rPr>
            </w:pPr>
            <w:r w:rsidRPr="00D37960">
              <w:rPr>
                <w:rFonts w:ascii="Calibri" w:hAnsi="Calibri" w:cs="Calibri"/>
              </w:rPr>
              <w:t>To be ** by the ** Term- with the strengths including:</w:t>
            </w:r>
          </w:p>
          <w:p w14:paraId="6A9AAA5F" w14:textId="77777777" w:rsidR="00D37960" w:rsidRPr="00D37960" w:rsidRDefault="00D37960" w:rsidP="00D37960">
            <w:pPr>
              <w:numPr>
                <w:ilvl w:val="0"/>
                <w:numId w:val="41"/>
              </w:numPr>
              <w:rPr>
                <w:rFonts w:ascii="Calibri" w:hAnsi="Calibri" w:cs="Calibri"/>
              </w:rPr>
            </w:pPr>
          </w:p>
        </w:tc>
        <w:tc>
          <w:tcPr>
            <w:tcW w:w="3295" w:type="dxa"/>
            <w:gridSpan w:val="2"/>
          </w:tcPr>
          <w:p w14:paraId="4A86EEE7" w14:textId="77777777" w:rsidR="00D37960" w:rsidRPr="00D37960" w:rsidRDefault="00D37960" w:rsidP="00D37960">
            <w:pPr>
              <w:rPr>
                <w:rFonts w:ascii="Calibri" w:hAnsi="Calibri" w:cs="Calibri"/>
              </w:rPr>
            </w:pPr>
            <w:r w:rsidRPr="00D37960">
              <w:rPr>
                <w:rFonts w:ascii="Calibri" w:hAnsi="Calibri" w:cs="Calibri"/>
              </w:rPr>
              <w:t xml:space="preserve">** term formal observation is judged as **. </w:t>
            </w:r>
          </w:p>
          <w:p w14:paraId="3587FF71" w14:textId="77777777" w:rsidR="00D37960" w:rsidRPr="00D37960" w:rsidRDefault="00D37960" w:rsidP="00D37960">
            <w:pPr>
              <w:rPr>
                <w:rFonts w:ascii="Calibri" w:hAnsi="Calibri"/>
              </w:rPr>
            </w:pPr>
            <w:r w:rsidRPr="00D37960">
              <w:rPr>
                <w:rFonts w:ascii="Calibri" w:hAnsi="Calibri" w:cs="Calibri"/>
              </w:rPr>
              <w:t xml:space="preserve">** and ** are strengths of the lesson. </w:t>
            </w:r>
          </w:p>
        </w:tc>
        <w:tc>
          <w:tcPr>
            <w:tcW w:w="3295" w:type="dxa"/>
          </w:tcPr>
          <w:p w14:paraId="3D5F5EA1" w14:textId="77777777" w:rsidR="00D37960" w:rsidRPr="00D37960" w:rsidRDefault="00D37960" w:rsidP="00D37960">
            <w:pPr>
              <w:rPr>
                <w:rFonts w:ascii="Calibri" w:hAnsi="Calibri" w:cs="Calibri"/>
              </w:rPr>
            </w:pPr>
            <w:r w:rsidRPr="00D37960">
              <w:rPr>
                <w:rFonts w:ascii="Calibri" w:hAnsi="Calibri" w:cs="Calibri"/>
              </w:rPr>
              <w:t>End of ** Term.</w:t>
            </w:r>
          </w:p>
          <w:p w14:paraId="0EBE1265" w14:textId="77777777" w:rsidR="00D37960" w:rsidRPr="00D37960" w:rsidRDefault="00D37960" w:rsidP="00D37960">
            <w:pPr>
              <w:rPr>
                <w:rFonts w:ascii="Calibri" w:hAnsi="Calibri" w:cs="Calibri"/>
              </w:rPr>
            </w:pPr>
          </w:p>
          <w:p w14:paraId="2CD4603E" w14:textId="77777777" w:rsidR="00D37960" w:rsidRPr="00D37960" w:rsidRDefault="00D37960" w:rsidP="00D37960">
            <w:pPr>
              <w:rPr>
                <w:rFonts w:ascii="Calibri" w:hAnsi="Calibri" w:cs="Calibri"/>
              </w:rPr>
            </w:pPr>
          </w:p>
          <w:p w14:paraId="6A7D0329" w14:textId="77777777" w:rsidR="00D37960" w:rsidRPr="00D37960" w:rsidRDefault="00D37960" w:rsidP="00D37960">
            <w:pPr>
              <w:rPr>
                <w:rFonts w:ascii="Calibri" w:hAnsi="Calibri" w:cs="Calibri"/>
              </w:rPr>
            </w:pPr>
          </w:p>
        </w:tc>
      </w:tr>
    </w:tbl>
    <w:p w14:paraId="5056F2E9" w14:textId="77777777" w:rsidR="007D4597" w:rsidRPr="007D4597" w:rsidRDefault="007D4597" w:rsidP="007D4597">
      <w:pPr>
        <w:rPr>
          <w:rFonts w:ascii="Calibri Light" w:hAnsi="Calibri Light" w:cs="Calibri Light"/>
        </w:rPr>
        <w:sectPr w:rsidR="007D4597" w:rsidRPr="007D4597" w:rsidSect="005428FF">
          <w:headerReference w:type="default" r:id="rId17"/>
          <w:pgSz w:w="11900" w:h="16840"/>
          <w:pgMar w:top="720" w:right="720" w:bottom="720" w:left="720" w:header="708" w:footer="708" w:gutter="0"/>
          <w:cols w:space="708"/>
          <w:docGrid w:linePitch="360"/>
        </w:sectPr>
      </w:pPr>
    </w:p>
    <w:p w14:paraId="32B1B1A2" w14:textId="77777777" w:rsidR="00F9353A" w:rsidRPr="0087044B" w:rsidRDefault="00600A4A" w:rsidP="00F9353A">
      <w:pPr>
        <w:jc w:val="center"/>
        <w:rPr>
          <w:rFonts w:ascii="Arial" w:hAnsi="Arial" w:cs="Arial"/>
          <w:b/>
          <w:u w:val="single"/>
        </w:rPr>
      </w:pPr>
      <w:r>
        <w:rPr>
          <w:rFonts w:ascii="Arial" w:hAnsi="Arial" w:cs="Arial"/>
          <w:b/>
          <w:u w:val="single"/>
        </w:rPr>
        <w:lastRenderedPageBreak/>
        <w:t>E</w:t>
      </w:r>
      <w:r w:rsidR="00F9353A" w:rsidRPr="0087044B">
        <w:rPr>
          <w:rFonts w:ascii="Arial" w:hAnsi="Arial" w:cs="Arial"/>
          <w:b/>
          <w:u w:val="single"/>
        </w:rPr>
        <w:t>valuation of Lesson Observation</w:t>
      </w:r>
    </w:p>
    <w:p w14:paraId="65F85749" w14:textId="77777777" w:rsidR="00F9353A" w:rsidRPr="0087044B" w:rsidRDefault="00F9353A" w:rsidP="00F9353A">
      <w:pPr>
        <w:jc w:val="both"/>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7"/>
        <w:gridCol w:w="21"/>
        <w:gridCol w:w="3521"/>
        <w:gridCol w:w="22"/>
        <w:gridCol w:w="3541"/>
        <w:gridCol w:w="3336"/>
      </w:tblGrid>
      <w:tr w:rsidR="00F9353A" w:rsidRPr="0087044B" w14:paraId="2837D124" w14:textId="77777777" w:rsidTr="002E6878">
        <w:tc>
          <w:tcPr>
            <w:tcW w:w="3507" w:type="dxa"/>
            <w:shd w:val="clear" w:color="auto" w:fill="auto"/>
          </w:tcPr>
          <w:p w14:paraId="033977A5" w14:textId="77777777" w:rsidR="00F9353A" w:rsidRPr="0087044B" w:rsidRDefault="00F9353A" w:rsidP="002E6878">
            <w:pPr>
              <w:jc w:val="center"/>
              <w:rPr>
                <w:rFonts w:ascii="Arial" w:hAnsi="Arial" w:cs="Arial"/>
                <w:b/>
              </w:rPr>
            </w:pPr>
            <w:r w:rsidRPr="0087044B">
              <w:rPr>
                <w:rFonts w:ascii="Arial" w:hAnsi="Arial" w:cs="Arial"/>
                <w:b/>
              </w:rPr>
              <w:t>Outstanding (1)</w:t>
            </w:r>
          </w:p>
        </w:tc>
        <w:tc>
          <w:tcPr>
            <w:tcW w:w="3542" w:type="dxa"/>
            <w:gridSpan w:val="2"/>
            <w:shd w:val="clear" w:color="auto" w:fill="auto"/>
          </w:tcPr>
          <w:p w14:paraId="4EAFAC8A" w14:textId="77777777" w:rsidR="00F9353A" w:rsidRPr="0087044B" w:rsidRDefault="00F9353A" w:rsidP="002E6878">
            <w:pPr>
              <w:jc w:val="center"/>
              <w:rPr>
                <w:rFonts w:ascii="Arial" w:hAnsi="Arial" w:cs="Arial"/>
                <w:b/>
              </w:rPr>
            </w:pPr>
            <w:r w:rsidRPr="0087044B">
              <w:rPr>
                <w:rFonts w:ascii="Arial" w:hAnsi="Arial" w:cs="Arial"/>
                <w:b/>
              </w:rPr>
              <w:t>Good (2)</w:t>
            </w:r>
          </w:p>
        </w:tc>
        <w:tc>
          <w:tcPr>
            <w:tcW w:w="3563" w:type="dxa"/>
            <w:gridSpan w:val="2"/>
            <w:shd w:val="clear" w:color="auto" w:fill="auto"/>
          </w:tcPr>
          <w:p w14:paraId="447AFB6F" w14:textId="77777777" w:rsidR="00F9353A" w:rsidRPr="0087044B" w:rsidRDefault="00F9353A" w:rsidP="002E6878">
            <w:pPr>
              <w:jc w:val="center"/>
              <w:rPr>
                <w:rFonts w:ascii="Arial" w:hAnsi="Arial" w:cs="Arial"/>
                <w:b/>
              </w:rPr>
            </w:pPr>
            <w:r w:rsidRPr="0087044B">
              <w:rPr>
                <w:rFonts w:ascii="Arial" w:hAnsi="Arial" w:cs="Arial"/>
                <w:b/>
              </w:rPr>
              <w:t>Requires improvement (3)</w:t>
            </w:r>
          </w:p>
        </w:tc>
        <w:tc>
          <w:tcPr>
            <w:tcW w:w="3336" w:type="dxa"/>
            <w:shd w:val="clear" w:color="auto" w:fill="auto"/>
          </w:tcPr>
          <w:p w14:paraId="3D0C9EE0" w14:textId="77777777" w:rsidR="00F9353A" w:rsidRPr="0087044B" w:rsidRDefault="00F9353A" w:rsidP="002E6878">
            <w:pPr>
              <w:jc w:val="center"/>
              <w:rPr>
                <w:rFonts w:ascii="Arial" w:hAnsi="Arial" w:cs="Arial"/>
                <w:b/>
              </w:rPr>
            </w:pPr>
            <w:r w:rsidRPr="0087044B">
              <w:rPr>
                <w:rFonts w:ascii="Arial" w:hAnsi="Arial" w:cs="Arial"/>
                <w:b/>
              </w:rPr>
              <w:t>Inadequate (4)</w:t>
            </w:r>
          </w:p>
        </w:tc>
      </w:tr>
      <w:tr w:rsidR="00F9353A" w:rsidRPr="0087044B" w14:paraId="4ED2749E" w14:textId="77777777" w:rsidTr="002E6878">
        <w:tc>
          <w:tcPr>
            <w:tcW w:w="13948" w:type="dxa"/>
            <w:gridSpan w:val="6"/>
            <w:shd w:val="clear" w:color="auto" w:fill="FFFF00"/>
          </w:tcPr>
          <w:p w14:paraId="005F1CC9" w14:textId="77777777" w:rsidR="00F9353A" w:rsidRPr="0087044B" w:rsidRDefault="00F9353A" w:rsidP="002E6878">
            <w:pPr>
              <w:jc w:val="center"/>
              <w:rPr>
                <w:rFonts w:ascii="Arial" w:hAnsi="Arial" w:cs="Arial"/>
              </w:rPr>
            </w:pPr>
            <w:r w:rsidRPr="0087044B">
              <w:rPr>
                <w:rFonts w:ascii="Arial" w:hAnsi="Arial" w:cs="Arial"/>
              </w:rPr>
              <w:t xml:space="preserve">Pitch and Differentiation </w:t>
            </w:r>
          </w:p>
          <w:p w14:paraId="5BE0022A" w14:textId="77777777" w:rsidR="00F9353A" w:rsidRPr="0087044B" w:rsidRDefault="00F9353A" w:rsidP="002E6878">
            <w:pPr>
              <w:jc w:val="center"/>
              <w:rPr>
                <w:rFonts w:ascii="Arial" w:hAnsi="Arial" w:cs="Arial"/>
                <w:b/>
              </w:rPr>
            </w:pPr>
            <w:r w:rsidRPr="0087044B">
              <w:rPr>
                <w:rFonts w:ascii="Arial" w:hAnsi="Arial" w:cs="Arial"/>
                <w:b/>
              </w:rPr>
              <w:t>Outcomes for Pupils</w:t>
            </w:r>
          </w:p>
          <w:p w14:paraId="3BBFF979" w14:textId="77777777" w:rsidR="00F9353A" w:rsidRPr="0087044B" w:rsidRDefault="00F9353A" w:rsidP="002E6878">
            <w:pPr>
              <w:jc w:val="center"/>
              <w:rPr>
                <w:rFonts w:ascii="Arial" w:hAnsi="Arial" w:cs="Arial"/>
                <w:b/>
              </w:rPr>
            </w:pPr>
            <w:r w:rsidRPr="0087044B">
              <w:rPr>
                <w:rFonts w:ascii="Arial" w:hAnsi="Arial" w:cs="Arial"/>
                <w:b/>
              </w:rPr>
              <w:t>Quality of learning, teaching and assessment</w:t>
            </w:r>
          </w:p>
        </w:tc>
      </w:tr>
      <w:tr w:rsidR="00F9353A" w:rsidRPr="0087044B" w14:paraId="24AEA900" w14:textId="77777777" w:rsidTr="002E6878">
        <w:tc>
          <w:tcPr>
            <w:tcW w:w="3507" w:type="dxa"/>
            <w:shd w:val="clear" w:color="auto" w:fill="auto"/>
          </w:tcPr>
          <w:p w14:paraId="7AD0AD2F" w14:textId="77777777" w:rsidR="00F9353A" w:rsidRPr="0087044B" w:rsidRDefault="00F9353A" w:rsidP="002E6878">
            <w:pPr>
              <w:rPr>
                <w:rFonts w:ascii="Arial" w:hAnsi="Arial" w:cs="Arial"/>
              </w:rPr>
            </w:pPr>
            <w:r w:rsidRPr="0087044B">
              <w:rPr>
                <w:rFonts w:ascii="Arial" w:hAnsi="Arial" w:cs="Arial"/>
              </w:rPr>
              <w:t>At all times and as seen in all work, the teacher has consistently high expectations of all pupils and groups of pupils.</w:t>
            </w:r>
          </w:p>
          <w:p w14:paraId="3290D178" w14:textId="77777777" w:rsidR="00F9353A" w:rsidRPr="0087044B" w:rsidDel="007062DD" w:rsidRDefault="00F9353A" w:rsidP="002E6878">
            <w:pPr>
              <w:rPr>
                <w:rFonts w:ascii="Arial" w:hAnsi="Arial" w:cs="Arial"/>
              </w:rPr>
            </w:pPr>
          </w:p>
        </w:tc>
        <w:tc>
          <w:tcPr>
            <w:tcW w:w="3542" w:type="dxa"/>
            <w:gridSpan w:val="2"/>
            <w:shd w:val="clear" w:color="auto" w:fill="auto"/>
          </w:tcPr>
          <w:p w14:paraId="78C0C9EC" w14:textId="77777777" w:rsidR="00F9353A" w:rsidRPr="0087044B" w:rsidRDefault="00F9353A" w:rsidP="002E6878">
            <w:pPr>
              <w:rPr>
                <w:rFonts w:ascii="Arial" w:hAnsi="Arial" w:cs="Arial"/>
              </w:rPr>
            </w:pPr>
            <w:r w:rsidRPr="0087044B">
              <w:rPr>
                <w:rFonts w:ascii="Arial" w:hAnsi="Arial" w:cs="Arial"/>
              </w:rPr>
              <w:t>The teacher has high expectations of all pupils.</w:t>
            </w:r>
          </w:p>
        </w:tc>
        <w:tc>
          <w:tcPr>
            <w:tcW w:w="3563" w:type="dxa"/>
            <w:gridSpan w:val="2"/>
            <w:shd w:val="clear" w:color="auto" w:fill="auto"/>
          </w:tcPr>
          <w:p w14:paraId="170F6111" w14:textId="77777777" w:rsidR="00F9353A" w:rsidRPr="0087044B" w:rsidRDefault="00F9353A" w:rsidP="002E6878">
            <w:pPr>
              <w:rPr>
                <w:rFonts w:ascii="Arial" w:hAnsi="Arial" w:cs="Arial"/>
              </w:rPr>
            </w:pPr>
            <w:r w:rsidRPr="0087044B">
              <w:rPr>
                <w:rFonts w:ascii="Arial" w:hAnsi="Arial" w:cs="Arial"/>
              </w:rPr>
              <w:t>Teachers’ expectations enable most pupils to work hard and achieve satisfactorily and encourage them to make progress.</w:t>
            </w:r>
          </w:p>
        </w:tc>
        <w:tc>
          <w:tcPr>
            <w:tcW w:w="3336" w:type="dxa"/>
            <w:shd w:val="clear" w:color="auto" w:fill="auto"/>
          </w:tcPr>
          <w:p w14:paraId="440B863E" w14:textId="77777777" w:rsidR="00F9353A" w:rsidRPr="0087044B" w:rsidRDefault="00F9353A" w:rsidP="002E6878">
            <w:pPr>
              <w:rPr>
                <w:rFonts w:ascii="Arial" w:hAnsi="Arial" w:cs="Arial"/>
              </w:rPr>
            </w:pPr>
            <w:r w:rsidRPr="0087044B">
              <w:rPr>
                <w:rFonts w:ascii="Arial" w:hAnsi="Arial" w:cs="Arial"/>
              </w:rPr>
              <w:t>Low expectations are evident in planning and teaching which sets little challenge/ lack of progress for class or groups of pupils, hence making little progress against their starting points.</w:t>
            </w:r>
          </w:p>
          <w:p w14:paraId="0929D3CA" w14:textId="77777777" w:rsidR="00F9353A" w:rsidRPr="0087044B" w:rsidRDefault="00F9353A" w:rsidP="002E6878">
            <w:pPr>
              <w:rPr>
                <w:rFonts w:ascii="Arial" w:hAnsi="Arial" w:cs="Arial"/>
              </w:rPr>
            </w:pPr>
          </w:p>
        </w:tc>
      </w:tr>
      <w:tr w:rsidR="00F9353A" w:rsidRPr="0087044B" w14:paraId="1F2C73A3" w14:textId="77777777" w:rsidTr="002E6878">
        <w:tc>
          <w:tcPr>
            <w:tcW w:w="13948" w:type="dxa"/>
            <w:gridSpan w:val="6"/>
            <w:shd w:val="clear" w:color="auto" w:fill="FFFF00"/>
          </w:tcPr>
          <w:p w14:paraId="5B963CD1" w14:textId="77777777" w:rsidR="00F9353A" w:rsidRPr="0087044B" w:rsidRDefault="00F9353A" w:rsidP="002E6878">
            <w:pPr>
              <w:jc w:val="center"/>
              <w:rPr>
                <w:rFonts w:ascii="Arial" w:hAnsi="Arial" w:cs="Arial"/>
              </w:rPr>
            </w:pPr>
            <w:r w:rsidRPr="0087044B">
              <w:rPr>
                <w:rFonts w:ascii="Arial" w:hAnsi="Arial" w:cs="Arial"/>
              </w:rPr>
              <w:t xml:space="preserve">Behaviour </w:t>
            </w:r>
          </w:p>
          <w:p w14:paraId="2DA7F345" w14:textId="77777777" w:rsidR="00F9353A" w:rsidRPr="0087044B" w:rsidRDefault="00F9353A" w:rsidP="002E6878">
            <w:pPr>
              <w:jc w:val="center"/>
              <w:rPr>
                <w:rFonts w:ascii="Arial" w:hAnsi="Arial" w:cs="Arial"/>
              </w:rPr>
            </w:pPr>
            <w:r w:rsidRPr="0087044B">
              <w:rPr>
                <w:rFonts w:ascii="Arial" w:hAnsi="Arial" w:cs="Arial"/>
                <w:b/>
              </w:rPr>
              <w:t xml:space="preserve">Personal Development, Behaviour and Welfare </w:t>
            </w:r>
          </w:p>
        </w:tc>
      </w:tr>
      <w:tr w:rsidR="00F9353A" w:rsidRPr="0087044B" w14:paraId="0EEB5226" w14:textId="77777777" w:rsidTr="002E6878">
        <w:tc>
          <w:tcPr>
            <w:tcW w:w="3528" w:type="dxa"/>
            <w:gridSpan w:val="2"/>
            <w:shd w:val="clear" w:color="auto" w:fill="auto"/>
          </w:tcPr>
          <w:p w14:paraId="075CF854" w14:textId="77777777" w:rsidR="00F9353A" w:rsidRPr="0087044B" w:rsidRDefault="00F9353A" w:rsidP="002E6878">
            <w:pPr>
              <w:rPr>
                <w:rFonts w:ascii="Arial" w:hAnsi="Arial" w:cs="Arial"/>
              </w:rPr>
            </w:pPr>
            <w:r w:rsidRPr="0087044B">
              <w:rPr>
                <w:rFonts w:ascii="Arial" w:hAnsi="Arial" w:cs="Arial"/>
              </w:rPr>
              <w:t>Pupils consistently display a thirst for knowledge and a love of learning, including in independent, group and whole class work, which have a very strong impact on their progress in lessons. Pupils are keenly aware how good attitudes and behaviour contributes to learning, school and life. They have excellent, enthusiastic attitudes to learning, enabling lessons to proceed without interruption. Pupils are consistently punctual in arriving to the lessons. They are highly adept at managing their own behaviour in the classroom and in social situations, supported by systematic, consistently applied approaches to behaviour management. They are very calm, orderly and considerate when moving around the school. There are excellent improvements in behaviour over time for any individuals or groups with particular behavioural difficulties.</w:t>
            </w:r>
          </w:p>
          <w:p w14:paraId="14AF6644" w14:textId="77777777" w:rsidR="00F9353A" w:rsidRPr="0087044B" w:rsidRDefault="00F9353A" w:rsidP="002E6878">
            <w:pPr>
              <w:rPr>
                <w:rFonts w:ascii="Arial" w:hAnsi="Arial" w:cs="Arial"/>
              </w:rPr>
            </w:pPr>
          </w:p>
          <w:p w14:paraId="27F2F793" w14:textId="77777777" w:rsidR="00F9353A" w:rsidRPr="0087044B" w:rsidRDefault="00F9353A" w:rsidP="002E6878">
            <w:pPr>
              <w:rPr>
                <w:rFonts w:ascii="Arial" w:hAnsi="Arial" w:cs="Arial"/>
              </w:rPr>
            </w:pPr>
            <w:r w:rsidRPr="0087044B">
              <w:rPr>
                <w:rFonts w:ascii="Arial" w:hAnsi="Arial" w:cs="Arial"/>
              </w:rPr>
              <w:t xml:space="preserve">Pupils are confident, self-assured learners.  Their excellent attitudes to learning have a strong, positive impact on their progress.  They are proud of their achievements and of their school. </w:t>
            </w:r>
          </w:p>
        </w:tc>
        <w:tc>
          <w:tcPr>
            <w:tcW w:w="3543" w:type="dxa"/>
            <w:gridSpan w:val="2"/>
            <w:shd w:val="clear" w:color="auto" w:fill="auto"/>
          </w:tcPr>
          <w:p w14:paraId="2F109713" w14:textId="77777777" w:rsidR="00F9353A" w:rsidRPr="0087044B" w:rsidRDefault="00F9353A" w:rsidP="002E6878">
            <w:pPr>
              <w:rPr>
                <w:rFonts w:ascii="Arial" w:hAnsi="Arial" w:cs="Arial"/>
              </w:rPr>
            </w:pPr>
            <w:r w:rsidRPr="0087044B">
              <w:rPr>
                <w:rFonts w:ascii="Arial" w:hAnsi="Arial" w:cs="Arial"/>
              </w:rPr>
              <w:lastRenderedPageBreak/>
              <w:t>Pupils are typically considerate, respectful and courteous to staff and each other and consistently meet the school’s expectations. Pupils’ attitude to all aspects of learning, including in independent, group and whole class work, are consistently positive, and have a good impact on the progress they make. This makes a very positive contribution to a well ordered, safe environment. The very large majority of pupils are consistently punctual to lessons. In lessons, pupils demonstrate positive attitudes towards the teacher, their learning and each other. Their good levels of engagement allow lessons to flow smoothly throughout so that disruption is unusual. Pupils, including those with identified behavioural difficulties, respond very well to the school’s strategies for managing and improving behaviour, which are applied consistently. Disruptive incidents seldom occur.</w:t>
            </w:r>
          </w:p>
          <w:p w14:paraId="2A80711F" w14:textId="77777777" w:rsidR="00F9353A" w:rsidRPr="0087044B" w:rsidRDefault="00F9353A" w:rsidP="002E6878">
            <w:pPr>
              <w:rPr>
                <w:rFonts w:ascii="Arial" w:hAnsi="Arial" w:cs="Arial"/>
              </w:rPr>
            </w:pPr>
            <w:r w:rsidRPr="0087044B">
              <w:rPr>
                <w:rFonts w:ascii="Arial" w:hAnsi="Arial" w:cs="Arial"/>
              </w:rPr>
              <w:lastRenderedPageBreak/>
              <w:t>Pupils are confident and self-assured.  They take pride in their work, their school and their appearance.   Pupils’ attitudes to all aspects of their learning are consistently positive.  These positive attitudes have a good impact on the progress they make.</w:t>
            </w:r>
          </w:p>
        </w:tc>
        <w:tc>
          <w:tcPr>
            <w:tcW w:w="3541" w:type="dxa"/>
            <w:shd w:val="clear" w:color="auto" w:fill="auto"/>
          </w:tcPr>
          <w:p w14:paraId="1C80751A" w14:textId="77777777" w:rsidR="00F9353A" w:rsidRPr="0087044B" w:rsidRDefault="00F9353A" w:rsidP="002E6878">
            <w:pPr>
              <w:rPr>
                <w:rFonts w:ascii="Arial" w:hAnsi="Arial" w:cs="Arial"/>
              </w:rPr>
            </w:pPr>
            <w:r w:rsidRPr="0087044B">
              <w:rPr>
                <w:rFonts w:ascii="Arial" w:hAnsi="Arial" w:cs="Arial"/>
              </w:rPr>
              <w:lastRenderedPageBreak/>
              <w:t>Pupils’ behaviour and engagement, including their punctuality to lessons contributes to a safe and orderly environment. In lessons, pupils respond promptly to teachers’ direction and work cooperatively with each other. Major disruption to learning is uncommon. There are inconsistencies in apply school</w:t>
            </w:r>
            <w:r w:rsidR="00100304">
              <w:rPr>
                <w:rFonts w:ascii="Arial" w:hAnsi="Arial" w:cs="Arial"/>
              </w:rPr>
              <w:t>’</w:t>
            </w:r>
            <w:r w:rsidRPr="0087044B">
              <w:rPr>
                <w:rFonts w:ascii="Arial" w:hAnsi="Arial" w:cs="Arial"/>
              </w:rPr>
              <w:t>s behaviour policy schools and low-level disruption may occur occasionally. However in the vast majority of situations this does not impact on learning and the progress all pupils, including groups make.</w:t>
            </w:r>
          </w:p>
          <w:p w14:paraId="07191AD3" w14:textId="77777777" w:rsidR="00F9353A" w:rsidRPr="0087044B" w:rsidRDefault="00F9353A" w:rsidP="002E6878">
            <w:pPr>
              <w:rPr>
                <w:rFonts w:ascii="Arial" w:hAnsi="Arial" w:cs="Arial"/>
              </w:rPr>
            </w:pPr>
          </w:p>
          <w:p w14:paraId="6926C2DA" w14:textId="77777777" w:rsidR="00F9353A" w:rsidRPr="0087044B" w:rsidRDefault="00F9353A" w:rsidP="002E6878">
            <w:pPr>
              <w:rPr>
                <w:rFonts w:ascii="Arial" w:hAnsi="Arial" w:cs="Arial"/>
              </w:rPr>
            </w:pPr>
            <w:r w:rsidRPr="0087044B">
              <w:rPr>
                <w:rFonts w:ascii="Arial" w:hAnsi="Arial" w:cs="Arial"/>
              </w:rPr>
              <w:t>Pupils are not always confident and self-assured.  They do not consistently take pride in their work and attitudes to learning.</w:t>
            </w:r>
          </w:p>
        </w:tc>
        <w:tc>
          <w:tcPr>
            <w:tcW w:w="3336" w:type="dxa"/>
            <w:shd w:val="clear" w:color="auto" w:fill="auto"/>
          </w:tcPr>
          <w:p w14:paraId="0F0E19DD" w14:textId="77777777" w:rsidR="00F9353A" w:rsidRPr="0087044B" w:rsidRDefault="00F9353A" w:rsidP="002E6878">
            <w:pPr>
              <w:pStyle w:val="Tabletextbullet"/>
              <w:tabs>
                <w:tab w:val="clear" w:pos="567"/>
                <w:tab w:val="clear" w:pos="927"/>
                <w:tab w:val="left" w:pos="34"/>
              </w:tabs>
              <w:ind w:left="34" w:firstLine="0"/>
              <w:rPr>
                <w:rFonts w:ascii="Arial" w:hAnsi="Arial" w:cs="Arial"/>
                <w:sz w:val="20"/>
                <w:szCs w:val="20"/>
              </w:rPr>
            </w:pPr>
            <w:r w:rsidRPr="0087044B">
              <w:rPr>
                <w:rFonts w:ascii="Arial" w:hAnsi="Arial" w:cs="Arial"/>
                <w:sz w:val="20"/>
                <w:szCs w:val="20"/>
              </w:rPr>
              <w:t xml:space="preserve">Pupils’ lack of engagement and persistent low-level disruption contribute more than occasionally to reduced learning and/or a disorderly classroom environment.  </w:t>
            </w:r>
          </w:p>
          <w:p w14:paraId="2B02DFA5" w14:textId="77777777" w:rsidR="00F9353A" w:rsidRPr="0087044B" w:rsidRDefault="00F9353A" w:rsidP="002E6878">
            <w:pPr>
              <w:pStyle w:val="Tabletextbullet"/>
              <w:tabs>
                <w:tab w:val="clear" w:pos="567"/>
                <w:tab w:val="clear" w:pos="927"/>
                <w:tab w:val="left" w:pos="34"/>
              </w:tabs>
              <w:ind w:left="34" w:firstLine="0"/>
              <w:rPr>
                <w:rFonts w:ascii="Arial" w:hAnsi="Arial" w:cs="Arial"/>
                <w:sz w:val="20"/>
                <w:szCs w:val="20"/>
              </w:rPr>
            </w:pPr>
            <w:r w:rsidRPr="0087044B">
              <w:rPr>
                <w:rFonts w:ascii="Arial" w:hAnsi="Arial" w:cs="Arial"/>
                <w:sz w:val="20"/>
                <w:szCs w:val="20"/>
              </w:rPr>
              <w:t xml:space="preserve">A significant minority of pupils show a lack of respect and intolerance for each other or staff and a lack of self-discipline, resulting in poor behaviour around the school. </w:t>
            </w:r>
          </w:p>
          <w:p w14:paraId="284A84CD" w14:textId="77777777" w:rsidR="00F9353A" w:rsidRPr="0087044B" w:rsidRDefault="00F9353A" w:rsidP="002E6878">
            <w:pPr>
              <w:pStyle w:val="Tabletextbullet"/>
              <w:tabs>
                <w:tab w:val="clear" w:pos="567"/>
                <w:tab w:val="clear" w:pos="927"/>
                <w:tab w:val="left" w:pos="34"/>
              </w:tabs>
              <w:ind w:left="34" w:firstLine="0"/>
              <w:rPr>
                <w:rFonts w:ascii="Arial" w:hAnsi="Arial" w:cs="Arial"/>
                <w:sz w:val="20"/>
                <w:szCs w:val="20"/>
              </w:rPr>
            </w:pPr>
            <w:r w:rsidRPr="0087044B">
              <w:rPr>
                <w:rFonts w:ascii="Arial" w:hAnsi="Arial" w:cs="Arial"/>
                <w:sz w:val="20"/>
                <w:szCs w:val="20"/>
              </w:rPr>
              <w:t>Poor behaviour has a significant impact on pupils’ progress.</w:t>
            </w:r>
          </w:p>
          <w:p w14:paraId="4DD5675E" w14:textId="77777777" w:rsidR="00F9353A" w:rsidRPr="0087044B" w:rsidRDefault="00F9353A" w:rsidP="002E6878">
            <w:pPr>
              <w:rPr>
                <w:rFonts w:ascii="Arial" w:hAnsi="Arial" w:cs="Arial"/>
              </w:rPr>
            </w:pPr>
          </w:p>
        </w:tc>
      </w:tr>
      <w:tr w:rsidR="00F9353A" w:rsidRPr="0087044B" w14:paraId="0814FC95" w14:textId="77777777" w:rsidTr="002E6878">
        <w:tc>
          <w:tcPr>
            <w:tcW w:w="13948" w:type="dxa"/>
            <w:gridSpan w:val="6"/>
            <w:shd w:val="clear" w:color="auto" w:fill="FFFF00"/>
          </w:tcPr>
          <w:p w14:paraId="74BB3CD7" w14:textId="77777777" w:rsidR="00F9353A" w:rsidRPr="0087044B" w:rsidRDefault="00F9353A" w:rsidP="002E6878">
            <w:pPr>
              <w:jc w:val="center"/>
              <w:rPr>
                <w:rFonts w:ascii="Arial" w:hAnsi="Arial" w:cs="Arial"/>
              </w:rPr>
            </w:pPr>
            <w:r w:rsidRPr="0087044B">
              <w:rPr>
                <w:rFonts w:ascii="Arial" w:hAnsi="Arial" w:cs="Arial"/>
              </w:rPr>
              <w:t xml:space="preserve">Engagement and Motivation </w:t>
            </w:r>
          </w:p>
          <w:p w14:paraId="4E19F76B" w14:textId="77777777" w:rsidR="00F9353A" w:rsidRPr="0087044B" w:rsidRDefault="00F9353A" w:rsidP="002E6878">
            <w:pPr>
              <w:jc w:val="center"/>
              <w:rPr>
                <w:rFonts w:ascii="Arial" w:hAnsi="Arial" w:cs="Arial"/>
                <w:b/>
              </w:rPr>
            </w:pPr>
            <w:r w:rsidRPr="0087044B">
              <w:rPr>
                <w:rFonts w:ascii="Arial" w:hAnsi="Arial" w:cs="Arial"/>
                <w:b/>
              </w:rPr>
              <w:t>Outcomes for Pupils</w:t>
            </w:r>
          </w:p>
          <w:p w14:paraId="5535B2B0" w14:textId="77777777" w:rsidR="00F9353A" w:rsidRPr="0087044B" w:rsidRDefault="00F9353A" w:rsidP="002E6878">
            <w:pPr>
              <w:jc w:val="center"/>
              <w:rPr>
                <w:rFonts w:ascii="Arial" w:hAnsi="Arial" w:cs="Arial"/>
                <w:b/>
              </w:rPr>
            </w:pPr>
            <w:r w:rsidRPr="0087044B">
              <w:rPr>
                <w:rFonts w:ascii="Arial" w:hAnsi="Arial" w:cs="Arial"/>
                <w:b/>
              </w:rPr>
              <w:t>Quality of learning, teaching and assessment</w:t>
            </w:r>
          </w:p>
        </w:tc>
      </w:tr>
      <w:tr w:rsidR="00F9353A" w:rsidRPr="0087044B" w14:paraId="0CD99F6F" w14:textId="77777777" w:rsidTr="002E6878">
        <w:tc>
          <w:tcPr>
            <w:tcW w:w="3528" w:type="dxa"/>
            <w:gridSpan w:val="2"/>
            <w:shd w:val="clear" w:color="auto" w:fill="auto"/>
          </w:tcPr>
          <w:p w14:paraId="282A9029" w14:textId="77777777" w:rsidR="00F9353A" w:rsidRPr="0087044B" w:rsidRDefault="00F9353A" w:rsidP="002E6878">
            <w:pPr>
              <w:rPr>
                <w:rFonts w:ascii="Arial" w:hAnsi="Arial" w:cs="Arial"/>
              </w:rPr>
            </w:pPr>
            <w:r w:rsidRPr="0087044B">
              <w:rPr>
                <w:rFonts w:ascii="Arial" w:hAnsi="Arial" w:cs="Arial"/>
              </w:rPr>
              <w:t xml:space="preserve">Teaching is highly effective in inspiring pupils and ensuring that they learn extremely well. </w:t>
            </w:r>
          </w:p>
          <w:p w14:paraId="03E938EF" w14:textId="77777777" w:rsidR="00F9353A" w:rsidRPr="0087044B" w:rsidRDefault="00F9353A" w:rsidP="002E6878">
            <w:pPr>
              <w:rPr>
                <w:rFonts w:ascii="Arial" w:hAnsi="Arial" w:cs="Arial"/>
              </w:rPr>
            </w:pPr>
            <w:r w:rsidRPr="0087044B">
              <w:rPr>
                <w:rFonts w:ascii="Arial" w:hAnsi="Arial" w:cs="Arial"/>
              </w:rPr>
              <w:t>The pace within the lesson ensures all pupils are engaged and make progress from their individual starting points.</w:t>
            </w:r>
          </w:p>
          <w:p w14:paraId="2539D99B" w14:textId="77777777" w:rsidR="00F9353A" w:rsidRPr="0087044B" w:rsidRDefault="00F9353A" w:rsidP="002E6878">
            <w:pPr>
              <w:rPr>
                <w:rFonts w:ascii="Arial" w:hAnsi="Arial" w:cs="Arial"/>
              </w:rPr>
            </w:pPr>
          </w:p>
          <w:p w14:paraId="375DCC4D" w14:textId="77777777" w:rsidR="00F9353A" w:rsidRPr="0087044B" w:rsidRDefault="00F9353A" w:rsidP="002E6878">
            <w:pPr>
              <w:rPr>
                <w:rFonts w:ascii="Arial" w:hAnsi="Arial" w:cs="Arial"/>
              </w:rPr>
            </w:pPr>
            <w:r w:rsidRPr="0087044B">
              <w:rPr>
                <w:rFonts w:ascii="Arial" w:hAnsi="Arial" w:cs="Arial"/>
              </w:rPr>
              <w:t>Teachers and other adults generate high levels of enthusiasm for, participation in and commitment to learning.  This approach ensures that ALL pupils and groups of pupils’ want to work hard and improve.</w:t>
            </w:r>
          </w:p>
        </w:tc>
        <w:tc>
          <w:tcPr>
            <w:tcW w:w="3543" w:type="dxa"/>
            <w:gridSpan w:val="2"/>
            <w:shd w:val="clear" w:color="auto" w:fill="auto"/>
          </w:tcPr>
          <w:p w14:paraId="24737A45" w14:textId="77777777" w:rsidR="00F9353A" w:rsidRPr="0087044B" w:rsidRDefault="00F9353A" w:rsidP="002E6878">
            <w:pPr>
              <w:rPr>
                <w:rFonts w:ascii="Arial" w:hAnsi="Arial" w:cs="Arial"/>
              </w:rPr>
            </w:pPr>
            <w:r w:rsidRPr="0087044B">
              <w:rPr>
                <w:rFonts w:ascii="Arial" w:hAnsi="Arial" w:cs="Arial"/>
              </w:rPr>
              <w:t>The teaching is consistently effective in ensuring that all pupils are motivated and engaged</w:t>
            </w:r>
          </w:p>
          <w:p w14:paraId="7D2669CD" w14:textId="77777777" w:rsidR="00F9353A" w:rsidRPr="0087044B" w:rsidRDefault="00F9353A" w:rsidP="002E6878">
            <w:pPr>
              <w:rPr>
                <w:rFonts w:ascii="Arial" w:hAnsi="Arial" w:cs="Arial"/>
              </w:rPr>
            </w:pPr>
            <w:r w:rsidRPr="0087044B">
              <w:rPr>
                <w:rFonts w:ascii="Arial" w:hAnsi="Arial" w:cs="Arial"/>
              </w:rPr>
              <w:t>The pace within the lesson ensures that the vast majority of pupils are engaged, and ensures that they make progress from their start points.</w:t>
            </w:r>
          </w:p>
          <w:p w14:paraId="45B5DB47" w14:textId="77777777" w:rsidR="00F9353A" w:rsidRPr="0087044B" w:rsidRDefault="00F9353A" w:rsidP="002E6878">
            <w:pPr>
              <w:rPr>
                <w:rFonts w:ascii="Arial" w:hAnsi="Arial" w:cs="Arial"/>
              </w:rPr>
            </w:pPr>
          </w:p>
          <w:p w14:paraId="6CAA0BBB" w14:textId="77777777" w:rsidR="00F9353A" w:rsidRPr="0087044B" w:rsidRDefault="00F9353A" w:rsidP="002E6878">
            <w:pPr>
              <w:rPr>
                <w:rFonts w:ascii="Arial" w:hAnsi="Arial" w:cs="Arial"/>
              </w:rPr>
            </w:pPr>
            <w:r w:rsidRPr="0087044B">
              <w:rPr>
                <w:rFonts w:ascii="Arial" w:hAnsi="Arial" w:cs="Arial"/>
              </w:rPr>
              <w:t xml:space="preserve">The teacher and other adults enthuse and motivate most pupils to participate. This approach shows that most children want to work hard and improve. </w:t>
            </w:r>
          </w:p>
        </w:tc>
        <w:tc>
          <w:tcPr>
            <w:tcW w:w="3541" w:type="dxa"/>
            <w:shd w:val="clear" w:color="auto" w:fill="auto"/>
          </w:tcPr>
          <w:p w14:paraId="5290F613" w14:textId="77777777" w:rsidR="00F9353A" w:rsidRPr="0087044B" w:rsidRDefault="00F9353A" w:rsidP="002E6878">
            <w:pPr>
              <w:rPr>
                <w:rFonts w:ascii="Arial" w:hAnsi="Arial" w:cs="Arial"/>
              </w:rPr>
            </w:pPr>
            <w:r w:rsidRPr="0087044B">
              <w:rPr>
                <w:rFonts w:ascii="Arial" w:hAnsi="Arial" w:cs="Arial"/>
              </w:rPr>
              <w:t xml:space="preserve">Teaching ensures that pupils are  engaged by their work and little time is wasted.  </w:t>
            </w:r>
          </w:p>
          <w:p w14:paraId="1E3D1B89" w14:textId="77777777" w:rsidR="00F9353A" w:rsidRPr="0087044B" w:rsidRDefault="00F9353A" w:rsidP="002E6878">
            <w:pPr>
              <w:rPr>
                <w:rFonts w:ascii="Arial" w:hAnsi="Arial" w:cs="Arial"/>
              </w:rPr>
            </w:pPr>
            <w:r w:rsidRPr="0087044B">
              <w:rPr>
                <w:rFonts w:ascii="Arial" w:hAnsi="Arial" w:cs="Arial"/>
              </w:rPr>
              <w:t xml:space="preserve">The pace of the lesson does on occasional cause pupils to be disengaged.  However this does not have a significant impact on hindering their progress. </w:t>
            </w:r>
          </w:p>
          <w:p w14:paraId="29560813" w14:textId="77777777" w:rsidR="00F9353A" w:rsidRPr="0087044B" w:rsidRDefault="00F9353A" w:rsidP="002E6878">
            <w:pPr>
              <w:rPr>
                <w:rFonts w:ascii="Arial" w:hAnsi="Arial" w:cs="Arial"/>
              </w:rPr>
            </w:pPr>
          </w:p>
          <w:p w14:paraId="6480884F" w14:textId="77777777" w:rsidR="00F9353A" w:rsidRPr="0087044B" w:rsidRDefault="00F9353A" w:rsidP="002E6878">
            <w:pPr>
              <w:rPr>
                <w:rFonts w:ascii="Arial" w:hAnsi="Arial" w:cs="Arial"/>
              </w:rPr>
            </w:pPr>
            <w:r w:rsidRPr="0087044B">
              <w:rPr>
                <w:rFonts w:ascii="Arial" w:hAnsi="Arial" w:cs="Arial"/>
              </w:rPr>
              <w:t>The teacher and other adults occasionally enthuse and motivate large majority pupils to participate, work hard and improve.</w:t>
            </w:r>
          </w:p>
        </w:tc>
        <w:tc>
          <w:tcPr>
            <w:tcW w:w="3336" w:type="dxa"/>
            <w:shd w:val="clear" w:color="auto" w:fill="auto"/>
          </w:tcPr>
          <w:p w14:paraId="31FA1C83" w14:textId="77777777" w:rsidR="00F9353A" w:rsidRPr="0087044B" w:rsidRDefault="00F9353A" w:rsidP="002E6878">
            <w:pPr>
              <w:rPr>
                <w:rFonts w:ascii="Arial" w:hAnsi="Arial" w:cs="Arial"/>
              </w:rPr>
            </w:pPr>
            <w:r w:rsidRPr="0087044B">
              <w:rPr>
                <w:rFonts w:ascii="Arial" w:hAnsi="Arial" w:cs="Arial"/>
              </w:rPr>
              <w:t xml:space="preserve">Teaching fails to promote pupil engagement, enjoyment and motivation  and time is wasted.  </w:t>
            </w:r>
          </w:p>
          <w:p w14:paraId="632490F3" w14:textId="77777777" w:rsidR="00F9353A" w:rsidRPr="0087044B" w:rsidRDefault="00F9353A" w:rsidP="002E6878">
            <w:pPr>
              <w:rPr>
                <w:rFonts w:ascii="Arial" w:hAnsi="Arial" w:cs="Arial"/>
              </w:rPr>
            </w:pPr>
            <w:r w:rsidRPr="0087044B">
              <w:rPr>
                <w:rFonts w:ascii="Arial" w:hAnsi="Arial" w:cs="Arial"/>
              </w:rPr>
              <w:t>The pace of the lesson hinders the pupils from making at least satisfactory progress.</w:t>
            </w:r>
          </w:p>
        </w:tc>
      </w:tr>
      <w:tr w:rsidR="00F9353A" w:rsidRPr="0087044B" w14:paraId="742D55E8" w14:textId="77777777" w:rsidTr="002E6878">
        <w:tc>
          <w:tcPr>
            <w:tcW w:w="13948" w:type="dxa"/>
            <w:gridSpan w:val="6"/>
            <w:shd w:val="clear" w:color="auto" w:fill="FFFF00"/>
          </w:tcPr>
          <w:p w14:paraId="13C6210C" w14:textId="77777777" w:rsidR="00F9353A" w:rsidRPr="0087044B" w:rsidRDefault="00F9353A" w:rsidP="002E6878">
            <w:pPr>
              <w:jc w:val="center"/>
              <w:rPr>
                <w:rFonts w:ascii="Arial" w:hAnsi="Arial" w:cs="Arial"/>
              </w:rPr>
            </w:pPr>
            <w:r w:rsidRPr="0087044B">
              <w:rPr>
                <w:rFonts w:ascii="Arial" w:hAnsi="Arial" w:cs="Arial"/>
              </w:rPr>
              <w:t xml:space="preserve">Subject Knowledge and Teaching Strategies </w:t>
            </w:r>
          </w:p>
          <w:p w14:paraId="32EE73EB" w14:textId="77777777" w:rsidR="00F9353A" w:rsidRPr="0087044B" w:rsidRDefault="00F9353A" w:rsidP="002E6878">
            <w:pPr>
              <w:jc w:val="center"/>
              <w:rPr>
                <w:rFonts w:ascii="Arial" w:hAnsi="Arial" w:cs="Arial"/>
                <w:b/>
              </w:rPr>
            </w:pPr>
            <w:r w:rsidRPr="0087044B">
              <w:rPr>
                <w:rFonts w:ascii="Arial" w:hAnsi="Arial" w:cs="Arial"/>
                <w:b/>
              </w:rPr>
              <w:t>Quality of learning, teaching and assessment</w:t>
            </w:r>
            <w:r w:rsidRPr="0087044B" w:rsidDel="00FE0929">
              <w:rPr>
                <w:rFonts w:ascii="Arial" w:hAnsi="Arial" w:cs="Arial"/>
                <w:b/>
              </w:rPr>
              <w:t xml:space="preserve"> </w:t>
            </w:r>
          </w:p>
          <w:p w14:paraId="00E1DECF" w14:textId="77777777" w:rsidR="00F9353A" w:rsidRPr="0087044B" w:rsidRDefault="00F9353A" w:rsidP="002E6878">
            <w:pPr>
              <w:jc w:val="center"/>
              <w:rPr>
                <w:rFonts w:ascii="Arial" w:hAnsi="Arial" w:cs="Arial"/>
                <w:b/>
              </w:rPr>
            </w:pPr>
            <w:r w:rsidRPr="0087044B">
              <w:rPr>
                <w:rFonts w:ascii="Arial" w:hAnsi="Arial" w:cs="Arial"/>
                <w:b/>
              </w:rPr>
              <w:t xml:space="preserve">Leadership and Management </w:t>
            </w:r>
          </w:p>
        </w:tc>
      </w:tr>
      <w:tr w:rsidR="00F9353A" w:rsidRPr="0087044B" w14:paraId="2A3E421D" w14:textId="77777777" w:rsidTr="002E6878">
        <w:tc>
          <w:tcPr>
            <w:tcW w:w="13948" w:type="dxa"/>
            <w:gridSpan w:val="6"/>
            <w:shd w:val="clear" w:color="auto" w:fill="auto"/>
          </w:tcPr>
          <w:p w14:paraId="0A4593A8" w14:textId="77777777" w:rsidR="00F9353A" w:rsidRPr="0087044B" w:rsidRDefault="00F9353A" w:rsidP="002E6878">
            <w:pPr>
              <w:pStyle w:val="Tabletextbullet"/>
              <w:tabs>
                <w:tab w:val="clear" w:pos="567"/>
                <w:tab w:val="clear" w:pos="927"/>
                <w:tab w:val="left" w:pos="34"/>
              </w:tabs>
              <w:ind w:left="34" w:firstLine="0"/>
              <w:jc w:val="center"/>
              <w:rPr>
                <w:rFonts w:ascii="Arial" w:hAnsi="Arial" w:cs="Arial"/>
                <w:sz w:val="20"/>
                <w:szCs w:val="20"/>
              </w:rPr>
            </w:pPr>
            <w:r w:rsidRPr="0087044B">
              <w:rPr>
                <w:rFonts w:ascii="Arial" w:hAnsi="Arial" w:cs="Arial"/>
                <w:b/>
                <w:sz w:val="20"/>
                <w:szCs w:val="20"/>
              </w:rPr>
              <w:t>Subject Knowledge &amp; planning for pupils to achieve</w:t>
            </w:r>
          </w:p>
        </w:tc>
      </w:tr>
      <w:tr w:rsidR="00F9353A" w:rsidRPr="0087044B" w14:paraId="66D002EC" w14:textId="77777777" w:rsidTr="002E6878">
        <w:tc>
          <w:tcPr>
            <w:tcW w:w="3528" w:type="dxa"/>
            <w:gridSpan w:val="2"/>
            <w:shd w:val="clear" w:color="auto" w:fill="auto"/>
          </w:tcPr>
          <w:p w14:paraId="317B2136" w14:textId="77777777" w:rsidR="00F9353A" w:rsidRPr="0087044B" w:rsidRDefault="00F9353A" w:rsidP="002E6878">
            <w:pPr>
              <w:rPr>
                <w:rFonts w:ascii="Arial" w:hAnsi="Arial" w:cs="Arial"/>
              </w:rPr>
            </w:pPr>
            <w:r w:rsidRPr="0087044B">
              <w:rPr>
                <w:rFonts w:ascii="Arial" w:hAnsi="Arial" w:cs="Arial"/>
              </w:rPr>
              <w:t>The teacher draws on excellent subject knowledge to ensure that all groups of pupils make substantial and sustained progress, developing excellent knowledge and understanding, considering their different starting points</w:t>
            </w:r>
          </w:p>
          <w:p w14:paraId="5BB5E3D1" w14:textId="77777777" w:rsidR="00F9353A" w:rsidRPr="0087044B" w:rsidRDefault="00F9353A" w:rsidP="002E6878">
            <w:pPr>
              <w:rPr>
                <w:rFonts w:ascii="Arial" w:hAnsi="Arial" w:cs="Arial"/>
              </w:rPr>
            </w:pPr>
            <w:r w:rsidRPr="0087044B">
              <w:rPr>
                <w:rFonts w:ascii="Arial" w:hAnsi="Arial" w:cs="Arial"/>
              </w:rPr>
              <w:t>Teachers demonstrate deep knowledge and understanding of the subjects they teach.</w:t>
            </w:r>
          </w:p>
          <w:p w14:paraId="6BF1A28A" w14:textId="77777777" w:rsidR="00F9353A" w:rsidRPr="0087044B" w:rsidRDefault="00F9353A" w:rsidP="002E6878">
            <w:pPr>
              <w:rPr>
                <w:rFonts w:ascii="Arial" w:hAnsi="Arial" w:cs="Arial"/>
              </w:rPr>
            </w:pPr>
            <w:r w:rsidRPr="0087044B">
              <w:rPr>
                <w:rFonts w:ascii="Arial" w:hAnsi="Arial" w:cs="Arial"/>
              </w:rPr>
              <w:lastRenderedPageBreak/>
              <w:t>The teacher plans astutely and set challenging tasks</w:t>
            </w:r>
            <w:r w:rsidRPr="0087044B">
              <w:rPr>
                <w:rStyle w:val="Tabletext-leftChar"/>
                <w:rFonts w:ascii="Arial" w:eastAsia="Calibri" w:hAnsi="Arial" w:cs="Arial"/>
                <w:sz w:val="20"/>
                <w:szCs w:val="20"/>
              </w:rPr>
              <w:t xml:space="preserve"> based on systematic, accurate on-going assessment of all pupils’ prior skills, knowledge and understanding. Hence all groups of pupils achieving consistently high.</w:t>
            </w:r>
          </w:p>
        </w:tc>
        <w:tc>
          <w:tcPr>
            <w:tcW w:w="3543" w:type="dxa"/>
            <w:gridSpan w:val="2"/>
            <w:shd w:val="clear" w:color="auto" w:fill="auto"/>
          </w:tcPr>
          <w:p w14:paraId="2FF56B44" w14:textId="77777777" w:rsidR="00F9353A" w:rsidRPr="0087044B" w:rsidRDefault="00F9353A" w:rsidP="002E6878">
            <w:pPr>
              <w:rPr>
                <w:rFonts w:ascii="Arial" w:hAnsi="Arial" w:cs="Arial"/>
              </w:rPr>
            </w:pPr>
            <w:r w:rsidRPr="0087044B">
              <w:rPr>
                <w:rFonts w:ascii="Arial" w:hAnsi="Arial" w:cs="Arial"/>
              </w:rPr>
              <w:lastRenderedPageBreak/>
              <w:t xml:space="preserve">Teacher has high expectations of all pupils. Teacher uses well-developed subject knowledge to ensure that all groups of pupils make consistently strong progress, developing secure knowledge and understanding, considering their different starting points. </w:t>
            </w:r>
          </w:p>
          <w:p w14:paraId="7520CF2A" w14:textId="77777777" w:rsidR="00F9353A" w:rsidRPr="0087044B" w:rsidRDefault="00F9353A" w:rsidP="002E6878">
            <w:pPr>
              <w:rPr>
                <w:rFonts w:ascii="Arial" w:hAnsi="Arial" w:cs="Arial"/>
              </w:rPr>
            </w:pPr>
            <w:r w:rsidRPr="0087044B">
              <w:rPr>
                <w:rFonts w:ascii="Arial" w:hAnsi="Arial" w:cs="Arial"/>
              </w:rPr>
              <w:t xml:space="preserve">Teachers use their accurate assessment of pupils’ prior skills, </w:t>
            </w:r>
            <w:r w:rsidRPr="0087044B">
              <w:rPr>
                <w:rFonts w:ascii="Arial" w:hAnsi="Arial" w:cs="Arial"/>
              </w:rPr>
              <w:lastRenderedPageBreak/>
              <w:t>knowledge and understanding to plan effectively and set challenging tasks.</w:t>
            </w:r>
          </w:p>
        </w:tc>
        <w:tc>
          <w:tcPr>
            <w:tcW w:w="3541" w:type="dxa"/>
            <w:shd w:val="clear" w:color="auto" w:fill="auto"/>
          </w:tcPr>
          <w:p w14:paraId="06B878B2" w14:textId="77777777" w:rsidR="00F9353A" w:rsidRPr="0087044B" w:rsidRDefault="00F9353A" w:rsidP="002E6878">
            <w:pPr>
              <w:rPr>
                <w:rFonts w:ascii="Arial" w:hAnsi="Arial" w:cs="Arial"/>
              </w:rPr>
            </w:pPr>
            <w:r w:rsidRPr="0087044B">
              <w:rPr>
                <w:rFonts w:ascii="Arial" w:hAnsi="Arial" w:cs="Arial"/>
              </w:rPr>
              <w:lastRenderedPageBreak/>
              <w:t>Teachers in some subjects and key stages use their secure subject knowledge.</w:t>
            </w:r>
          </w:p>
          <w:p w14:paraId="6DFAF0A5" w14:textId="77777777" w:rsidR="00F9353A" w:rsidRPr="0087044B" w:rsidRDefault="00F9353A" w:rsidP="002E6878">
            <w:pPr>
              <w:rPr>
                <w:rFonts w:ascii="Arial" w:hAnsi="Arial" w:cs="Arial"/>
              </w:rPr>
            </w:pPr>
            <w:r w:rsidRPr="0087044B">
              <w:rPr>
                <w:rFonts w:ascii="Arial" w:hAnsi="Arial" w:cs="Arial"/>
              </w:rPr>
              <w:t xml:space="preserve">Due attention is often given to the careful assessment of pupils’ learning but this is not always conducted rigorously enough and may result in some unnecessary repetition of work for pupils and tasks </w:t>
            </w:r>
            <w:r w:rsidRPr="0087044B">
              <w:rPr>
                <w:rFonts w:ascii="Arial" w:hAnsi="Arial" w:cs="Arial"/>
              </w:rPr>
              <w:lastRenderedPageBreak/>
              <w:t>being planned and set that do not fully challenge.</w:t>
            </w:r>
          </w:p>
        </w:tc>
        <w:tc>
          <w:tcPr>
            <w:tcW w:w="3336" w:type="dxa"/>
            <w:shd w:val="clear" w:color="auto" w:fill="auto"/>
          </w:tcPr>
          <w:p w14:paraId="4EEEDBAF" w14:textId="77777777" w:rsidR="00F9353A" w:rsidRPr="0087044B" w:rsidRDefault="00F9353A" w:rsidP="002E6878">
            <w:pPr>
              <w:rPr>
                <w:rFonts w:ascii="Arial" w:hAnsi="Arial" w:cs="Arial"/>
              </w:rPr>
            </w:pPr>
            <w:r w:rsidRPr="0087044B">
              <w:rPr>
                <w:rFonts w:ascii="Arial" w:hAnsi="Arial" w:cs="Arial"/>
              </w:rPr>
              <w:lastRenderedPageBreak/>
              <w:t>Teacher’s subject knowledge and the planning of the curriculum and subject taught is inadequate. No consideration is given to prior learning.</w:t>
            </w:r>
          </w:p>
          <w:p w14:paraId="3C6E9839" w14:textId="77777777" w:rsidR="00F9353A" w:rsidRPr="0087044B" w:rsidRDefault="00F9353A" w:rsidP="002E6878">
            <w:pPr>
              <w:rPr>
                <w:rFonts w:ascii="Arial" w:hAnsi="Arial" w:cs="Arial"/>
              </w:rPr>
            </w:pPr>
            <w:r w:rsidRPr="0087044B">
              <w:rPr>
                <w:rFonts w:ascii="Arial" w:hAnsi="Arial" w:cs="Arial"/>
              </w:rPr>
              <w:t>Poor/incorrect subject knowledge either blocks learning or creates misconceptions in pupils; minds.</w:t>
            </w:r>
          </w:p>
          <w:p w14:paraId="79D29FC4" w14:textId="77777777" w:rsidR="00F9353A" w:rsidRPr="0087044B" w:rsidRDefault="00F9353A" w:rsidP="002E6878">
            <w:pPr>
              <w:rPr>
                <w:rFonts w:ascii="Arial" w:hAnsi="Arial" w:cs="Arial"/>
              </w:rPr>
            </w:pPr>
          </w:p>
          <w:p w14:paraId="204812F9" w14:textId="77777777" w:rsidR="00F9353A" w:rsidRPr="0087044B" w:rsidRDefault="00F9353A" w:rsidP="002E6878">
            <w:pPr>
              <w:rPr>
                <w:rFonts w:ascii="Arial" w:hAnsi="Arial" w:cs="Arial"/>
              </w:rPr>
            </w:pPr>
            <w:r w:rsidRPr="0087044B">
              <w:rPr>
                <w:rFonts w:ascii="Arial" w:hAnsi="Arial" w:cs="Arial"/>
              </w:rPr>
              <w:lastRenderedPageBreak/>
              <w:t>Learning activities are not sufficiently well matched to the needs of the pupils so that they make inadequate progress.</w:t>
            </w:r>
          </w:p>
          <w:p w14:paraId="080C9C2C" w14:textId="77777777" w:rsidR="00F9353A" w:rsidRPr="0087044B" w:rsidRDefault="00F9353A" w:rsidP="002E6878">
            <w:pPr>
              <w:rPr>
                <w:rFonts w:ascii="Arial" w:hAnsi="Arial" w:cs="Arial"/>
              </w:rPr>
            </w:pPr>
          </w:p>
        </w:tc>
      </w:tr>
      <w:tr w:rsidR="00F9353A" w:rsidRPr="0087044B" w14:paraId="6FEF3FCB" w14:textId="77777777" w:rsidTr="002E6878">
        <w:tc>
          <w:tcPr>
            <w:tcW w:w="13948" w:type="dxa"/>
            <w:gridSpan w:val="6"/>
            <w:shd w:val="clear" w:color="auto" w:fill="auto"/>
          </w:tcPr>
          <w:p w14:paraId="550D07C0" w14:textId="77777777" w:rsidR="00F9353A" w:rsidRPr="0087044B" w:rsidRDefault="00F9353A" w:rsidP="002E6878">
            <w:pPr>
              <w:pStyle w:val="Tabletextbullet"/>
              <w:tabs>
                <w:tab w:val="clear" w:pos="567"/>
                <w:tab w:val="clear" w:pos="927"/>
                <w:tab w:val="left" w:pos="34"/>
              </w:tabs>
              <w:ind w:left="34" w:firstLine="0"/>
              <w:jc w:val="center"/>
              <w:rPr>
                <w:rFonts w:ascii="Arial" w:hAnsi="Arial" w:cs="Arial"/>
                <w:sz w:val="20"/>
                <w:szCs w:val="20"/>
              </w:rPr>
            </w:pPr>
            <w:r w:rsidRPr="0087044B">
              <w:rPr>
                <w:rFonts w:ascii="Arial" w:hAnsi="Arial" w:cs="Arial"/>
                <w:b/>
                <w:sz w:val="20"/>
                <w:szCs w:val="20"/>
              </w:rPr>
              <w:t>Teaching &amp; learning styles</w:t>
            </w:r>
          </w:p>
        </w:tc>
      </w:tr>
      <w:tr w:rsidR="00F9353A" w:rsidRPr="0087044B" w14:paraId="77078D85" w14:textId="77777777" w:rsidTr="002E6878">
        <w:tc>
          <w:tcPr>
            <w:tcW w:w="3528" w:type="dxa"/>
            <w:gridSpan w:val="2"/>
            <w:shd w:val="clear" w:color="auto" w:fill="auto"/>
          </w:tcPr>
          <w:p w14:paraId="486F2FEE" w14:textId="77777777" w:rsidR="00F9353A" w:rsidRPr="0087044B" w:rsidRDefault="00F9353A" w:rsidP="002E6878">
            <w:pPr>
              <w:rPr>
                <w:rFonts w:ascii="Arial" w:hAnsi="Arial" w:cs="Arial"/>
              </w:rPr>
            </w:pPr>
            <w:r w:rsidRPr="0087044B">
              <w:rPr>
                <w:rFonts w:ascii="Arial" w:hAnsi="Arial" w:cs="Arial"/>
              </w:rPr>
              <w:t>The teacher is fully aware of the learning styles that impact on pupils’ progress and uses a range of teaching and learning styles (VAK) to ensure that pupils make better than expected progress within the lesson.  The high order question has a significant impact on pupil progress.</w:t>
            </w:r>
          </w:p>
        </w:tc>
        <w:tc>
          <w:tcPr>
            <w:tcW w:w="3543" w:type="dxa"/>
            <w:gridSpan w:val="2"/>
            <w:shd w:val="clear" w:color="auto" w:fill="auto"/>
          </w:tcPr>
          <w:p w14:paraId="6C8E8790" w14:textId="77777777" w:rsidR="00F9353A" w:rsidRPr="0087044B" w:rsidRDefault="00F9353A" w:rsidP="002E6878">
            <w:pPr>
              <w:rPr>
                <w:rFonts w:ascii="Arial" w:hAnsi="Arial" w:cs="Arial"/>
              </w:rPr>
            </w:pPr>
            <w:r w:rsidRPr="0087044B">
              <w:rPr>
                <w:rFonts w:ascii="Arial" w:hAnsi="Arial" w:cs="Arial"/>
              </w:rPr>
              <w:t>Progress is good due to effective use of a range of teaching and learning styles.  With a good use of questioning to move children’s learning.</w:t>
            </w:r>
          </w:p>
        </w:tc>
        <w:tc>
          <w:tcPr>
            <w:tcW w:w="3541" w:type="dxa"/>
            <w:shd w:val="clear" w:color="auto" w:fill="auto"/>
          </w:tcPr>
          <w:p w14:paraId="32F391CE" w14:textId="77777777" w:rsidR="00F9353A" w:rsidRPr="0087044B" w:rsidRDefault="00F9353A" w:rsidP="002E6878">
            <w:pPr>
              <w:rPr>
                <w:rFonts w:ascii="Arial" w:hAnsi="Arial" w:cs="Arial"/>
              </w:rPr>
            </w:pPr>
            <w:r w:rsidRPr="0087044B">
              <w:rPr>
                <w:rFonts w:ascii="Arial" w:hAnsi="Arial" w:cs="Arial"/>
              </w:rPr>
              <w:t>The teacher uses limited teaching and learning styles which has limited impact on progress.  Questioning is not always effectively used to move learning on.</w:t>
            </w:r>
          </w:p>
        </w:tc>
        <w:tc>
          <w:tcPr>
            <w:tcW w:w="3336" w:type="dxa"/>
            <w:shd w:val="clear" w:color="auto" w:fill="auto"/>
          </w:tcPr>
          <w:p w14:paraId="452D544B" w14:textId="77777777" w:rsidR="00F9353A" w:rsidRPr="0087044B" w:rsidRDefault="00F9353A" w:rsidP="002E6878">
            <w:pPr>
              <w:rPr>
                <w:rFonts w:ascii="Arial" w:hAnsi="Arial" w:cs="Arial"/>
              </w:rPr>
            </w:pPr>
            <w:r w:rsidRPr="0087044B">
              <w:rPr>
                <w:rFonts w:ascii="Arial" w:hAnsi="Arial" w:cs="Arial"/>
              </w:rPr>
              <w:t xml:space="preserve">The teacher does not use a range of teaching and learning styles to engage the pupils and is unaware of how the keep the pupils motivated.  This has an impact on pupil progress and behaviour. </w:t>
            </w:r>
          </w:p>
        </w:tc>
      </w:tr>
      <w:tr w:rsidR="00F9353A" w:rsidRPr="0087044B" w14:paraId="13EDB104" w14:textId="77777777" w:rsidTr="002E6878">
        <w:tc>
          <w:tcPr>
            <w:tcW w:w="13948" w:type="dxa"/>
            <w:gridSpan w:val="6"/>
            <w:shd w:val="clear" w:color="auto" w:fill="auto"/>
          </w:tcPr>
          <w:p w14:paraId="77CD2412" w14:textId="77777777" w:rsidR="00F9353A" w:rsidRPr="0087044B" w:rsidRDefault="00F9353A" w:rsidP="002E6878">
            <w:pPr>
              <w:pStyle w:val="Tabletextbullet"/>
              <w:tabs>
                <w:tab w:val="clear" w:pos="567"/>
                <w:tab w:val="clear" w:pos="927"/>
                <w:tab w:val="left" w:pos="34"/>
              </w:tabs>
              <w:ind w:left="34" w:firstLine="0"/>
              <w:jc w:val="center"/>
              <w:rPr>
                <w:rFonts w:ascii="Arial" w:hAnsi="Arial" w:cs="Arial"/>
                <w:sz w:val="20"/>
                <w:szCs w:val="20"/>
              </w:rPr>
            </w:pPr>
            <w:r w:rsidRPr="0087044B">
              <w:rPr>
                <w:rFonts w:ascii="Arial" w:hAnsi="Arial" w:cs="Arial"/>
                <w:b/>
                <w:sz w:val="20"/>
                <w:szCs w:val="20"/>
              </w:rPr>
              <w:t>Teaching strategies</w:t>
            </w:r>
          </w:p>
        </w:tc>
      </w:tr>
      <w:tr w:rsidR="00F9353A" w:rsidRPr="0087044B" w14:paraId="77427360" w14:textId="77777777" w:rsidTr="002E6878">
        <w:trPr>
          <w:trHeight w:val="2117"/>
        </w:trPr>
        <w:tc>
          <w:tcPr>
            <w:tcW w:w="3528" w:type="dxa"/>
            <w:gridSpan w:val="2"/>
            <w:shd w:val="clear" w:color="auto" w:fill="auto"/>
          </w:tcPr>
          <w:p w14:paraId="20AC9E47" w14:textId="77777777" w:rsidR="00F9353A" w:rsidRPr="0087044B" w:rsidRDefault="00F9353A" w:rsidP="002E6878">
            <w:pPr>
              <w:rPr>
                <w:rFonts w:ascii="Arial" w:hAnsi="Arial" w:cs="Arial"/>
              </w:rPr>
            </w:pPr>
            <w:r w:rsidRPr="0087044B">
              <w:rPr>
                <w:rStyle w:val="Tabletext-leftChar"/>
                <w:rFonts w:ascii="Arial" w:eastAsia="Calibri" w:hAnsi="Arial" w:cs="Arial"/>
                <w:sz w:val="20"/>
                <w:szCs w:val="20"/>
              </w:rPr>
              <w:t xml:space="preserve">The teacher uses well-judged and often imaginative teaching strategies that, together with sharply focused and timely support and intervention, match individual needs accurately. Consequently, pupils learn exceptionally well across the curriculum.  </w:t>
            </w:r>
          </w:p>
        </w:tc>
        <w:tc>
          <w:tcPr>
            <w:tcW w:w="3543" w:type="dxa"/>
            <w:gridSpan w:val="2"/>
            <w:shd w:val="clear" w:color="auto" w:fill="auto"/>
          </w:tcPr>
          <w:p w14:paraId="1940C9A2" w14:textId="77777777" w:rsidR="00F9353A" w:rsidRPr="0087044B" w:rsidRDefault="00F9353A" w:rsidP="002E6878">
            <w:pPr>
              <w:rPr>
                <w:rFonts w:ascii="Arial" w:hAnsi="Arial" w:cs="Arial"/>
              </w:rPr>
            </w:pPr>
            <w:r w:rsidRPr="0087044B">
              <w:rPr>
                <w:rFonts w:ascii="Arial" w:hAnsi="Arial" w:cs="Arial"/>
              </w:rPr>
              <w:t>The teacher uses effective teaching strategies that, together with appropriately targeted support and intervention, match most pupils’ individual needs so that pupils learn well across the curriculum.</w:t>
            </w:r>
          </w:p>
          <w:p w14:paraId="65841C66" w14:textId="77777777" w:rsidR="00F9353A" w:rsidRPr="0087044B" w:rsidRDefault="00F9353A" w:rsidP="002E6878">
            <w:pPr>
              <w:rPr>
                <w:rFonts w:ascii="Arial" w:hAnsi="Arial" w:cs="Arial"/>
              </w:rPr>
            </w:pPr>
          </w:p>
        </w:tc>
        <w:tc>
          <w:tcPr>
            <w:tcW w:w="3541" w:type="dxa"/>
            <w:shd w:val="clear" w:color="auto" w:fill="auto"/>
          </w:tcPr>
          <w:p w14:paraId="18425903" w14:textId="77777777" w:rsidR="00F9353A" w:rsidRPr="0087044B" w:rsidRDefault="00F9353A" w:rsidP="002E6878">
            <w:pPr>
              <w:rPr>
                <w:rFonts w:ascii="Arial" w:hAnsi="Arial" w:cs="Arial"/>
              </w:rPr>
            </w:pPr>
            <w:r w:rsidRPr="0087044B">
              <w:rPr>
                <w:rFonts w:ascii="Arial" w:hAnsi="Arial" w:cs="Arial"/>
              </w:rPr>
              <w:t xml:space="preserve">Teaching strategies ensure that the individual needs of pupils are usually met. The teacher carefully deploy any available additional support and set appropriate homework, and these contribute reasonably well to the quality of learning for pupils, including disabled pupils and those who have special educational needs. </w:t>
            </w:r>
          </w:p>
          <w:p w14:paraId="445D8768" w14:textId="77777777" w:rsidR="00F9353A" w:rsidRPr="0087044B" w:rsidRDefault="00F9353A" w:rsidP="002E6878">
            <w:pPr>
              <w:rPr>
                <w:rFonts w:ascii="Arial" w:hAnsi="Arial" w:cs="Arial"/>
              </w:rPr>
            </w:pPr>
          </w:p>
        </w:tc>
        <w:tc>
          <w:tcPr>
            <w:tcW w:w="3336" w:type="dxa"/>
            <w:shd w:val="clear" w:color="auto" w:fill="auto"/>
          </w:tcPr>
          <w:p w14:paraId="532066EA" w14:textId="77777777" w:rsidR="00F9353A" w:rsidRPr="0087044B" w:rsidRDefault="00F9353A" w:rsidP="002E6878">
            <w:pPr>
              <w:rPr>
                <w:rFonts w:ascii="Arial" w:hAnsi="Arial" w:cs="Arial"/>
              </w:rPr>
            </w:pPr>
            <w:r w:rsidRPr="0087044B">
              <w:rPr>
                <w:rFonts w:ascii="Arial" w:hAnsi="Arial" w:cs="Arial"/>
              </w:rPr>
              <w:t>Teaching strategies used have little impact on pupil progress.</w:t>
            </w:r>
          </w:p>
          <w:p w14:paraId="1D18F973" w14:textId="77777777" w:rsidR="00F9353A" w:rsidRPr="0087044B" w:rsidRDefault="00F9353A" w:rsidP="002E6878">
            <w:pPr>
              <w:rPr>
                <w:rFonts w:ascii="Arial" w:hAnsi="Arial" w:cs="Arial"/>
              </w:rPr>
            </w:pPr>
          </w:p>
          <w:p w14:paraId="62266D78" w14:textId="77777777" w:rsidR="00F9353A" w:rsidRPr="0087044B" w:rsidRDefault="00F9353A" w:rsidP="002E6878">
            <w:pPr>
              <w:rPr>
                <w:rFonts w:ascii="Arial" w:hAnsi="Arial" w:cs="Arial"/>
              </w:rPr>
            </w:pPr>
            <w:r w:rsidRPr="0087044B">
              <w:rPr>
                <w:rFonts w:ascii="Arial" w:hAnsi="Arial" w:cs="Arial"/>
              </w:rPr>
              <w:t>As a result of weak teaching, pupils or groups of pupils make inadequate progress.</w:t>
            </w:r>
          </w:p>
        </w:tc>
      </w:tr>
      <w:tr w:rsidR="00F9353A" w:rsidRPr="0087044B" w14:paraId="5AD6A6AC" w14:textId="77777777" w:rsidTr="002E6878">
        <w:tc>
          <w:tcPr>
            <w:tcW w:w="13948" w:type="dxa"/>
            <w:gridSpan w:val="6"/>
            <w:shd w:val="clear" w:color="auto" w:fill="FFFF00"/>
          </w:tcPr>
          <w:p w14:paraId="4B512176" w14:textId="77777777" w:rsidR="00F9353A" w:rsidRPr="0087044B" w:rsidRDefault="00F9353A" w:rsidP="002E6878">
            <w:pPr>
              <w:jc w:val="center"/>
              <w:rPr>
                <w:rFonts w:ascii="Arial" w:hAnsi="Arial" w:cs="Arial"/>
              </w:rPr>
            </w:pPr>
            <w:r w:rsidRPr="0087044B">
              <w:rPr>
                <w:rFonts w:ascii="Arial" w:hAnsi="Arial" w:cs="Arial"/>
              </w:rPr>
              <w:t>AfL</w:t>
            </w:r>
          </w:p>
          <w:p w14:paraId="027D81D0" w14:textId="77777777" w:rsidR="00F9353A" w:rsidRPr="0087044B" w:rsidRDefault="00F9353A" w:rsidP="002E6878">
            <w:pPr>
              <w:jc w:val="center"/>
              <w:rPr>
                <w:rFonts w:ascii="Arial" w:hAnsi="Arial" w:cs="Arial"/>
                <w:b/>
              </w:rPr>
            </w:pPr>
            <w:r w:rsidRPr="0087044B">
              <w:rPr>
                <w:rFonts w:ascii="Arial" w:hAnsi="Arial" w:cs="Arial"/>
                <w:b/>
              </w:rPr>
              <w:t>Quality of teaching, learning and assessment</w:t>
            </w:r>
          </w:p>
          <w:p w14:paraId="23E9C927" w14:textId="77777777" w:rsidR="00F9353A" w:rsidRPr="0087044B" w:rsidRDefault="00F9353A" w:rsidP="002E6878">
            <w:pPr>
              <w:jc w:val="center"/>
              <w:rPr>
                <w:rFonts w:ascii="Arial" w:hAnsi="Arial" w:cs="Arial"/>
              </w:rPr>
            </w:pPr>
            <w:r w:rsidRPr="0087044B">
              <w:rPr>
                <w:rFonts w:ascii="Arial" w:hAnsi="Arial" w:cs="Arial"/>
                <w:b/>
              </w:rPr>
              <w:t>Outcomes for Pupils</w:t>
            </w:r>
          </w:p>
        </w:tc>
      </w:tr>
      <w:tr w:rsidR="00F9353A" w:rsidRPr="0087044B" w14:paraId="5D810393" w14:textId="77777777" w:rsidTr="002E6878">
        <w:tc>
          <w:tcPr>
            <w:tcW w:w="13948" w:type="dxa"/>
            <w:gridSpan w:val="6"/>
            <w:shd w:val="clear" w:color="auto" w:fill="auto"/>
          </w:tcPr>
          <w:p w14:paraId="77C50C97" w14:textId="77777777" w:rsidR="00F9353A" w:rsidRPr="0087044B" w:rsidRDefault="00F9353A" w:rsidP="002E6878">
            <w:pPr>
              <w:pStyle w:val="Tabletextbullet"/>
              <w:tabs>
                <w:tab w:val="clear" w:pos="567"/>
                <w:tab w:val="clear" w:pos="927"/>
                <w:tab w:val="left" w:pos="34"/>
              </w:tabs>
              <w:ind w:left="34" w:firstLine="0"/>
              <w:jc w:val="center"/>
              <w:rPr>
                <w:rFonts w:ascii="Arial" w:hAnsi="Arial" w:cs="Arial"/>
                <w:sz w:val="20"/>
                <w:szCs w:val="20"/>
              </w:rPr>
            </w:pPr>
            <w:r w:rsidRPr="0087044B">
              <w:rPr>
                <w:rFonts w:ascii="Arial" w:hAnsi="Arial" w:cs="Arial"/>
                <w:b/>
                <w:sz w:val="20"/>
                <w:szCs w:val="20"/>
              </w:rPr>
              <w:t>On-going assessment throughout lesson including teacher assessment and questioning skills</w:t>
            </w:r>
          </w:p>
        </w:tc>
      </w:tr>
      <w:tr w:rsidR="00F9353A" w:rsidRPr="0087044B" w14:paraId="154C4E24" w14:textId="77777777" w:rsidTr="002E6878">
        <w:tc>
          <w:tcPr>
            <w:tcW w:w="3528" w:type="dxa"/>
            <w:gridSpan w:val="2"/>
            <w:shd w:val="clear" w:color="auto" w:fill="auto"/>
          </w:tcPr>
          <w:p w14:paraId="39730F05" w14:textId="77777777" w:rsidR="00F9353A" w:rsidRPr="0087044B" w:rsidRDefault="00F9353A" w:rsidP="002E6878">
            <w:pPr>
              <w:rPr>
                <w:rFonts w:ascii="Arial" w:hAnsi="Arial" w:cs="Arial"/>
              </w:rPr>
            </w:pPr>
            <w:r w:rsidRPr="0087044B">
              <w:rPr>
                <w:rFonts w:ascii="Arial" w:hAnsi="Arial" w:cs="Arial"/>
              </w:rPr>
              <w:t xml:space="preserve">The teacher systematically and effectively check pupils’ understanding throughout lessons, anticipating where they may need to intervene and doing so with notable impact on the quality of learning. </w:t>
            </w:r>
          </w:p>
          <w:p w14:paraId="0E140CE2" w14:textId="77777777" w:rsidR="00F9353A" w:rsidRPr="0087044B" w:rsidRDefault="00F9353A" w:rsidP="002E6878">
            <w:pPr>
              <w:rPr>
                <w:rFonts w:ascii="Arial" w:hAnsi="Arial" w:cs="Arial"/>
              </w:rPr>
            </w:pPr>
          </w:p>
          <w:p w14:paraId="323EFA51" w14:textId="77777777" w:rsidR="00F9353A" w:rsidRPr="0087044B" w:rsidRDefault="00F9353A" w:rsidP="002E6878">
            <w:pPr>
              <w:rPr>
                <w:rFonts w:ascii="Arial" w:hAnsi="Arial" w:cs="Arial"/>
              </w:rPr>
            </w:pPr>
            <w:r w:rsidRPr="0087044B">
              <w:rPr>
                <w:rFonts w:ascii="Arial" w:hAnsi="Arial" w:cs="Arial"/>
              </w:rPr>
              <w:lastRenderedPageBreak/>
              <w:t>They use questioning highly effectively and demonstrate understanding of the way pupils think about subject content.  They identify pupils’ misconceptions and act to ensure they are corrected.</w:t>
            </w:r>
          </w:p>
          <w:p w14:paraId="3515C274" w14:textId="77777777" w:rsidR="00F9353A" w:rsidRPr="0087044B" w:rsidRDefault="00F9353A" w:rsidP="002E6878">
            <w:pPr>
              <w:rPr>
                <w:rFonts w:ascii="Arial" w:hAnsi="Arial" w:cs="Arial"/>
              </w:rPr>
            </w:pPr>
          </w:p>
          <w:p w14:paraId="1ED1AB7E" w14:textId="77777777" w:rsidR="00F9353A" w:rsidRPr="0087044B" w:rsidRDefault="00F9353A" w:rsidP="002E6878">
            <w:pPr>
              <w:rPr>
                <w:rFonts w:ascii="Arial" w:hAnsi="Arial" w:cs="Arial"/>
              </w:rPr>
            </w:pPr>
            <w:r w:rsidRPr="0087044B">
              <w:rPr>
                <w:rFonts w:ascii="Arial" w:hAnsi="Arial" w:cs="Arial"/>
              </w:rPr>
              <w:t>The skilful use of questioning has a significant impact on pupil progress ensuring a deeper understanding of what pupils are learning.</w:t>
            </w:r>
          </w:p>
        </w:tc>
        <w:tc>
          <w:tcPr>
            <w:tcW w:w="3543" w:type="dxa"/>
            <w:gridSpan w:val="2"/>
            <w:shd w:val="clear" w:color="auto" w:fill="auto"/>
          </w:tcPr>
          <w:p w14:paraId="6CACC1F5" w14:textId="77777777" w:rsidR="00F9353A" w:rsidRPr="0087044B" w:rsidRDefault="00F9353A" w:rsidP="002E6878">
            <w:pPr>
              <w:rPr>
                <w:rFonts w:ascii="Arial" w:hAnsi="Arial" w:cs="Arial"/>
              </w:rPr>
            </w:pPr>
            <w:r w:rsidRPr="0087044B">
              <w:rPr>
                <w:rFonts w:ascii="Arial" w:hAnsi="Arial" w:cs="Arial"/>
              </w:rPr>
              <w:lastRenderedPageBreak/>
              <w:t xml:space="preserve">The teacher regularly listens astutely to, carefully observe and skilfully question all groups of pupils and individuals during lessons in order to reshape tasks and explanations to improve learning. </w:t>
            </w:r>
          </w:p>
          <w:p w14:paraId="3A99D542" w14:textId="77777777" w:rsidR="00F9353A" w:rsidRPr="0087044B" w:rsidRDefault="00F9353A" w:rsidP="002E6878">
            <w:pPr>
              <w:rPr>
                <w:rFonts w:ascii="Arial" w:hAnsi="Arial" w:cs="Arial"/>
              </w:rPr>
            </w:pPr>
          </w:p>
          <w:p w14:paraId="3A970531" w14:textId="77777777" w:rsidR="00F9353A" w:rsidRPr="0087044B" w:rsidRDefault="00F9353A" w:rsidP="002E6878">
            <w:pPr>
              <w:rPr>
                <w:rFonts w:ascii="Arial" w:hAnsi="Arial" w:cs="Arial"/>
              </w:rPr>
            </w:pPr>
            <w:r w:rsidRPr="0087044B">
              <w:rPr>
                <w:rFonts w:ascii="Arial" w:hAnsi="Arial" w:cs="Arial"/>
              </w:rPr>
              <w:lastRenderedPageBreak/>
              <w:t>Teachers develop, consolidate and deepen pupils’ knowledge, understanding and skills.  They give sufficient time for pupils to review what they have learnt and develop further.</w:t>
            </w:r>
          </w:p>
          <w:p w14:paraId="4EAEF5D4" w14:textId="77777777" w:rsidR="00F9353A" w:rsidRPr="0087044B" w:rsidRDefault="00F9353A" w:rsidP="002E6878">
            <w:pPr>
              <w:rPr>
                <w:rFonts w:ascii="Arial" w:hAnsi="Arial" w:cs="Arial"/>
              </w:rPr>
            </w:pPr>
            <w:r w:rsidRPr="0087044B">
              <w:rPr>
                <w:rFonts w:ascii="Arial" w:hAnsi="Arial" w:cs="Arial"/>
              </w:rPr>
              <w:t>\They use questioning skilfully to probe pupils’ responses and they reshape tasks and explanations so they pupils better understand new concepts.  Teachers tackle misconceptions and build on pupils’ strengths.</w:t>
            </w:r>
          </w:p>
        </w:tc>
        <w:tc>
          <w:tcPr>
            <w:tcW w:w="3541" w:type="dxa"/>
            <w:shd w:val="clear" w:color="auto" w:fill="auto"/>
          </w:tcPr>
          <w:p w14:paraId="2919955E" w14:textId="77777777" w:rsidR="00F9353A" w:rsidRPr="0087044B" w:rsidRDefault="00F9353A" w:rsidP="002E6878">
            <w:pPr>
              <w:rPr>
                <w:rFonts w:ascii="Arial" w:hAnsi="Arial" w:cs="Arial"/>
              </w:rPr>
            </w:pPr>
            <w:r w:rsidRPr="0087044B">
              <w:rPr>
                <w:rFonts w:ascii="Arial" w:hAnsi="Arial" w:cs="Arial"/>
              </w:rPr>
              <w:lastRenderedPageBreak/>
              <w:t xml:space="preserve">The teachers monitor pupils’ work during lessons, picking up any general misconceptions and adjust their plans accordingly to support learning. These adaptations are usually successful but occasionally </w:t>
            </w:r>
            <w:r w:rsidRPr="0087044B">
              <w:rPr>
                <w:rFonts w:ascii="Arial" w:hAnsi="Arial" w:cs="Arial"/>
              </w:rPr>
              <w:lastRenderedPageBreak/>
              <w:t>are not timely or relevant and this slows learning for some pupils.</w:t>
            </w:r>
          </w:p>
          <w:p w14:paraId="5583F856" w14:textId="77777777" w:rsidR="00F9353A" w:rsidRPr="0087044B" w:rsidRDefault="00F9353A" w:rsidP="002E6878">
            <w:pPr>
              <w:rPr>
                <w:rFonts w:ascii="Arial" w:hAnsi="Arial" w:cs="Arial"/>
              </w:rPr>
            </w:pPr>
            <w:r w:rsidRPr="0087044B">
              <w:rPr>
                <w:rFonts w:ascii="Arial" w:hAnsi="Arial" w:cs="Arial"/>
              </w:rPr>
              <w:t>Teacher’s questioning does not always impact pupil progress and promote independent learning i.e. closed questions used only.</w:t>
            </w:r>
          </w:p>
        </w:tc>
        <w:tc>
          <w:tcPr>
            <w:tcW w:w="3336" w:type="dxa"/>
            <w:shd w:val="clear" w:color="auto" w:fill="auto"/>
          </w:tcPr>
          <w:p w14:paraId="42DAD621" w14:textId="77777777" w:rsidR="00F9353A" w:rsidRPr="0087044B" w:rsidRDefault="00F9353A" w:rsidP="002E6878">
            <w:pPr>
              <w:rPr>
                <w:rFonts w:ascii="Arial" w:hAnsi="Arial" w:cs="Arial"/>
              </w:rPr>
            </w:pPr>
            <w:r w:rsidRPr="0087044B">
              <w:rPr>
                <w:rFonts w:ascii="Arial" w:hAnsi="Arial" w:cs="Arial"/>
              </w:rPr>
              <w:lastRenderedPageBreak/>
              <w:t>Teachers do not monitor or checks pupils’ work adequately during lessons or adjust their plans to the needs of the pupils.</w:t>
            </w:r>
          </w:p>
          <w:p w14:paraId="6055967D" w14:textId="77777777" w:rsidR="00F9353A" w:rsidRPr="0087044B" w:rsidRDefault="00F9353A" w:rsidP="002E6878">
            <w:pPr>
              <w:rPr>
                <w:rFonts w:ascii="Arial" w:hAnsi="Arial" w:cs="Arial"/>
              </w:rPr>
            </w:pPr>
            <w:r w:rsidRPr="0087044B">
              <w:rPr>
                <w:rFonts w:ascii="Arial" w:hAnsi="Arial" w:cs="Arial"/>
              </w:rPr>
              <w:t>General misconceptions are not addressed and distinct lack of questioning and subsequently re-</w:t>
            </w:r>
            <w:r w:rsidRPr="0087044B">
              <w:rPr>
                <w:rFonts w:ascii="Arial" w:hAnsi="Arial" w:cs="Arial"/>
              </w:rPr>
              <w:lastRenderedPageBreak/>
              <w:t>shaping the lesson hinders progress during lesson.</w:t>
            </w:r>
          </w:p>
          <w:p w14:paraId="4E7B25D5" w14:textId="77777777" w:rsidR="00F9353A" w:rsidRPr="0087044B" w:rsidRDefault="00F9353A" w:rsidP="002E6878">
            <w:pPr>
              <w:rPr>
                <w:rFonts w:ascii="Arial" w:hAnsi="Arial" w:cs="Arial"/>
              </w:rPr>
            </w:pPr>
            <w:r w:rsidRPr="0087044B">
              <w:rPr>
                <w:rFonts w:ascii="Arial" w:hAnsi="Arial" w:cs="Arial"/>
              </w:rPr>
              <w:t>As a result of weak teaching over time, pupils or groups of pupils currently are making inadequate progress.</w:t>
            </w:r>
          </w:p>
          <w:p w14:paraId="65672FD9" w14:textId="77777777" w:rsidR="00F9353A" w:rsidRPr="0087044B" w:rsidRDefault="00F9353A" w:rsidP="002E6878">
            <w:pPr>
              <w:rPr>
                <w:rFonts w:ascii="Arial" w:hAnsi="Arial" w:cs="Arial"/>
              </w:rPr>
            </w:pPr>
          </w:p>
          <w:p w14:paraId="42A37F02" w14:textId="77777777" w:rsidR="00F9353A" w:rsidRPr="0087044B" w:rsidRDefault="00F9353A" w:rsidP="002E6878">
            <w:pPr>
              <w:rPr>
                <w:rFonts w:ascii="Arial" w:hAnsi="Arial" w:cs="Arial"/>
              </w:rPr>
            </w:pPr>
          </w:p>
        </w:tc>
      </w:tr>
      <w:tr w:rsidR="00F9353A" w:rsidRPr="0087044B" w14:paraId="6000980D" w14:textId="77777777" w:rsidTr="002E6878">
        <w:tc>
          <w:tcPr>
            <w:tcW w:w="13948" w:type="dxa"/>
            <w:gridSpan w:val="6"/>
            <w:shd w:val="clear" w:color="auto" w:fill="auto"/>
          </w:tcPr>
          <w:p w14:paraId="2B5E6976" w14:textId="77777777" w:rsidR="00F9353A" w:rsidRPr="0087044B" w:rsidRDefault="00F9353A" w:rsidP="002E6878">
            <w:pPr>
              <w:pStyle w:val="Tabletextbullet"/>
              <w:tabs>
                <w:tab w:val="clear" w:pos="567"/>
                <w:tab w:val="clear" w:pos="927"/>
                <w:tab w:val="left" w:pos="34"/>
              </w:tabs>
              <w:ind w:left="34" w:firstLine="0"/>
              <w:jc w:val="center"/>
              <w:rPr>
                <w:rFonts w:ascii="Arial" w:hAnsi="Arial" w:cs="Arial"/>
                <w:sz w:val="20"/>
                <w:szCs w:val="20"/>
              </w:rPr>
            </w:pPr>
            <w:r w:rsidRPr="0087044B">
              <w:rPr>
                <w:rFonts w:ascii="Arial" w:hAnsi="Arial" w:cs="Arial"/>
                <w:b/>
                <w:sz w:val="20"/>
                <w:szCs w:val="20"/>
              </w:rPr>
              <w:t>Pupils’ understanding of how they can improve their learning from marking and feedback. Verbal &amp; Written assessment empowering pupils</w:t>
            </w:r>
          </w:p>
        </w:tc>
      </w:tr>
      <w:tr w:rsidR="00F9353A" w:rsidRPr="0087044B" w14:paraId="0F361413" w14:textId="77777777" w:rsidTr="002E6878">
        <w:tc>
          <w:tcPr>
            <w:tcW w:w="3528" w:type="dxa"/>
            <w:gridSpan w:val="2"/>
            <w:shd w:val="clear" w:color="auto" w:fill="auto"/>
          </w:tcPr>
          <w:p w14:paraId="11D60FCE" w14:textId="77777777" w:rsidR="00F9353A" w:rsidRPr="0087044B" w:rsidRDefault="00F9353A" w:rsidP="002E6878">
            <w:pPr>
              <w:rPr>
                <w:rFonts w:ascii="Arial" w:hAnsi="Arial" w:cs="Arial"/>
              </w:rPr>
            </w:pPr>
            <w:r w:rsidRPr="0087044B">
              <w:rPr>
                <w:rFonts w:ascii="Arial" w:hAnsi="Arial" w:cs="Arial"/>
              </w:rPr>
              <w:t xml:space="preserve">Marking and constructive feedback from teacher and pupils are frequent and of a consistently high quality, leading to high levels of engagement and interest in improving learning. </w:t>
            </w:r>
          </w:p>
          <w:p w14:paraId="5C290696" w14:textId="77777777" w:rsidR="00F9353A" w:rsidRPr="0087044B" w:rsidRDefault="00F9353A" w:rsidP="002E6878">
            <w:pPr>
              <w:tabs>
                <w:tab w:val="center" w:pos="4513"/>
                <w:tab w:val="right" w:pos="9026"/>
              </w:tabs>
              <w:rPr>
                <w:rFonts w:ascii="Arial" w:hAnsi="Arial" w:cs="Arial"/>
              </w:rPr>
            </w:pPr>
          </w:p>
          <w:p w14:paraId="2CEE7D8A" w14:textId="77777777" w:rsidR="00F9353A" w:rsidRPr="0087044B" w:rsidRDefault="00F9353A" w:rsidP="002E6878">
            <w:pPr>
              <w:rPr>
                <w:rFonts w:ascii="Arial" w:hAnsi="Arial" w:cs="Arial"/>
              </w:rPr>
            </w:pPr>
            <w:r w:rsidRPr="0087044B">
              <w:rPr>
                <w:rFonts w:ascii="Arial" w:hAnsi="Arial" w:cs="Arial"/>
              </w:rPr>
              <w:t>Teacher provides pupils’ with incisive feedback, in line with the school’s assessment policy, about what pupils can do to improve their knowledge, understanding and skills.  The pupils use this feedback effectively</w:t>
            </w:r>
          </w:p>
        </w:tc>
        <w:tc>
          <w:tcPr>
            <w:tcW w:w="3543" w:type="dxa"/>
            <w:gridSpan w:val="2"/>
            <w:shd w:val="clear" w:color="auto" w:fill="auto"/>
          </w:tcPr>
          <w:p w14:paraId="5452D0D4" w14:textId="77777777" w:rsidR="00F9353A" w:rsidRPr="0087044B" w:rsidRDefault="00F9353A" w:rsidP="002E6878">
            <w:pPr>
              <w:rPr>
                <w:rFonts w:ascii="Arial" w:hAnsi="Arial" w:cs="Arial"/>
              </w:rPr>
            </w:pPr>
            <w:r w:rsidRPr="0087044B">
              <w:rPr>
                <w:rFonts w:ascii="Arial" w:hAnsi="Arial" w:cs="Arial"/>
              </w:rPr>
              <w:t>Teacher assess pupils’ progress regularly and accurately and discuss assessments with them so that pupils know how well they have done and what they need to do to improve.</w:t>
            </w:r>
          </w:p>
          <w:p w14:paraId="0822299D" w14:textId="77777777" w:rsidR="00F9353A" w:rsidRPr="0087044B" w:rsidRDefault="00F9353A" w:rsidP="002E6878">
            <w:pPr>
              <w:tabs>
                <w:tab w:val="center" w:pos="4513"/>
                <w:tab w:val="right" w:pos="9026"/>
              </w:tabs>
              <w:rPr>
                <w:rFonts w:ascii="Arial" w:hAnsi="Arial" w:cs="Arial"/>
              </w:rPr>
            </w:pPr>
          </w:p>
          <w:p w14:paraId="21A32249" w14:textId="77777777" w:rsidR="00F9353A" w:rsidRPr="0087044B" w:rsidRDefault="00F9353A" w:rsidP="002E6878">
            <w:pPr>
              <w:rPr>
                <w:rFonts w:ascii="Arial" w:hAnsi="Arial" w:cs="Arial"/>
              </w:rPr>
            </w:pPr>
            <w:r w:rsidRPr="0087044B">
              <w:rPr>
                <w:rFonts w:ascii="Arial" w:hAnsi="Arial" w:cs="Arial"/>
              </w:rPr>
              <w:t>Teachers give pupils feedback in line with the school’s assessment policy.  Pupils use this feedback well and they know what they need to do to improve.</w:t>
            </w:r>
          </w:p>
        </w:tc>
        <w:tc>
          <w:tcPr>
            <w:tcW w:w="3541" w:type="dxa"/>
            <w:shd w:val="clear" w:color="auto" w:fill="auto"/>
          </w:tcPr>
          <w:p w14:paraId="0A67117B" w14:textId="77777777" w:rsidR="00F9353A" w:rsidRPr="0087044B" w:rsidRDefault="00F9353A" w:rsidP="002E6878">
            <w:pPr>
              <w:rPr>
                <w:rFonts w:ascii="Arial" w:hAnsi="Arial" w:cs="Arial"/>
              </w:rPr>
            </w:pPr>
            <w:r w:rsidRPr="0087044B">
              <w:rPr>
                <w:rFonts w:ascii="Arial" w:hAnsi="Arial" w:cs="Arial"/>
              </w:rPr>
              <w:t>Pupils are informed about the progress they are making and how to improve further through marking and dialogue with adults that is usually timely and encouraging.</w:t>
            </w:r>
          </w:p>
          <w:p w14:paraId="2F164FAF" w14:textId="77777777" w:rsidR="00F9353A" w:rsidRPr="0087044B" w:rsidRDefault="00F9353A" w:rsidP="002E6878">
            <w:pPr>
              <w:tabs>
                <w:tab w:val="center" w:pos="4513"/>
                <w:tab w:val="right" w:pos="9026"/>
              </w:tabs>
              <w:rPr>
                <w:rFonts w:ascii="Arial" w:hAnsi="Arial" w:cs="Arial"/>
              </w:rPr>
            </w:pPr>
          </w:p>
          <w:p w14:paraId="05FBC8AA" w14:textId="77777777" w:rsidR="00F9353A" w:rsidRPr="0087044B" w:rsidRDefault="00F9353A" w:rsidP="002E6878">
            <w:pPr>
              <w:rPr>
                <w:rFonts w:ascii="Arial" w:hAnsi="Arial" w:cs="Arial"/>
              </w:rPr>
            </w:pPr>
            <w:r w:rsidRPr="0087044B">
              <w:rPr>
                <w:rFonts w:ascii="Arial" w:hAnsi="Arial" w:cs="Arial"/>
              </w:rPr>
              <w:t>Teachers do not always consistently use feedback in line with the school’s assessment policy.   Pupils do not always know how to use feedback to improve their work.</w:t>
            </w:r>
          </w:p>
          <w:p w14:paraId="274DDE4D" w14:textId="77777777" w:rsidR="00F9353A" w:rsidRPr="0087044B" w:rsidRDefault="00F9353A" w:rsidP="002E6878">
            <w:pPr>
              <w:tabs>
                <w:tab w:val="center" w:pos="4513"/>
                <w:tab w:val="right" w:pos="9026"/>
              </w:tabs>
              <w:rPr>
                <w:rFonts w:ascii="Arial" w:hAnsi="Arial" w:cs="Arial"/>
              </w:rPr>
            </w:pPr>
          </w:p>
        </w:tc>
        <w:tc>
          <w:tcPr>
            <w:tcW w:w="3336" w:type="dxa"/>
            <w:shd w:val="clear" w:color="auto" w:fill="auto"/>
          </w:tcPr>
          <w:p w14:paraId="715600D1" w14:textId="77777777" w:rsidR="00F9353A" w:rsidRPr="0087044B" w:rsidRDefault="00F9353A" w:rsidP="002E6878">
            <w:pPr>
              <w:rPr>
                <w:rFonts w:ascii="Arial" w:hAnsi="Arial" w:cs="Arial"/>
              </w:rPr>
            </w:pPr>
            <w:r w:rsidRPr="0087044B">
              <w:rPr>
                <w:rFonts w:ascii="Arial" w:hAnsi="Arial" w:cs="Arial"/>
              </w:rPr>
              <w:t>Pupils are not informed adequately about their progress and marking and dialogue with adults does not help them to improve. It does not provide motivation or support progression in learning.</w:t>
            </w:r>
          </w:p>
          <w:p w14:paraId="0B6A51C2" w14:textId="77777777" w:rsidR="00F9353A" w:rsidRPr="0087044B" w:rsidRDefault="00F9353A" w:rsidP="002E6878">
            <w:pPr>
              <w:rPr>
                <w:rFonts w:ascii="Arial" w:hAnsi="Arial" w:cs="Arial"/>
              </w:rPr>
            </w:pPr>
          </w:p>
          <w:p w14:paraId="08CF2E76" w14:textId="77777777" w:rsidR="00F9353A" w:rsidRPr="0087044B" w:rsidRDefault="00F9353A" w:rsidP="002E6878">
            <w:pPr>
              <w:rPr>
                <w:rFonts w:ascii="Arial" w:hAnsi="Arial" w:cs="Arial"/>
              </w:rPr>
            </w:pPr>
            <w:r w:rsidRPr="0087044B">
              <w:rPr>
                <w:rFonts w:ascii="Arial" w:hAnsi="Arial" w:cs="Arial"/>
              </w:rPr>
              <w:t>Teachers do not use school policy to improve pupils learning.</w:t>
            </w:r>
          </w:p>
        </w:tc>
      </w:tr>
      <w:tr w:rsidR="00F9353A" w:rsidRPr="0087044B" w14:paraId="0B410E34" w14:textId="77777777" w:rsidTr="002E6878">
        <w:tc>
          <w:tcPr>
            <w:tcW w:w="13948" w:type="dxa"/>
            <w:gridSpan w:val="6"/>
            <w:shd w:val="clear" w:color="auto" w:fill="auto"/>
          </w:tcPr>
          <w:p w14:paraId="28ACE104" w14:textId="77777777" w:rsidR="00F9353A" w:rsidRPr="0087044B" w:rsidRDefault="00F9353A" w:rsidP="002E6878">
            <w:pPr>
              <w:pStyle w:val="Tabletextbullet"/>
              <w:tabs>
                <w:tab w:val="clear" w:pos="567"/>
                <w:tab w:val="clear" w:pos="927"/>
                <w:tab w:val="left" w:pos="34"/>
              </w:tabs>
              <w:ind w:left="34" w:firstLine="0"/>
              <w:jc w:val="center"/>
              <w:rPr>
                <w:rFonts w:ascii="Arial" w:hAnsi="Arial" w:cs="Arial"/>
                <w:sz w:val="20"/>
                <w:szCs w:val="20"/>
              </w:rPr>
            </w:pPr>
            <w:r w:rsidRPr="0087044B">
              <w:rPr>
                <w:rFonts w:ascii="Arial" w:hAnsi="Arial" w:cs="Arial"/>
                <w:b/>
                <w:sz w:val="20"/>
                <w:szCs w:val="20"/>
              </w:rPr>
              <w:t xml:space="preserve">How teaching promotes independent learning and attitudes to learning such as resilience and confidence </w:t>
            </w:r>
          </w:p>
        </w:tc>
      </w:tr>
      <w:tr w:rsidR="00F9353A" w:rsidRPr="0087044B" w14:paraId="61F1A4EB" w14:textId="77777777" w:rsidTr="002E6878">
        <w:tc>
          <w:tcPr>
            <w:tcW w:w="3528" w:type="dxa"/>
            <w:gridSpan w:val="2"/>
            <w:shd w:val="clear" w:color="auto" w:fill="auto"/>
          </w:tcPr>
          <w:p w14:paraId="59CA99C3" w14:textId="77777777" w:rsidR="00F9353A" w:rsidRPr="0087044B" w:rsidRDefault="00F9353A" w:rsidP="002E6878">
            <w:pPr>
              <w:rPr>
                <w:rFonts w:ascii="Arial" w:hAnsi="Arial" w:cs="Arial"/>
              </w:rPr>
            </w:pPr>
            <w:r w:rsidRPr="0087044B">
              <w:rPr>
                <w:rStyle w:val="Tabletext-leftChar"/>
                <w:rFonts w:ascii="Arial" w:eastAsia="Calibri" w:hAnsi="Arial" w:cs="Arial"/>
                <w:sz w:val="20"/>
                <w:szCs w:val="20"/>
              </w:rPr>
              <w:t>Teaching promotes pupils’ high levels of resilience, confidence and independence when they tackle challenging activities.</w:t>
            </w:r>
            <w:r w:rsidRPr="0087044B">
              <w:rPr>
                <w:rFonts w:ascii="Arial" w:hAnsi="Arial" w:cs="Arial"/>
              </w:rPr>
              <w:t xml:space="preserve"> </w:t>
            </w:r>
          </w:p>
          <w:p w14:paraId="4C79A282" w14:textId="77777777" w:rsidR="00F9353A" w:rsidRPr="0087044B" w:rsidRDefault="00F9353A" w:rsidP="002E6878">
            <w:pPr>
              <w:rPr>
                <w:rFonts w:ascii="Arial" w:hAnsi="Arial" w:cs="Arial"/>
              </w:rPr>
            </w:pPr>
          </w:p>
          <w:p w14:paraId="715C38CE" w14:textId="77777777" w:rsidR="00F9353A" w:rsidRPr="0087044B" w:rsidRDefault="00F9353A" w:rsidP="002E6878">
            <w:pPr>
              <w:rPr>
                <w:rFonts w:ascii="Arial" w:hAnsi="Arial" w:cs="Arial"/>
              </w:rPr>
            </w:pPr>
            <w:r w:rsidRPr="0087044B">
              <w:rPr>
                <w:rFonts w:ascii="Arial" w:hAnsi="Arial" w:cs="Arial"/>
              </w:rPr>
              <w:t xml:space="preserve">AFL (Peer and self assessment) is central to the pupils’ progress and pupils are able to identify what they have achieved. This focuses pupils on how they learn best.  Talking partners are used to self-evaluated </w:t>
            </w:r>
            <w:r w:rsidRPr="0087044B">
              <w:rPr>
                <w:rFonts w:ascii="Arial" w:hAnsi="Arial" w:cs="Arial"/>
              </w:rPr>
              <w:lastRenderedPageBreak/>
              <w:t>their learning hence making better than expected progress.</w:t>
            </w:r>
          </w:p>
          <w:p w14:paraId="79FC2008" w14:textId="77777777" w:rsidR="00F9353A" w:rsidRPr="0087044B" w:rsidRDefault="00F9353A" w:rsidP="002E6878">
            <w:pPr>
              <w:rPr>
                <w:rFonts w:ascii="Arial" w:hAnsi="Arial" w:cs="Arial"/>
              </w:rPr>
            </w:pPr>
          </w:p>
          <w:p w14:paraId="5865D402" w14:textId="77777777" w:rsidR="00F9353A" w:rsidRPr="0087044B" w:rsidRDefault="00F9353A" w:rsidP="002E6878">
            <w:pPr>
              <w:rPr>
                <w:rFonts w:ascii="Arial" w:hAnsi="Arial" w:cs="Arial"/>
              </w:rPr>
            </w:pPr>
            <w:r w:rsidRPr="0087044B">
              <w:rPr>
                <w:rFonts w:ascii="Arial" w:hAnsi="Arial" w:cs="Arial"/>
              </w:rPr>
              <w:t>Teachers are determined that pupils achieve well.  They encourage pupils to try hard, recognise their efforts and ensure that pupils take pride in all aspects of their work.  Teacher have consistently high expectations of all pupils’ attitudes to learning.</w:t>
            </w:r>
          </w:p>
        </w:tc>
        <w:tc>
          <w:tcPr>
            <w:tcW w:w="3543" w:type="dxa"/>
            <w:gridSpan w:val="2"/>
            <w:shd w:val="clear" w:color="auto" w:fill="auto"/>
          </w:tcPr>
          <w:p w14:paraId="5583295E" w14:textId="77777777" w:rsidR="00F9353A" w:rsidRPr="0087044B" w:rsidRDefault="00F9353A" w:rsidP="002E6878">
            <w:pPr>
              <w:rPr>
                <w:rFonts w:ascii="Arial" w:hAnsi="Arial" w:cs="Arial"/>
              </w:rPr>
            </w:pPr>
            <w:r w:rsidRPr="0087044B">
              <w:rPr>
                <w:rFonts w:ascii="Arial" w:hAnsi="Arial" w:cs="Arial"/>
              </w:rPr>
              <w:lastRenderedPageBreak/>
              <w:t>Teaching generally promotes pupils’ resilience, confidence and independence when tackling tasks.</w:t>
            </w:r>
          </w:p>
          <w:p w14:paraId="23D6D06B" w14:textId="77777777" w:rsidR="00F9353A" w:rsidRPr="0087044B" w:rsidRDefault="00F9353A" w:rsidP="002E6878">
            <w:pPr>
              <w:rPr>
                <w:rFonts w:ascii="Arial" w:hAnsi="Arial" w:cs="Arial"/>
              </w:rPr>
            </w:pPr>
            <w:r w:rsidRPr="0087044B">
              <w:rPr>
                <w:rFonts w:ascii="Arial" w:hAnsi="Arial" w:cs="Arial"/>
              </w:rPr>
              <w:t>Pupils use AFL (peer and self assessment) to improve their understanding.  Talking partners are used to develop children’s understanding and challenging activities. Therefore making at least good progress.</w:t>
            </w:r>
          </w:p>
          <w:p w14:paraId="0306677A" w14:textId="77777777" w:rsidR="00F9353A" w:rsidRPr="0087044B" w:rsidRDefault="00F9353A" w:rsidP="002E6878">
            <w:pPr>
              <w:ind w:left="720"/>
              <w:contextualSpacing/>
              <w:rPr>
                <w:rFonts w:ascii="Arial" w:hAnsi="Arial" w:cs="Arial"/>
              </w:rPr>
            </w:pPr>
          </w:p>
          <w:p w14:paraId="27BC5531" w14:textId="77777777" w:rsidR="00F9353A" w:rsidRPr="0087044B" w:rsidRDefault="00F9353A" w:rsidP="002E6878">
            <w:pPr>
              <w:tabs>
                <w:tab w:val="center" w:pos="4513"/>
                <w:tab w:val="right" w:pos="9026"/>
              </w:tabs>
              <w:rPr>
                <w:rFonts w:ascii="Arial" w:hAnsi="Arial" w:cs="Arial"/>
              </w:rPr>
            </w:pPr>
            <w:r w:rsidRPr="0087044B">
              <w:rPr>
                <w:rFonts w:ascii="Arial" w:hAnsi="Arial" w:cs="Arial"/>
              </w:rPr>
              <w:lastRenderedPageBreak/>
              <w:t>Teachers expect and encourage all pupils to work with positive attitude so that they can apply themselves and make strong progress.</w:t>
            </w:r>
          </w:p>
        </w:tc>
        <w:tc>
          <w:tcPr>
            <w:tcW w:w="3541" w:type="dxa"/>
            <w:shd w:val="clear" w:color="auto" w:fill="auto"/>
          </w:tcPr>
          <w:p w14:paraId="7F1CF02C" w14:textId="77777777" w:rsidR="00F9353A" w:rsidRPr="0087044B" w:rsidRDefault="00F9353A" w:rsidP="002E6878">
            <w:pPr>
              <w:rPr>
                <w:rFonts w:ascii="Arial" w:hAnsi="Arial" w:cs="Arial"/>
              </w:rPr>
            </w:pPr>
            <w:r w:rsidRPr="0087044B">
              <w:rPr>
                <w:rFonts w:ascii="Arial" w:hAnsi="Arial" w:cs="Arial"/>
              </w:rPr>
              <w:lastRenderedPageBreak/>
              <w:t xml:space="preserve">The teacher sometimes enthuses and motivates some pupils to participate. </w:t>
            </w:r>
          </w:p>
          <w:p w14:paraId="1436C1BF" w14:textId="77777777" w:rsidR="00F9353A" w:rsidRPr="0087044B" w:rsidRDefault="00F9353A" w:rsidP="002E6878">
            <w:pPr>
              <w:rPr>
                <w:rFonts w:ascii="Arial" w:hAnsi="Arial" w:cs="Arial"/>
              </w:rPr>
            </w:pPr>
            <w:r w:rsidRPr="0087044B">
              <w:rPr>
                <w:rFonts w:ascii="Arial" w:hAnsi="Arial" w:cs="Arial"/>
              </w:rPr>
              <w:t>There are elements of ALF within planning but pupils are not secure in using this as a tool to progress therefore independent learning opportunities are missed.</w:t>
            </w:r>
          </w:p>
          <w:p w14:paraId="13B3764F" w14:textId="77777777" w:rsidR="00F9353A" w:rsidRPr="0087044B" w:rsidRDefault="00F9353A" w:rsidP="002E6878">
            <w:pPr>
              <w:ind w:left="720"/>
              <w:contextualSpacing/>
              <w:rPr>
                <w:rFonts w:ascii="Arial" w:hAnsi="Arial" w:cs="Arial"/>
              </w:rPr>
            </w:pPr>
          </w:p>
          <w:p w14:paraId="66CE77D5" w14:textId="77777777" w:rsidR="00F9353A" w:rsidRPr="0087044B" w:rsidRDefault="00F9353A" w:rsidP="002E6878">
            <w:pPr>
              <w:tabs>
                <w:tab w:val="center" w:pos="4513"/>
                <w:tab w:val="right" w:pos="9026"/>
              </w:tabs>
              <w:rPr>
                <w:rFonts w:ascii="Arial" w:hAnsi="Arial" w:cs="Arial"/>
              </w:rPr>
            </w:pPr>
            <w:r w:rsidRPr="0087044B">
              <w:rPr>
                <w:rFonts w:ascii="Arial" w:hAnsi="Arial" w:cs="Arial"/>
              </w:rPr>
              <w:t xml:space="preserve">Teachers do not always expect and encourage all pupils to work with positive attitude so that they can </w:t>
            </w:r>
            <w:r w:rsidRPr="0087044B">
              <w:rPr>
                <w:rFonts w:ascii="Arial" w:hAnsi="Arial" w:cs="Arial"/>
              </w:rPr>
              <w:lastRenderedPageBreak/>
              <w:t>apply themselves and make strong progress.</w:t>
            </w:r>
          </w:p>
          <w:p w14:paraId="19D81CFE" w14:textId="77777777" w:rsidR="00F9353A" w:rsidRPr="0087044B" w:rsidRDefault="00F9353A" w:rsidP="002E6878">
            <w:pPr>
              <w:ind w:left="720"/>
              <w:contextualSpacing/>
              <w:rPr>
                <w:rFonts w:ascii="Arial" w:hAnsi="Arial" w:cs="Arial"/>
              </w:rPr>
            </w:pPr>
          </w:p>
        </w:tc>
        <w:tc>
          <w:tcPr>
            <w:tcW w:w="3336" w:type="dxa"/>
            <w:shd w:val="clear" w:color="auto" w:fill="auto"/>
          </w:tcPr>
          <w:p w14:paraId="12DD045C" w14:textId="77777777" w:rsidR="00F9353A" w:rsidRPr="0087044B" w:rsidRDefault="00F9353A" w:rsidP="002E6878">
            <w:pPr>
              <w:rPr>
                <w:rFonts w:ascii="Arial" w:hAnsi="Arial" w:cs="Arial"/>
              </w:rPr>
            </w:pPr>
            <w:r w:rsidRPr="0087044B">
              <w:rPr>
                <w:rFonts w:ascii="Arial" w:hAnsi="Arial" w:cs="Arial"/>
              </w:rPr>
              <w:lastRenderedPageBreak/>
              <w:t xml:space="preserve">Teaching does not promote pupil’s resilience, confidence and independence. </w:t>
            </w:r>
          </w:p>
          <w:p w14:paraId="43FCE6DB" w14:textId="77777777" w:rsidR="00F9353A" w:rsidRPr="0087044B" w:rsidRDefault="00F9353A" w:rsidP="002E6878">
            <w:pPr>
              <w:ind w:left="720"/>
              <w:contextualSpacing/>
              <w:rPr>
                <w:rFonts w:ascii="Arial" w:hAnsi="Arial" w:cs="Arial"/>
              </w:rPr>
            </w:pPr>
          </w:p>
          <w:p w14:paraId="58314A8E" w14:textId="77777777" w:rsidR="00F9353A" w:rsidRPr="0087044B" w:rsidRDefault="00F9353A" w:rsidP="002E6878">
            <w:pPr>
              <w:rPr>
                <w:rFonts w:ascii="Arial" w:hAnsi="Arial" w:cs="Arial"/>
              </w:rPr>
            </w:pPr>
            <w:r w:rsidRPr="0087044B">
              <w:rPr>
                <w:rFonts w:ascii="Arial" w:hAnsi="Arial" w:cs="Arial"/>
              </w:rPr>
              <w:t>There is little evidence of AFL  (peer and self assessment) present which has little impact on pupil progress.</w:t>
            </w:r>
          </w:p>
          <w:p w14:paraId="7606121C" w14:textId="77777777" w:rsidR="00F9353A" w:rsidRPr="0087044B" w:rsidRDefault="00F9353A" w:rsidP="002E6878">
            <w:pPr>
              <w:ind w:left="720"/>
              <w:contextualSpacing/>
              <w:rPr>
                <w:rFonts w:ascii="Arial" w:hAnsi="Arial" w:cs="Arial"/>
              </w:rPr>
            </w:pPr>
          </w:p>
        </w:tc>
      </w:tr>
      <w:tr w:rsidR="00F9353A" w:rsidRPr="0087044B" w14:paraId="016B06FD" w14:textId="77777777" w:rsidTr="002E6878">
        <w:tc>
          <w:tcPr>
            <w:tcW w:w="13948" w:type="dxa"/>
            <w:gridSpan w:val="6"/>
            <w:shd w:val="clear" w:color="auto" w:fill="FFFF00"/>
          </w:tcPr>
          <w:p w14:paraId="0E50C92E" w14:textId="77777777" w:rsidR="00F9353A" w:rsidRPr="0087044B" w:rsidRDefault="00F9353A" w:rsidP="002E6878">
            <w:pPr>
              <w:jc w:val="center"/>
              <w:rPr>
                <w:rFonts w:ascii="Arial" w:hAnsi="Arial" w:cs="Arial"/>
              </w:rPr>
            </w:pPr>
            <w:r w:rsidRPr="0087044B">
              <w:rPr>
                <w:rFonts w:ascii="Arial" w:hAnsi="Arial" w:cs="Arial"/>
              </w:rPr>
              <w:t xml:space="preserve">Development of Core Skills </w:t>
            </w:r>
          </w:p>
          <w:p w14:paraId="4C429C36" w14:textId="77777777" w:rsidR="00F9353A" w:rsidRPr="0087044B" w:rsidRDefault="00F9353A" w:rsidP="002E6878">
            <w:pPr>
              <w:jc w:val="center"/>
              <w:rPr>
                <w:rFonts w:ascii="Arial" w:hAnsi="Arial" w:cs="Arial"/>
                <w:b/>
              </w:rPr>
            </w:pPr>
            <w:r w:rsidRPr="0087044B">
              <w:rPr>
                <w:rFonts w:ascii="Arial" w:hAnsi="Arial" w:cs="Arial"/>
                <w:b/>
              </w:rPr>
              <w:t>Quality of Teaching, Learning and Assessment</w:t>
            </w:r>
          </w:p>
          <w:p w14:paraId="326FADCB" w14:textId="77777777" w:rsidR="00F9353A" w:rsidRPr="0087044B" w:rsidRDefault="00F9353A" w:rsidP="002E6878">
            <w:pPr>
              <w:jc w:val="center"/>
              <w:rPr>
                <w:rFonts w:ascii="Arial" w:hAnsi="Arial" w:cs="Arial"/>
                <w:b/>
              </w:rPr>
            </w:pPr>
            <w:r w:rsidRPr="0087044B">
              <w:rPr>
                <w:rFonts w:ascii="Arial" w:hAnsi="Arial" w:cs="Arial"/>
                <w:b/>
              </w:rPr>
              <w:t xml:space="preserve">Leadership and Management </w:t>
            </w:r>
          </w:p>
        </w:tc>
      </w:tr>
      <w:tr w:rsidR="00F9353A" w:rsidRPr="0087044B" w14:paraId="1C3F9BA7" w14:textId="77777777" w:rsidTr="002E6878">
        <w:tc>
          <w:tcPr>
            <w:tcW w:w="3528" w:type="dxa"/>
            <w:gridSpan w:val="2"/>
            <w:shd w:val="clear" w:color="auto" w:fill="auto"/>
          </w:tcPr>
          <w:p w14:paraId="01F7BAE8" w14:textId="77777777" w:rsidR="00F9353A" w:rsidRPr="0087044B" w:rsidRDefault="00F9353A" w:rsidP="002E6878">
            <w:pPr>
              <w:rPr>
                <w:rFonts w:ascii="Arial" w:hAnsi="Arial" w:cs="Arial"/>
              </w:rPr>
            </w:pPr>
            <w:r w:rsidRPr="0087044B">
              <w:rPr>
                <w:rStyle w:val="Tabletext-leftChar"/>
                <w:rFonts w:ascii="Arial" w:eastAsia="Calibri" w:hAnsi="Arial" w:cs="Arial"/>
                <w:sz w:val="20"/>
                <w:szCs w:val="20"/>
              </w:rPr>
              <w:t xml:space="preserve">The teaching of reading, writing, communication and mathematics is highly effective. </w:t>
            </w:r>
            <w:r w:rsidRPr="0087044B">
              <w:rPr>
                <w:rFonts w:ascii="Arial" w:hAnsi="Arial" w:cs="Arial"/>
              </w:rPr>
              <w:t xml:space="preserve">Time is used very well and every opportunity is taken to successfully develop crucial skills, including being able to use their literacy and numeracy skills in other subjects. </w:t>
            </w:r>
          </w:p>
          <w:p w14:paraId="17CA0318" w14:textId="77777777" w:rsidR="00F9353A" w:rsidRPr="0087044B" w:rsidRDefault="00F9353A" w:rsidP="002E6878">
            <w:pPr>
              <w:rPr>
                <w:rFonts w:ascii="Arial" w:hAnsi="Arial" w:cs="Arial"/>
              </w:rPr>
            </w:pPr>
          </w:p>
          <w:p w14:paraId="3BE56028" w14:textId="77777777" w:rsidR="00F9353A" w:rsidRPr="0087044B" w:rsidRDefault="00F9353A" w:rsidP="002E6878">
            <w:pPr>
              <w:rPr>
                <w:rFonts w:ascii="Arial" w:hAnsi="Arial" w:cs="Arial"/>
              </w:rPr>
            </w:pPr>
            <w:r w:rsidRPr="0087044B">
              <w:rPr>
                <w:rFonts w:ascii="Arial" w:hAnsi="Arial" w:cs="Arial"/>
              </w:rPr>
              <w:t xml:space="preserve">Teacher demonstrate deep knowledge and understanding of the subjects they teach.  They use questioning highly effectively and demonstrate understanding of the ways pupils think about subject content. </w:t>
            </w:r>
          </w:p>
          <w:p w14:paraId="69A6C512" w14:textId="77777777" w:rsidR="00F9353A" w:rsidRPr="0087044B" w:rsidRDefault="00F9353A" w:rsidP="002E6878">
            <w:pPr>
              <w:rPr>
                <w:rFonts w:ascii="Arial" w:hAnsi="Arial" w:cs="Arial"/>
              </w:rPr>
            </w:pPr>
            <w:r w:rsidRPr="0087044B">
              <w:rPr>
                <w:rFonts w:ascii="Arial" w:hAnsi="Arial" w:cs="Arial"/>
              </w:rPr>
              <w:t>Planning is very effective and has a major impact on their learning and progress.</w:t>
            </w:r>
          </w:p>
          <w:p w14:paraId="3DE3204D" w14:textId="77777777" w:rsidR="00F9353A" w:rsidRPr="0087044B" w:rsidRDefault="00F9353A" w:rsidP="002E6878">
            <w:pPr>
              <w:rPr>
                <w:rFonts w:ascii="Arial" w:hAnsi="Arial" w:cs="Arial"/>
              </w:rPr>
            </w:pPr>
          </w:p>
        </w:tc>
        <w:tc>
          <w:tcPr>
            <w:tcW w:w="3543" w:type="dxa"/>
            <w:gridSpan w:val="2"/>
            <w:shd w:val="clear" w:color="auto" w:fill="auto"/>
          </w:tcPr>
          <w:p w14:paraId="4D5AFEDE" w14:textId="77777777" w:rsidR="00F9353A" w:rsidRPr="0087044B" w:rsidRDefault="00F9353A" w:rsidP="002E6878">
            <w:pPr>
              <w:rPr>
                <w:rFonts w:ascii="Arial" w:hAnsi="Arial" w:cs="Arial"/>
              </w:rPr>
            </w:pPr>
            <w:r w:rsidRPr="0087044B">
              <w:rPr>
                <w:rFonts w:ascii="Arial" w:hAnsi="Arial" w:cs="Arial"/>
              </w:rPr>
              <w:t>The teaching of reading, writing, communication and mathematics is very efficient. Teaching consistently deepens pupils’ knowledge and understanding and allows them to develop a range of skills, including communication, reading and writing and mathematics, across the curriculum.</w:t>
            </w:r>
          </w:p>
          <w:p w14:paraId="36F05CC5" w14:textId="77777777" w:rsidR="00F9353A" w:rsidRPr="0087044B" w:rsidRDefault="00F9353A" w:rsidP="002E6878">
            <w:pPr>
              <w:rPr>
                <w:rFonts w:ascii="Arial" w:hAnsi="Arial" w:cs="Arial"/>
              </w:rPr>
            </w:pPr>
          </w:p>
          <w:p w14:paraId="3E23CE67" w14:textId="77777777" w:rsidR="00F9353A" w:rsidRPr="0087044B" w:rsidRDefault="00F9353A" w:rsidP="002E6878">
            <w:pPr>
              <w:rPr>
                <w:rFonts w:ascii="Arial" w:hAnsi="Arial" w:cs="Arial"/>
              </w:rPr>
            </w:pPr>
            <w:r w:rsidRPr="0087044B">
              <w:rPr>
                <w:rFonts w:ascii="Arial" w:hAnsi="Arial" w:cs="Arial"/>
              </w:rPr>
              <w:t>Teacher develop, consolidate and deepen pupils’ knowledge, understanding and skills.  They give sufficient time for pupils to review what they are learning and to develop further.</w:t>
            </w:r>
          </w:p>
        </w:tc>
        <w:tc>
          <w:tcPr>
            <w:tcW w:w="3541" w:type="dxa"/>
            <w:shd w:val="clear" w:color="auto" w:fill="auto"/>
          </w:tcPr>
          <w:p w14:paraId="7EB22147" w14:textId="77777777" w:rsidR="00F9353A" w:rsidRPr="0087044B" w:rsidRDefault="00F9353A" w:rsidP="002E6878">
            <w:pPr>
              <w:rPr>
                <w:rFonts w:ascii="Arial" w:hAnsi="Arial" w:cs="Arial"/>
              </w:rPr>
            </w:pPr>
            <w:r w:rsidRPr="0087044B">
              <w:rPr>
                <w:rFonts w:ascii="Arial" w:hAnsi="Arial" w:cs="Arial"/>
              </w:rPr>
              <w:t>Communication skills, including reading and writing, and mathematics may be taught inconsistently across the curriculum. There is likely to be some good teaching and there are no endemic inadequacies in particular subjects, across year groups or for particular groups of pupils.</w:t>
            </w:r>
          </w:p>
          <w:p w14:paraId="12B39529" w14:textId="77777777" w:rsidR="00F9353A" w:rsidRPr="0087044B" w:rsidRDefault="00F9353A" w:rsidP="002E6878">
            <w:pPr>
              <w:rPr>
                <w:rFonts w:ascii="Arial" w:hAnsi="Arial" w:cs="Arial"/>
              </w:rPr>
            </w:pPr>
          </w:p>
          <w:p w14:paraId="0E6DFCD2" w14:textId="77777777" w:rsidR="00F9353A" w:rsidRPr="0087044B" w:rsidRDefault="00F9353A" w:rsidP="002E6878">
            <w:pPr>
              <w:rPr>
                <w:rFonts w:ascii="Arial" w:hAnsi="Arial" w:cs="Arial"/>
              </w:rPr>
            </w:pPr>
            <w:r w:rsidRPr="0087044B">
              <w:rPr>
                <w:rFonts w:ascii="Arial" w:hAnsi="Arial" w:cs="Arial"/>
              </w:rPr>
              <w:t xml:space="preserve">Planning requires improvement as it dos not always take into consideration previous learning. </w:t>
            </w:r>
          </w:p>
        </w:tc>
        <w:tc>
          <w:tcPr>
            <w:tcW w:w="3336" w:type="dxa"/>
            <w:shd w:val="clear" w:color="auto" w:fill="auto"/>
          </w:tcPr>
          <w:p w14:paraId="2C88BD3C" w14:textId="77777777" w:rsidR="00F9353A" w:rsidRPr="0087044B" w:rsidRDefault="00F9353A" w:rsidP="002E6878">
            <w:pPr>
              <w:rPr>
                <w:rFonts w:ascii="Arial" w:hAnsi="Arial" w:cs="Arial"/>
              </w:rPr>
            </w:pPr>
            <w:r w:rsidRPr="0087044B">
              <w:rPr>
                <w:rFonts w:ascii="Arial" w:hAnsi="Arial" w:cs="Arial"/>
              </w:rPr>
              <w:t xml:space="preserve">Core skills are not taken into consideration when teaching and planning. </w:t>
            </w:r>
          </w:p>
          <w:p w14:paraId="14D08270" w14:textId="77777777" w:rsidR="00F9353A" w:rsidRPr="0087044B" w:rsidRDefault="00F9353A" w:rsidP="002E6878">
            <w:pPr>
              <w:rPr>
                <w:rFonts w:ascii="Arial" w:hAnsi="Arial" w:cs="Arial"/>
              </w:rPr>
            </w:pPr>
            <w:r w:rsidRPr="0087044B">
              <w:rPr>
                <w:rFonts w:ascii="Arial" w:hAnsi="Arial" w:cs="Arial"/>
              </w:rPr>
              <w:t>Pupils cannot communicate, read, write or use mathematics as well as they should.</w:t>
            </w:r>
          </w:p>
          <w:p w14:paraId="1E28BBC9" w14:textId="77777777" w:rsidR="00F9353A" w:rsidRPr="0087044B" w:rsidRDefault="00F9353A" w:rsidP="002E6878">
            <w:pPr>
              <w:rPr>
                <w:rFonts w:ascii="Arial" w:hAnsi="Arial" w:cs="Arial"/>
              </w:rPr>
            </w:pPr>
          </w:p>
          <w:p w14:paraId="1BB8D13C" w14:textId="77777777" w:rsidR="00F9353A" w:rsidRPr="0087044B" w:rsidRDefault="00F9353A" w:rsidP="002E6878">
            <w:pPr>
              <w:rPr>
                <w:rFonts w:ascii="Arial" w:hAnsi="Arial" w:cs="Arial"/>
              </w:rPr>
            </w:pPr>
            <w:r w:rsidRPr="0087044B">
              <w:rPr>
                <w:rFonts w:ascii="Arial" w:hAnsi="Arial" w:cs="Arial"/>
              </w:rPr>
              <w:t>Planning does not take into consideration pupils previous learning and teaching does not demonstrate good understanding of the subject been taught.</w:t>
            </w:r>
          </w:p>
        </w:tc>
      </w:tr>
      <w:tr w:rsidR="00F9353A" w:rsidRPr="0087044B" w14:paraId="5F550BDE" w14:textId="77777777" w:rsidTr="002E6878">
        <w:tc>
          <w:tcPr>
            <w:tcW w:w="13948" w:type="dxa"/>
            <w:gridSpan w:val="6"/>
            <w:shd w:val="clear" w:color="auto" w:fill="FFFF00"/>
          </w:tcPr>
          <w:p w14:paraId="4F4319A1" w14:textId="77777777" w:rsidR="00F9353A" w:rsidRPr="0087044B" w:rsidRDefault="00F9353A" w:rsidP="002E6878">
            <w:pPr>
              <w:jc w:val="center"/>
              <w:rPr>
                <w:rFonts w:ascii="Arial" w:hAnsi="Arial" w:cs="Arial"/>
              </w:rPr>
            </w:pPr>
            <w:r w:rsidRPr="0087044B">
              <w:rPr>
                <w:rFonts w:ascii="Arial" w:hAnsi="Arial" w:cs="Arial"/>
              </w:rPr>
              <w:t xml:space="preserve">Additional Adult Support </w:t>
            </w:r>
          </w:p>
          <w:p w14:paraId="5C3B05A9" w14:textId="77777777" w:rsidR="00F9353A" w:rsidRPr="0087044B" w:rsidRDefault="00F9353A" w:rsidP="002E6878">
            <w:pPr>
              <w:jc w:val="center"/>
              <w:rPr>
                <w:rFonts w:ascii="Arial" w:hAnsi="Arial" w:cs="Arial"/>
                <w:b/>
              </w:rPr>
            </w:pPr>
            <w:r w:rsidRPr="0087044B">
              <w:rPr>
                <w:rFonts w:ascii="Arial" w:hAnsi="Arial" w:cs="Arial"/>
                <w:b/>
              </w:rPr>
              <w:t>Leadership and Management</w:t>
            </w:r>
          </w:p>
        </w:tc>
      </w:tr>
      <w:tr w:rsidR="00F9353A" w:rsidRPr="0087044B" w14:paraId="252BE405" w14:textId="77777777" w:rsidTr="002E6878">
        <w:tc>
          <w:tcPr>
            <w:tcW w:w="3528" w:type="dxa"/>
            <w:gridSpan w:val="2"/>
            <w:shd w:val="clear" w:color="auto" w:fill="auto"/>
          </w:tcPr>
          <w:p w14:paraId="5CB53DEE" w14:textId="77777777" w:rsidR="00F9353A" w:rsidRPr="0087044B" w:rsidRDefault="00F9353A" w:rsidP="002E6878">
            <w:pPr>
              <w:rPr>
                <w:rFonts w:ascii="Arial" w:hAnsi="Arial" w:cs="Arial"/>
              </w:rPr>
            </w:pPr>
            <w:r w:rsidRPr="0087044B">
              <w:rPr>
                <w:rFonts w:ascii="Arial" w:hAnsi="Arial" w:cs="Arial"/>
              </w:rPr>
              <w:t xml:space="preserve">Adult support has a significant impact on pupils’ attainment and progress, where pupils make rapid and sustained progress due to this support. </w:t>
            </w:r>
          </w:p>
          <w:p w14:paraId="3015BE16" w14:textId="77777777" w:rsidR="00F9353A" w:rsidRPr="0087044B" w:rsidRDefault="00F9353A" w:rsidP="002E6878">
            <w:pPr>
              <w:rPr>
                <w:rFonts w:ascii="Arial" w:hAnsi="Arial" w:cs="Arial"/>
              </w:rPr>
            </w:pPr>
            <w:r w:rsidRPr="0087044B">
              <w:rPr>
                <w:rFonts w:ascii="Arial" w:hAnsi="Arial" w:cs="Arial"/>
              </w:rPr>
              <w:lastRenderedPageBreak/>
              <w:t>Adult support generates high levels of enthusiasm for participation in and commitment to learning.</w:t>
            </w:r>
          </w:p>
          <w:p w14:paraId="4D2A17AD" w14:textId="77777777" w:rsidR="00F9353A" w:rsidRPr="0087044B" w:rsidRDefault="00F9353A" w:rsidP="002E6878">
            <w:pPr>
              <w:rPr>
                <w:rFonts w:ascii="Arial" w:hAnsi="Arial" w:cs="Arial"/>
              </w:rPr>
            </w:pPr>
            <w:r w:rsidRPr="0087044B">
              <w:rPr>
                <w:rFonts w:ascii="Arial" w:hAnsi="Arial" w:cs="Arial"/>
              </w:rPr>
              <w:t>All adults have consistently high expectations of all pupils.</w:t>
            </w:r>
          </w:p>
          <w:p w14:paraId="62DB1ED6" w14:textId="77777777" w:rsidR="00F9353A" w:rsidRPr="0087044B" w:rsidRDefault="00F9353A" w:rsidP="002E6878">
            <w:pPr>
              <w:rPr>
                <w:rFonts w:ascii="Arial" w:hAnsi="Arial" w:cs="Arial"/>
              </w:rPr>
            </w:pPr>
            <w:r w:rsidRPr="0087044B">
              <w:rPr>
                <w:rFonts w:ascii="Arial" w:hAnsi="Arial" w:cs="Arial"/>
              </w:rPr>
              <w:t>All adults use time very well and every opportunity is taken to successfully develop crucial skills.</w:t>
            </w:r>
          </w:p>
          <w:p w14:paraId="0B3AF387" w14:textId="77777777" w:rsidR="00F9353A" w:rsidRPr="0087044B" w:rsidRDefault="00F9353A" w:rsidP="002E6878">
            <w:pPr>
              <w:rPr>
                <w:rFonts w:ascii="Arial" w:hAnsi="Arial" w:cs="Arial"/>
              </w:rPr>
            </w:pPr>
            <w:r w:rsidRPr="0087044B">
              <w:rPr>
                <w:rFonts w:ascii="Arial" w:hAnsi="Arial" w:cs="Arial"/>
              </w:rPr>
              <w:t>All types of constructive feedback from adults is frequent and of all consistently high quality, leading to high levels of engagement and interest.</w:t>
            </w:r>
          </w:p>
          <w:p w14:paraId="6F9D3837" w14:textId="77777777" w:rsidR="00F9353A" w:rsidRPr="0087044B" w:rsidRDefault="00F9353A" w:rsidP="002E6878">
            <w:pPr>
              <w:rPr>
                <w:rFonts w:ascii="Arial" w:hAnsi="Arial" w:cs="Arial"/>
              </w:rPr>
            </w:pPr>
          </w:p>
        </w:tc>
        <w:tc>
          <w:tcPr>
            <w:tcW w:w="3543" w:type="dxa"/>
            <w:gridSpan w:val="2"/>
            <w:shd w:val="clear" w:color="auto" w:fill="auto"/>
          </w:tcPr>
          <w:p w14:paraId="7D827C54" w14:textId="77777777" w:rsidR="00F9353A" w:rsidRPr="0087044B" w:rsidRDefault="00F9353A" w:rsidP="002E6878">
            <w:pPr>
              <w:rPr>
                <w:rFonts w:ascii="Arial" w:hAnsi="Arial" w:cs="Arial"/>
              </w:rPr>
            </w:pPr>
            <w:r w:rsidRPr="0087044B">
              <w:rPr>
                <w:rFonts w:ascii="Arial" w:hAnsi="Arial" w:cs="Arial"/>
              </w:rPr>
              <w:lastRenderedPageBreak/>
              <w:t xml:space="preserve">Effective adult support has a good impact on most children and groups of children’s progress and achievement over time.  Support </w:t>
            </w:r>
            <w:r w:rsidRPr="0087044B">
              <w:rPr>
                <w:rFonts w:ascii="Arial" w:hAnsi="Arial" w:cs="Arial"/>
              </w:rPr>
              <w:lastRenderedPageBreak/>
              <w:t>member of staff is aware of prior learning.</w:t>
            </w:r>
          </w:p>
          <w:p w14:paraId="11E8A784" w14:textId="77777777" w:rsidR="00F9353A" w:rsidRPr="0087044B" w:rsidRDefault="00F9353A" w:rsidP="002E6878">
            <w:pPr>
              <w:jc w:val="both"/>
              <w:rPr>
                <w:rFonts w:ascii="Arial" w:hAnsi="Arial" w:cs="Arial"/>
                <w:i/>
              </w:rPr>
            </w:pPr>
            <w:r w:rsidRPr="0087044B">
              <w:rPr>
                <w:rFonts w:ascii="Arial" w:hAnsi="Arial" w:cs="Arial"/>
                <w:i/>
              </w:rPr>
              <w:t>All adults have high expectations of all pupils and groups of pupils.</w:t>
            </w:r>
          </w:p>
          <w:p w14:paraId="256F3651" w14:textId="77777777" w:rsidR="00F9353A" w:rsidRPr="0087044B" w:rsidRDefault="00F9353A" w:rsidP="002E6878">
            <w:pPr>
              <w:jc w:val="both"/>
              <w:rPr>
                <w:rFonts w:ascii="Arial" w:hAnsi="Arial" w:cs="Arial"/>
                <w:i/>
              </w:rPr>
            </w:pPr>
            <w:r w:rsidRPr="0087044B">
              <w:rPr>
                <w:rFonts w:ascii="Arial" w:hAnsi="Arial" w:cs="Arial"/>
                <w:i/>
              </w:rPr>
              <w:t>Targeted support and intervention, matches most pupils’ individual needs so that pupils learn well across the curriculum.</w:t>
            </w:r>
          </w:p>
          <w:p w14:paraId="36838037" w14:textId="77777777" w:rsidR="00F9353A" w:rsidRPr="0087044B" w:rsidRDefault="00F9353A" w:rsidP="002E6878">
            <w:pPr>
              <w:jc w:val="both"/>
              <w:rPr>
                <w:rFonts w:ascii="Arial" w:hAnsi="Arial" w:cs="Arial"/>
                <w:i/>
              </w:rPr>
            </w:pPr>
            <w:r w:rsidRPr="0087044B">
              <w:rPr>
                <w:rFonts w:ascii="Arial" w:hAnsi="Arial" w:cs="Arial"/>
                <w:i/>
              </w:rPr>
              <w:t>Teachers and other adults enthuse and motivate most pupils to participate.</w:t>
            </w:r>
          </w:p>
          <w:p w14:paraId="6DDAA00F" w14:textId="77777777" w:rsidR="00F9353A" w:rsidRPr="0087044B" w:rsidRDefault="00F9353A" w:rsidP="002E6878">
            <w:pPr>
              <w:rPr>
                <w:rFonts w:ascii="Arial" w:hAnsi="Arial" w:cs="Arial"/>
              </w:rPr>
            </w:pPr>
            <w:r w:rsidRPr="0087044B">
              <w:rPr>
                <w:rFonts w:ascii="Arial" w:hAnsi="Arial" w:cs="Arial"/>
                <w:i/>
              </w:rPr>
              <w:t xml:space="preserve">All adults assess pupils’ progress regularly, including those with disabilities, SEN and those </w:t>
            </w:r>
            <w:r w:rsidRPr="0087044B">
              <w:rPr>
                <w:rFonts w:ascii="Arial" w:hAnsi="Arial" w:cs="Arial"/>
              </w:rPr>
              <w:t>for whom the pupil premium provides support</w:t>
            </w:r>
            <w:r w:rsidRPr="0087044B">
              <w:rPr>
                <w:rFonts w:ascii="Arial" w:hAnsi="Arial" w:cs="Arial"/>
                <w:i/>
              </w:rPr>
              <w:t xml:space="preserve">   and accurately discuss assessments with them so that pupils know how well they have done and what they need to do to improve.</w:t>
            </w:r>
          </w:p>
        </w:tc>
        <w:tc>
          <w:tcPr>
            <w:tcW w:w="3541" w:type="dxa"/>
            <w:shd w:val="clear" w:color="auto" w:fill="auto"/>
          </w:tcPr>
          <w:p w14:paraId="773B56BB" w14:textId="77777777" w:rsidR="00F9353A" w:rsidRPr="0087044B" w:rsidRDefault="00F9353A" w:rsidP="002E6878">
            <w:pPr>
              <w:rPr>
                <w:rFonts w:ascii="Arial" w:hAnsi="Arial" w:cs="Arial"/>
              </w:rPr>
            </w:pPr>
            <w:r w:rsidRPr="0087044B">
              <w:rPr>
                <w:rFonts w:ascii="Arial" w:hAnsi="Arial" w:cs="Arial"/>
              </w:rPr>
              <w:lastRenderedPageBreak/>
              <w:t>Adult support is not always directed appropriately, and there is limited impact on pupil’s progress and attainment.</w:t>
            </w:r>
          </w:p>
          <w:p w14:paraId="3A7B4ABB" w14:textId="77777777" w:rsidR="00F9353A" w:rsidRPr="0087044B" w:rsidRDefault="00F9353A" w:rsidP="002E6878">
            <w:pPr>
              <w:rPr>
                <w:rFonts w:ascii="Arial" w:hAnsi="Arial" w:cs="Arial"/>
              </w:rPr>
            </w:pPr>
            <w:r w:rsidRPr="0087044B">
              <w:rPr>
                <w:rFonts w:ascii="Arial" w:hAnsi="Arial" w:cs="Arial"/>
              </w:rPr>
              <w:lastRenderedPageBreak/>
              <w:t>The teacher carefully deploys additional support and this contributes reasonably well to the quality of learning for pupils, including those with disabilities, those with SEN and those for whom the pupil premium provides support.</w:t>
            </w:r>
          </w:p>
        </w:tc>
        <w:tc>
          <w:tcPr>
            <w:tcW w:w="3336" w:type="dxa"/>
            <w:shd w:val="clear" w:color="auto" w:fill="auto"/>
          </w:tcPr>
          <w:p w14:paraId="26EEB915" w14:textId="77777777" w:rsidR="00F9353A" w:rsidRPr="0087044B" w:rsidRDefault="00F9353A" w:rsidP="002E6878">
            <w:pPr>
              <w:rPr>
                <w:rFonts w:ascii="Arial" w:hAnsi="Arial" w:cs="Arial"/>
              </w:rPr>
            </w:pPr>
            <w:r w:rsidRPr="0087044B">
              <w:rPr>
                <w:rFonts w:ascii="Arial" w:hAnsi="Arial" w:cs="Arial"/>
              </w:rPr>
              <w:lastRenderedPageBreak/>
              <w:t>Other adults in the classroom make no impact on pupils learning other adults do not have an understanding of how to move children’s learning on.</w:t>
            </w:r>
          </w:p>
          <w:p w14:paraId="2F3F299B" w14:textId="77777777" w:rsidR="00F9353A" w:rsidRPr="0087044B" w:rsidRDefault="00F9353A" w:rsidP="002E6878">
            <w:pPr>
              <w:rPr>
                <w:rFonts w:ascii="Arial" w:hAnsi="Arial" w:cs="Arial"/>
              </w:rPr>
            </w:pPr>
            <w:r w:rsidRPr="0087044B">
              <w:rPr>
                <w:rFonts w:ascii="Arial" w:hAnsi="Arial" w:cs="Arial"/>
                <w:i/>
              </w:rPr>
              <w:lastRenderedPageBreak/>
              <w:t>The use of additional support is ineffective in that it does not promote at least expected rates of learning.</w:t>
            </w:r>
          </w:p>
        </w:tc>
      </w:tr>
    </w:tbl>
    <w:p w14:paraId="1FD75CF3" w14:textId="77777777" w:rsidR="00F9353A" w:rsidRDefault="00F9353A" w:rsidP="00F9353A">
      <w:pPr>
        <w:tabs>
          <w:tab w:val="left" w:pos="284"/>
        </w:tabs>
        <w:rPr>
          <w:rFonts w:ascii="Arial" w:hAnsi="Arial" w:cs="Arial"/>
        </w:rPr>
      </w:pPr>
    </w:p>
    <w:p w14:paraId="2415948B" w14:textId="77777777" w:rsidR="000142E2" w:rsidRDefault="000142E2" w:rsidP="00F9353A">
      <w:pPr>
        <w:tabs>
          <w:tab w:val="left" w:pos="284"/>
        </w:tabs>
        <w:rPr>
          <w:rFonts w:ascii="Arial" w:hAnsi="Arial" w:cs="Arial"/>
        </w:rPr>
      </w:pPr>
    </w:p>
    <w:p w14:paraId="6AF07029" w14:textId="3389AA69" w:rsidR="000142E2" w:rsidRPr="0087044B" w:rsidRDefault="009763BF" w:rsidP="00F9353A">
      <w:pPr>
        <w:tabs>
          <w:tab w:val="left" w:pos="284"/>
        </w:tabs>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250BC2AB" wp14:editId="44BD76F7">
                <wp:simplePos x="0" y="0"/>
                <wp:positionH relativeFrom="column">
                  <wp:posOffset>-720090</wp:posOffset>
                </wp:positionH>
                <wp:positionV relativeFrom="paragraph">
                  <wp:posOffset>-3761740</wp:posOffset>
                </wp:positionV>
                <wp:extent cx="914400" cy="914400"/>
                <wp:effectExtent l="0" t="0" r="0" b="0"/>
                <wp:wrapNone/>
                <wp:docPr id="16173780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DB6FFC3" w14:textId="77777777" w:rsidR="000769C8" w:rsidRDefault="000769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BC2AB" id="_x0000_t202" coordsize="21600,21600" o:spt="202" path="m,l,21600r21600,l21600,xe">
                <v:stroke joinstyle="miter"/>
                <v:path gradientshapeok="t" o:connecttype="rect"/>
              </v:shapetype>
              <v:shape id="Text Box 27" o:spid="_x0000_s1026" type="#_x0000_t202" style="position:absolute;margin-left:-56.7pt;margin-top:-296.2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">
                <v:textbox>
                  <w:txbxContent>
                    <w:p w14:paraId="5DB6FFC3" w14:textId="77777777" w:rsidR="000769C8" w:rsidRDefault="000769C8"/>
                  </w:txbxContent>
                </v:textbox>
              </v:shape>
            </w:pict>
          </mc:Fallback>
        </mc:AlternateContent>
      </w:r>
      <w:r>
        <w:rPr>
          <w:rFonts w:ascii="Arial" w:hAnsi="Arial" w:cs="Arial"/>
          <w:noProof/>
          <w:lang w:eastAsia="en-GB"/>
        </w:rPr>
        <mc:AlternateContent>
          <mc:Choice Requires="wps">
            <w:drawing>
              <wp:anchor distT="0" distB="0" distL="114300" distR="114300" simplePos="0" relativeHeight="251658240" behindDoc="0" locked="0" layoutInCell="1" allowOverlap="1" wp14:anchorId="4F37D1A4" wp14:editId="6293A0FD">
                <wp:simplePos x="0" y="0"/>
                <wp:positionH relativeFrom="column">
                  <wp:posOffset>-720090</wp:posOffset>
                </wp:positionH>
                <wp:positionV relativeFrom="paragraph">
                  <wp:posOffset>-3761740</wp:posOffset>
                </wp:positionV>
                <wp:extent cx="914400" cy="914400"/>
                <wp:effectExtent l="0" t="0" r="0" b="0"/>
                <wp:wrapNone/>
                <wp:docPr id="486422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A85096F" w14:textId="77777777" w:rsidR="00675492" w:rsidRDefault="00675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7D1A4" id="Text Box 28" o:spid="_x0000_s1027" type="#_x0000_t202" style="position:absolute;margin-left:-56.7pt;margin-top:-296.2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V6Dw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">
                <v:textbox>
                  <w:txbxContent>
                    <w:p w14:paraId="2A85096F" w14:textId="77777777" w:rsidR="00675492" w:rsidRDefault="00675492"/>
                  </w:txbxContent>
                </v:textbox>
              </v:shape>
            </w:pict>
          </mc:Fallback>
        </mc:AlternateContent>
      </w:r>
    </w:p>
    <w:sectPr w:rsidR="000142E2" w:rsidRPr="0087044B" w:rsidSect="00F348A8">
      <w:headerReference w:type="even" r:id="rId18"/>
      <w:headerReference w:type="default" r:id="rId19"/>
      <w:footerReference w:type="default" r:id="rId20"/>
      <w:headerReference w:type="first" r:id="rId21"/>
      <w:pgSz w:w="16840" w:h="11901" w:orient="landscape"/>
      <w:pgMar w:top="1304" w:right="1304" w:bottom="13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1D65" w14:textId="77777777" w:rsidR="005B5E88" w:rsidRDefault="005B5E88">
      <w:r>
        <w:separator/>
      </w:r>
    </w:p>
  </w:endnote>
  <w:endnote w:type="continuationSeparator" w:id="0">
    <w:p w14:paraId="3165CEDF" w14:textId="77777777" w:rsidR="005B5E88" w:rsidRDefault="005B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71CC" w14:textId="77777777" w:rsidR="000769C8" w:rsidRDefault="00076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5E873DA" w14:textId="77777777" w:rsidR="000769C8" w:rsidRDefault="00076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CA1A" w14:textId="77777777" w:rsidR="000769C8" w:rsidRDefault="00076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00DB">
      <w:rPr>
        <w:rStyle w:val="PageNumber"/>
        <w:noProof/>
      </w:rPr>
      <w:t>2</w:t>
    </w:r>
    <w:r>
      <w:rPr>
        <w:rStyle w:val="PageNumber"/>
      </w:rPr>
      <w:fldChar w:fldCharType="end"/>
    </w:r>
  </w:p>
  <w:p w14:paraId="2639228F" w14:textId="43C9F6EB" w:rsidR="000769C8" w:rsidRPr="0087044B" w:rsidRDefault="116C026A" w:rsidP="116C026A">
    <w:pPr>
      <w:pStyle w:val="Footer"/>
      <w:ind w:right="360"/>
      <w:rPr>
        <w:rFonts w:ascii="Arial" w:hAnsi="Arial" w:cs="Arial"/>
        <w:b/>
        <w:bCs/>
      </w:rPr>
    </w:pPr>
    <w:r w:rsidRPr="116C026A">
      <w:rPr>
        <w:rFonts w:ascii="Arial" w:hAnsi="Arial" w:cs="Arial"/>
        <w:b/>
        <w:bCs/>
      </w:rPr>
      <w:t>September 202</w:t>
    </w:r>
    <w:r w:rsidR="00D44898">
      <w:rPr>
        <w:rFonts w:ascii="Arial" w:hAnsi="Arial" w:cs="Arial"/>
        <w:b/>
        <w:bCs/>
      </w:rPr>
      <w:t>5</w:t>
    </w:r>
    <w:r w:rsidRPr="116C026A">
      <w:rPr>
        <w:rFonts w:ascii="Arial" w:hAnsi="Arial" w:cs="Arial"/>
        <w:b/>
        <w:bCs/>
      </w:rPr>
      <w:t xml:space="preserve"> – September 202</w:t>
    </w:r>
    <w:r w:rsidR="00D44898">
      <w:rPr>
        <w:rFonts w:ascii="Arial" w:hAnsi="Arial" w:cs="Arial"/>
        <w:b/>
        <w:bC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FB67" w14:textId="77777777" w:rsidR="000769C8" w:rsidRDefault="000769C8" w:rsidP="009561AC">
    <w:pPr>
      <w:pStyle w:val="Footer"/>
    </w:pPr>
    <w:r>
      <w:tab/>
    </w:r>
    <w:r>
      <w:tab/>
    </w:r>
    <w:r>
      <w:tab/>
    </w:r>
    <w:r>
      <w:tab/>
    </w:r>
    <w:r>
      <w:tab/>
    </w:r>
    <w:r>
      <w:tab/>
    </w:r>
    <w:r>
      <w:tab/>
    </w:r>
    <w:r>
      <w:tab/>
    </w:r>
    <w:r>
      <w:tab/>
    </w:r>
    <w:r>
      <w:fldChar w:fldCharType="begin"/>
    </w:r>
    <w:r>
      <w:instrText xml:space="preserve"> PAGE   \* MERGEFORMAT </w:instrText>
    </w:r>
    <w:r>
      <w:fldChar w:fldCharType="separate"/>
    </w:r>
    <w:r w:rsidR="006900DB">
      <w:rPr>
        <w:noProof/>
      </w:rPr>
      <w:t>17</w:t>
    </w:r>
    <w:r>
      <w:fldChar w:fldCharType="end"/>
    </w:r>
  </w:p>
  <w:p w14:paraId="7CB199D2" w14:textId="77777777" w:rsidR="000769C8" w:rsidRDefault="00076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B2C7" w14:textId="77777777" w:rsidR="005B5E88" w:rsidRDefault="005B5E88">
      <w:r>
        <w:separator/>
      </w:r>
    </w:p>
  </w:footnote>
  <w:footnote w:type="continuationSeparator" w:id="0">
    <w:p w14:paraId="52C43BBD" w14:textId="77777777" w:rsidR="005B5E88" w:rsidRDefault="005B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16C026A" w14:paraId="3EAD9711" w14:textId="77777777" w:rsidTr="116C026A">
      <w:trPr>
        <w:trHeight w:val="300"/>
      </w:trPr>
      <w:tc>
        <w:tcPr>
          <w:tcW w:w="3095" w:type="dxa"/>
        </w:tcPr>
        <w:p w14:paraId="082826BF" w14:textId="43F3A6EB" w:rsidR="116C026A" w:rsidRDefault="116C026A" w:rsidP="116C026A">
          <w:pPr>
            <w:pStyle w:val="Header"/>
            <w:ind w:left="-115"/>
          </w:pPr>
        </w:p>
      </w:tc>
      <w:tc>
        <w:tcPr>
          <w:tcW w:w="3095" w:type="dxa"/>
        </w:tcPr>
        <w:p w14:paraId="1AFE8574" w14:textId="6AF3FA21" w:rsidR="116C026A" w:rsidRDefault="116C026A" w:rsidP="116C026A">
          <w:pPr>
            <w:pStyle w:val="Header"/>
            <w:jc w:val="center"/>
          </w:pPr>
        </w:p>
      </w:tc>
      <w:tc>
        <w:tcPr>
          <w:tcW w:w="3095" w:type="dxa"/>
        </w:tcPr>
        <w:p w14:paraId="043D5EE4" w14:textId="64B5DE00" w:rsidR="116C026A" w:rsidRDefault="116C026A" w:rsidP="116C026A">
          <w:pPr>
            <w:pStyle w:val="Header"/>
            <w:ind w:right="-115"/>
            <w:jc w:val="right"/>
          </w:pPr>
        </w:p>
      </w:tc>
    </w:tr>
  </w:tbl>
  <w:p w14:paraId="4089C7B7" w14:textId="54FA52D6" w:rsidR="116C026A" w:rsidRDefault="116C026A" w:rsidP="116C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16C026A" w14:paraId="222564F0" w14:textId="77777777" w:rsidTr="116C026A">
      <w:trPr>
        <w:trHeight w:val="300"/>
      </w:trPr>
      <w:tc>
        <w:tcPr>
          <w:tcW w:w="3095" w:type="dxa"/>
        </w:tcPr>
        <w:p w14:paraId="0691CC55" w14:textId="08A53959" w:rsidR="116C026A" w:rsidRDefault="116C026A" w:rsidP="116C026A">
          <w:pPr>
            <w:pStyle w:val="Header"/>
            <w:ind w:left="-115"/>
          </w:pPr>
        </w:p>
      </w:tc>
      <w:tc>
        <w:tcPr>
          <w:tcW w:w="3095" w:type="dxa"/>
        </w:tcPr>
        <w:p w14:paraId="440466D1" w14:textId="4C734D59" w:rsidR="116C026A" w:rsidRDefault="116C026A" w:rsidP="116C026A">
          <w:pPr>
            <w:pStyle w:val="Header"/>
            <w:jc w:val="center"/>
          </w:pPr>
        </w:p>
      </w:tc>
      <w:tc>
        <w:tcPr>
          <w:tcW w:w="3095" w:type="dxa"/>
        </w:tcPr>
        <w:p w14:paraId="1A983DB8" w14:textId="3CD24456" w:rsidR="116C026A" w:rsidRDefault="116C026A" w:rsidP="116C026A">
          <w:pPr>
            <w:pStyle w:val="Header"/>
            <w:ind w:right="-115"/>
            <w:jc w:val="right"/>
          </w:pPr>
        </w:p>
      </w:tc>
    </w:tr>
  </w:tbl>
  <w:p w14:paraId="61F9F018" w14:textId="22662126" w:rsidR="116C026A" w:rsidRDefault="116C026A" w:rsidP="116C0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6C026A" w14:paraId="08476166" w14:textId="77777777" w:rsidTr="116C026A">
      <w:trPr>
        <w:trHeight w:val="300"/>
      </w:trPr>
      <w:tc>
        <w:tcPr>
          <w:tcW w:w="3485" w:type="dxa"/>
        </w:tcPr>
        <w:p w14:paraId="01092E24" w14:textId="25924C5A" w:rsidR="116C026A" w:rsidRDefault="116C026A" w:rsidP="116C026A">
          <w:pPr>
            <w:pStyle w:val="Header"/>
            <w:ind w:left="-115"/>
          </w:pPr>
        </w:p>
      </w:tc>
      <w:tc>
        <w:tcPr>
          <w:tcW w:w="3485" w:type="dxa"/>
        </w:tcPr>
        <w:p w14:paraId="09A75D34" w14:textId="28D3DD2A" w:rsidR="116C026A" w:rsidRDefault="116C026A" w:rsidP="116C026A">
          <w:pPr>
            <w:pStyle w:val="Header"/>
            <w:jc w:val="center"/>
          </w:pPr>
        </w:p>
      </w:tc>
      <w:tc>
        <w:tcPr>
          <w:tcW w:w="3485" w:type="dxa"/>
        </w:tcPr>
        <w:p w14:paraId="44D58A50" w14:textId="0056EE1F" w:rsidR="116C026A" w:rsidRDefault="116C026A" w:rsidP="116C026A">
          <w:pPr>
            <w:pStyle w:val="Header"/>
            <w:ind w:right="-115"/>
            <w:jc w:val="right"/>
          </w:pPr>
        </w:p>
      </w:tc>
    </w:tr>
  </w:tbl>
  <w:p w14:paraId="29D43311" w14:textId="5CF90AA8" w:rsidR="116C026A" w:rsidRDefault="116C026A" w:rsidP="116C02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9C56" w14:textId="77777777" w:rsidR="000769C8" w:rsidRDefault="000769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E74F" w14:textId="77777777" w:rsidR="000769C8" w:rsidRDefault="000769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E1A8" w14:textId="77777777" w:rsidR="000769C8" w:rsidRDefault="00076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4E9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8059D"/>
    <w:multiLevelType w:val="hybridMultilevel"/>
    <w:tmpl w:val="0BA4E4E8"/>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2" w15:restartNumberingAfterBreak="0">
    <w:nsid w:val="052634B9"/>
    <w:multiLevelType w:val="hybridMultilevel"/>
    <w:tmpl w:val="B5E21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47885"/>
    <w:multiLevelType w:val="hybridMultilevel"/>
    <w:tmpl w:val="538EF17A"/>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127C5"/>
    <w:multiLevelType w:val="hybridMultilevel"/>
    <w:tmpl w:val="62224924"/>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01A8A"/>
    <w:multiLevelType w:val="hybridMultilevel"/>
    <w:tmpl w:val="C142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4599E"/>
    <w:multiLevelType w:val="hybridMultilevel"/>
    <w:tmpl w:val="09E02F88"/>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B59CF"/>
    <w:multiLevelType w:val="hybridMultilevel"/>
    <w:tmpl w:val="4DC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D6AA6"/>
    <w:multiLevelType w:val="hybridMultilevel"/>
    <w:tmpl w:val="1D327076"/>
    <w:lvl w:ilvl="0" w:tplc="37D2C6B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9521B7D"/>
    <w:multiLevelType w:val="hybridMultilevel"/>
    <w:tmpl w:val="6652BF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2310B1"/>
    <w:multiLevelType w:val="hybridMultilevel"/>
    <w:tmpl w:val="172C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104FC"/>
    <w:multiLevelType w:val="hybridMultilevel"/>
    <w:tmpl w:val="E918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370E6"/>
    <w:multiLevelType w:val="hybridMultilevel"/>
    <w:tmpl w:val="EFE0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A3A17"/>
    <w:multiLevelType w:val="hybridMultilevel"/>
    <w:tmpl w:val="0C24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A3FF9"/>
    <w:multiLevelType w:val="hybridMultilevel"/>
    <w:tmpl w:val="2DAC949E"/>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4B96A13"/>
    <w:multiLevelType w:val="hybridMultilevel"/>
    <w:tmpl w:val="73C6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74FDF"/>
    <w:multiLevelType w:val="hybridMultilevel"/>
    <w:tmpl w:val="A3FC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952BC"/>
    <w:multiLevelType w:val="hybridMultilevel"/>
    <w:tmpl w:val="6314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8386A"/>
    <w:multiLevelType w:val="hybridMultilevel"/>
    <w:tmpl w:val="707C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A0086"/>
    <w:multiLevelType w:val="hybridMultilevel"/>
    <w:tmpl w:val="D1D0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4468E"/>
    <w:multiLevelType w:val="hybridMultilevel"/>
    <w:tmpl w:val="11E86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63592"/>
    <w:multiLevelType w:val="hybridMultilevel"/>
    <w:tmpl w:val="DD1E8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B8267C"/>
    <w:multiLevelType w:val="hybridMultilevel"/>
    <w:tmpl w:val="41A274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A48FC"/>
    <w:multiLevelType w:val="hybridMultilevel"/>
    <w:tmpl w:val="4B463486"/>
    <w:lvl w:ilvl="0" w:tplc="A04E462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5EA6151"/>
    <w:multiLevelType w:val="hybridMultilevel"/>
    <w:tmpl w:val="6F3CAAD6"/>
    <w:lvl w:ilvl="0" w:tplc="B12C6E6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357DC1"/>
    <w:multiLevelType w:val="hybridMultilevel"/>
    <w:tmpl w:val="49D6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37FD8"/>
    <w:multiLevelType w:val="hybridMultilevel"/>
    <w:tmpl w:val="AE5A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A1734"/>
    <w:multiLevelType w:val="hybridMultilevel"/>
    <w:tmpl w:val="D2AA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B7952"/>
    <w:multiLevelType w:val="hybridMultilevel"/>
    <w:tmpl w:val="1A0A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F557C"/>
    <w:multiLevelType w:val="hybridMultilevel"/>
    <w:tmpl w:val="9168C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F14C51"/>
    <w:multiLevelType w:val="hybridMultilevel"/>
    <w:tmpl w:val="F176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A546C"/>
    <w:multiLevelType w:val="hybridMultilevel"/>
    <w:tmpl w:val="6516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900D6E"/>
    <w:multiLevelType w:val="hybridMultilevel"/>
    <w:tmpl w:val="D974C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84C02"/>
    <w:multiLevelType w:val="hybridMultilevel"/>
    <w:tmpl w:val="36E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C5CA7"/>
    <w:multiLevelType w:val="hybridMultilevel"/>
    <w:tmpl w:val="695E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508F6"/>
    <w:multiLevelType w:val="hybridMultilevel"/>
    <w:tmpl w:val="DF52EE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D07A9"/>
    <w:multiLevelType w:val="hybridMultilevel"/>
    <w:tmpl w:val="22C8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85904"/>
    <w:multiLevelType w:val="hybridMultilevel"/>
    <w:tmpl w:val="32045334"/>
    <w:lvl w:ilvl="0" w:tplc="4670B674">
      <w:start w:val="1"/>
      <w:numFmt w:val="bullet"/>
      <w:pStyle w:val="Bulletsstandar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7C6A38"/>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76F32CCA"/>
    <w:multiLevelType w:val="hybridMultilevel"/>
    <w:tmpl w:val="88C2F65C"/>
    <w:lvl w:ilvl="0" w:tplc="002A95E8">
      <w:start w:val="1"/>
      <w:numFmt w:val="decimal"/>
      <w:lvlText w:val="%1."/>
      <w:lvlJc w:val="left"/>
      <w:pPr>
        <w:ind w:left="1800" w:hanging="360"/>
      </w:pPr>
      <w:rPr>
        <w:rFonts w:cs="Calibri"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9DC3856"/>
    <w:multiLevelType w:val="hybridMultilevel"/>
    <w:tmpl w:val="641023C2"/>
    <w:lvl w:ilvl="0" w:tplc="08090001">
      <w:start w:val="1"/>
      <w:numFmt w:val="bullet"/>
      <w:lvlText w:val=""/>
      <w:lvlJc w:val="left"/>
      <w:pPr>
        <w:ind w:left="360" w:hanging="360"/>
      </w:pPr>
      <w:rPr>
        <w:rFonts w:ascii="Symbol" w:hAnsi="Symbol" w:hint="default"/>
      </w:rPr>
    </w:lvl>
    <w:lvl w:ilvl="1" w:tplc="1766E38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83EE4"/>
    <w:multiLevelType w:val="hybridMultilevel"/>
    <w:tmpl w:val="FD1A9C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368988">
    <w:abstractNumId w:val="38"/>
  </w:num>
  <w:num w:numId="2" w16cid:durableId="77800230">
    <w:abstractNumId w:val="22"/>
  </w:num>
  <w:num w:numId="3" w16cid:durableId="515198896">
    <w:abstractNumId w:val="2"/>
  </w:num>
  <w:num w:numId="4" w16cid:durableId="1744335522">
    <w:abstractNumId w:val="32"/>
  </w:num>
  <w:num w:numId="5" w16cid:durableId="1867332183">
    <w:abstractNumId w:val="37"/>
  </w:num>
  <w:num w:numId="6" w16cid:durableId="1341658363">
    <w:abstractNumId w:val="3"/>
  </w:num>
  <w:num w:numId="7" w16cid:durableId="494029460">
    <w:abstractNumId w:val="24"/>
  </w:num>
  <w:num w:numId="8" w16cid:durableId="1478110425">
    <w:abstractNumId w:val="6"/>
  </w:num>
  <w:num w:numId="9" w16cid:durableId="1300376253">
    <w:abstractNumId w:val="14"/>
  </w:num>
  <w:num w:numId="10" w16cid:durableId="1175531883">
    <w:abstractNumId w:val="29"/>
  </w:num>
  <w:num w:numId="11" w16cid:durableId="51588600">
    <w:abstractNumId w:val="34"/>
  </w:num>
  <w:num w:numId="12" w16cid:durableId="1205368317">
    <w:abstractNumId w:val="4"/>
  </w:num>
  <w:num w:numId="13" w16cid:durableId="728767620">
    <w:abstractNumId w:val="35"/>
  </w:num>
  <w:num w:numId="14" w16cid:durableId="656500087">
    <w:abstractNumId w:val="21"/>
  </w:num>
  <w:num w:numId="15" w16cid:durableId="1167818364">
    <w:abstractNumId w:val="12"/>
  </w:num>
  <w:num w:numId="16" w16cid:durableId="716777821">
    <w:abstractNumId w:val="28"/>
  </w:num>
  <w:num w:numId="17" w16cid:durableId="224267852">
    <w:abstractNumId w:val="5"/>
  </w:num>
  <w:num w:numId="18" w16cid:durableId="725762418">
    <w:abstractNumId w:val="18"/>
  </w:num>
  <w:num w:numId="19" w16cid:durableId="1950503849">
    <w:abstractNumId w:val="26"/>
  </w:num>
  <w:num w:numId="20" w16cid:durableId="1125806359">
    <w:abstractNumId w:val="33"/>
  </w:num>
  <w:num w:numId="21" w16cid:durableId="1265462150">
    <w:abstractNumId w:val="15"/>
  </w:num>
  <w:num w:numId="22" w16cid:durableId="1150706136">
    <w:abstractNumId w:val="10"/>
  </w:num>
  <w:num w:numId="23" w16cid:durableId="1781945868">
    <w:abstractNumId w:val="39"/>
  </w:num>
  <w:num w:numId="24" w16cid:durableId="1683043609">
    <w:abstractNumId w:val="23"/>
  </w:num>
  <w:num w:numId="25" w16cid:durableId="1099791188">
    <w:abstractNumId w:val="8"/>
  </w:num>
  <w:num w:numId="26" w16cid:durableId="143013855">
    <w:abstractNumId w:val="20"/>
  </w:num>
  <w:num w:numId="27" w16cid:durableId="555626772">
    <w:abstractNumId w:val="25"/>
  </w:num>
  <w:num w:numId="28" w16cid:durableId="2083866592">
    <w:abstractNumId w:val="9"/>
  </w:num>
  <w:num w:numId="29" w16cid:durableId="644239845">
    <w:abstractNumId w:val="13"/>
  </w:num>
  <w:num w:numId="30" w16cid:durableId="50539813">
    <w:abstractNumId w:val="41"/>
  </w:num>
  <w:num w:numId="31" w16cid:durableId="593053558">
    <w:abstractNumId w:val="17"/>
  </w:num>
  <w:num w:numId="32" w16cid:durableId="925918786">
    <w:abstractNumId w:val="0"/>
  </w:num>
  <w:num w:numId="33" w16cid:durableId="1149441314">
    <w:abstractNumId w:val="36"/>
  </w:num>
  <w:num w:numId="34" w16cid:durableId="2097170594">
    <w:abstractNumId w:val="16"/>
  </w:num>
  <w:num w:numId="35" w16cid:durableId="895169334">
    <w:abstractNumId w:val="40"/>
  </w:num>
  <w:num w:numId="36" w16cid:durableId="1480266309">
    <w:abstractNumId w:val="1"/>
  </w:num>
  <w:num w:numId="37" w16cid:durableId="504709486">
    <w:abstractNumId w:val="31"/>
  </w:num>
  <w:num w:numId="38" w16cid:durableId="1438909843">
    <w:abstractNumId w:val="30"/>
  </w:num>
  <w:num w:numId="39" w16cid:durableId="2022734380">
    <w:abstractNumId w:val="27"/>
  </w:num>
  <w:num w:numId="40" w16cid:durableId="872840286">
    <w:abstractNumId w:val="11"/>
  </w:num>
  <w:num w:numId="41" w16cid:durableId="13071476">
    <w:abstractNumId w:val="19"/>
  </w:num>
  <w:num w:numId="42" w16cid:durableId="97375802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DD"/>
    <w:rsid w:val="000126C0"/>
    <w:rsid w:val="00012BB6"/>
    <w:rsid w:val="000142E2"/>
    <w:rsid w:val="00042926"/>
    <w:rsid w:val="00056006"/>
    <w:rsid w:val="00062183"/>
    <w:rsid w:val="00073E1C"/>
    <w:rsid w:val="000769C8"/>
    <w:rsid w:val="00094A6E"/>
    <w:rsid w:val="00094E29"/>
    <w:rsid w:val="00097DBA"/>
    <w:rsid w:val="000B50EC"/>
    <w:rsid w:val="000B6F24"/>
    <w:rsid w:val="000B7B4E"/>
    <w:rsid w:val="000C43AF"/>
    <w:rsid w:val="00100304"/>
    <w:rsid w:val="001330B3"/>
    <w:rsid w:val="001355F1"/>
    <w:rsid w:val="001523FE"/>
    <w:rsid w:val="0016482B"/>
    <w:rsid w:val="00183CFE"/>
    <w:rsid w:val="00193A50"/>
    <w:rsid w:val="001B18EF"/>
    <w:rsid w:val="001C779C"/>
    <w:rsid w:val="001D1763"/>
    <w:rsid w:val="001E3B31"/>
    <w:rsid w:val="0020552A"/>
    <w:rsid w:val="002076AD"/>
    <w:rsid w:val="00221BC4"/>
    <w:rsid w:val="00224564"/>
    <w:rsid w:val="00235AF6"/>
    <w:rsid w:val="00262972"/>
    <w:rsid w:val="00262C83"/>
    <w:rsid w:val="00263FC7"/>
    <w:rsid w:val="00274DB8"/>
    <w:rsid w:val="00283FA1"/>
    <w:rsid w:val="0028650B"/>
    <w:rsid w:val="00296C5A"/>
    <w:rsid w:val="002B52C7"/>
    <w:rsid w:val="002B5475"/>
    <w:rsid w:val="002C02F7"/>
    <w:rsid w:val="002E15A3"/>
    <w:rsid w:val="002E6878"/>
    <w:rsid w:val="002F508F"/>
    <w:rsid w:val="003033AE"/>
    <w:rsid w:val="00311612"/>
    <w:rsid w:val="00313C53"/>
    <w:rsid w:val="003149DB"/>
    <w:rsid w:val="00354746"/>
    <w:rsid w:val="0038372A"/>
    <w:rsid w:val="003B3C57"/>
    <w:rsid w:val="003C534A"/>
    <w:rsid w:val="003F7576"/>
    <w:rsid w:val="004058E6"/>
    <w:rsid w:val="0040686F"/>
    <w:rsid w:val="00416292"/>
    <w:rsid w:val="004443C7"/>
    <w:rsid w:val="00470F8B"/>
    <w:rsid w:val="00480A5C"/>
    <w:rsid w:val="00493B7C"/>
    <w:rsid w:val="004A1D37"/>
    <w:rsid w:val="004B49AA"/>
    <w:rsid w:val="004C66DD"/>
    <w:rsid w:val="004C6DE8"/>
    <w:rsid w:val="004E472B"/>
    <w:rsid w:val="004F06FF"/>
    <w:rsid w:val="005144BF"/>
    <w:rsid w:val="00530412"/>
    <w:rsid w:val="00531673"/>
    <w:rsid w:val="005413DB"/>
    <w:rsid w:val="005428FF"/>
    <w:rsid w:val="00547F0B"/>
    <w:rsid w:val="0055708D"/>
    <w:rsid w:val="00563B4B"/>
    <w:rsid w:val="005641A1"/>
    <w:rsid w:val="00570358"/>
    <w:rsid w:val="00570615"/>
    <w:rsid w:val="00577363"/>
    <w:rsid w:val="005A5A7D"/>
    <w:rsid w:val="005A5F38"/>
    <w:rsid w:val="005B2A4F"/>
    <w:rsid w:val="005B5E88"/>
    <w:rsid w:val="00600A4A"/>
    <w:rsid w:val="00604F83"/>
    <w:rsid w:val="006262CA"/>
    <w:rsid w:val="0063545B"/>
    <w:rsid w:val="00675492"/>
    <w:rsid w:val="006900DB"/>
    <w:rsid w:val="006932B9"/>
    <w:rsid w:val="00696014"/>
    <w:rsid w:val="006B02AF"/>
    <w:rsid w:val="006B38A6"/>
    <w:rsid w:val="006C2493"/>
    <w:rsid w:val="006D32B1"/>
    <w:rsid w:val="006D5713"/>
    <w:rsid w:val="006E2A07"/>
    <w:rsid w:val="006F0020"/>
    <w:rsid w:val="0070243F"/>
    <w:rsid w:val="00707023"/>
    <w:rsid w:val="00713565"/>
    <w:rsid w:val="0071536D"/>
    <w:rsid w:val="007177FC"/>
    <w:rsid w:val="00744C46"/>
    <w:rsid w:val="007450F9"/>
    <w:rsid w:val="0077469B"/>
    <w:rsid w:val="007C12C9"/>
    <w:rsid w:val="007C6A15"/>
    <w:rsid w:val="007D4597"/>
    <w:rsid w:val="007D708B"/>
    <w:rsid w:val="007E59E4"/>
    <w:rsid w:val="007E65B7"/>
    <w:rsid w:val="007F1B81"/>
    <w:rsid w:val="00814522"/>
    <w:rsid w:val="00821C57"/>
    <w:rsid w:val="00850CE9"/>
    <w:rsid w:val="0085150E"/>
    <w:rsid w:val="00851641"/>
    <w:rsid w:val="00853960"/>
    <w:rsid w:val="00854D71"/>
    <w:rsid w:val="0085722C"/>
    <w:rsid w:val="00867C88"/>
    <w:rsid w:val="0087044B"/>
    <w:rsid w:val="00870DC6"/>
    <w:rsid w:val="008838B2"/>
    <w:rsid w:val="008E1F71"/>
    <w:rsid w:val="00912E94"/>
    <w:rsid w:val="00920328"/>
    <w:rsid w:val="009561AC"/>
    <w:rsid w:val="009561BE"/>
    <w:rsid w:val="00966038"/>
    <w:rsid w:val="009763BF"/>
    <w:rsid w:val="009A3947"/>
    <w:rsid w:val="009B06BB"/>
    <w:rsid w:val="009B2774"/>
    <w:rsid w:val="009B4195"/>
    <w:rsid w:val="009B469E"/>
    <w:rsid w:val="009B5305"/>
    <w:rsid w:val="009C0184"/>
    <w:rsid w:val="009C643F"/>
    <w:rsid w:val="009C73DA"/>
    <w:rsid w:val="009D17B1"/>
    <w:rsid w:val="009D57C3"/>
    <w:rsid w:val="009E3C5D"/>
    <w:rsid w:val="00A128B4"/>
    <w:rsid w:val="00A37D2E"/>
    <w:rsid w:val="00A77700"/>
    <w:rsid w:val="00A810A9"/>
    <w:rsid w:val="00AA20D3"/>
    <w:rsid w:val="00AF20C9"/>
    <w:rsid w:val="00B01B7D"/>
    <w:rsid w:val="00B0320D"/>
    <w:rsid w:val="00B2105F"/>
    <w:rsid w:val="00B2728D"/>
    <w:rsid w:val="00B30139"/>
    <w:rsid w:val="00B30254"/>
    <w:rsid w:val="00B44B70"/>
    <w:rsid w:val="00B5392D"/>
    <w:rsid w:val="00B634AB"/>
    <w:rsid w:val="00B90527"/>
    <w:rsid w:val="00B91F9B"/>
    <w:rsid w:val="00B933C9"/>
    <w:rsid w:val="00BA0AA4"/>
    <w:rsid w:val="00BA4E29"/>
    <w:rsid w:val="00BA5A6B"/>
    <w:rsid w:val="00BB0290"/>
    <w:rsid w:val="00C0118B"/>
    <w:rsid w:val="00C01F37"/>
    <w:rsid w:val="00C2154F"/>
    <w:rsid w:val="00C45661"/>
    <w:rsid w:val="00C47B58"/>
    <w:rsid w:val="00C50930"/>
    <w:rsid w:val="00C63755"/>
    <w:rsid w:val="00C67EA7"/>
    <w:rsid w:val="00C776E7"/>
    <w:rsid w:val="00C910DE"/>
    <w:rsid w:val="00C94746"/>
    <w:rsid w:val="00CC3295"/>
    <w:rsid w:val="00CD1C18"/>
    <w:rsid w:val="00CE5313"/>
    <w:rsid w:val="00D05CD4"/>
    <w:rsid w:val="00D15A02"/>
    <w:rsid w:val="00D16887"/>
    <w:rsid w:val="00D327DC"/>
    <w:rsid w:val="00D37960"/>
    <w:rsid w:val="00D44898"/>
    <w:rsid w:val="00D55AA2"/>
    <w:rsid w:val="00D600FB"/>
    <w:rsid w:val="00D70F18"/>
    <w:rsid w:val="00D834E9"/>
    <w:rsid w:val="00DA5196"/>
    <w:rsid w:val="00DB1F91"/>
    <w:rsid w:val="00DE1383"/>
    <w:rsid w:val="00E372AA"/>
    <w:rsid w:val="00E530BD"/>
    <w:rsid w:val="00E54739"/>
    <w:rsid w:val="00E73330"/>
    <w:rsid w:val="00E8037A"/>
    <w:rsid w:val="00E83F2D"/>
    <w:rsid w:val="00E86F7B"/>
    <w:rsid w:val="00EA4FA4"/>
    <w:rsid w:val="00EA78FE"/>
    <w:rsid w:val="00EB7F57"/>
    <w:rsid w:val="00EC27B2"/>
    <w:rsid w:val="00EE3160"/>
    <w:rsid w:val="00EF0A77"/>
    <w:rsid w:val="00EF6FD8"/>
    <w:rsid w:val="00F00494"/>
    <w:rsid w:val="00F0314B"/>
    <w:rsid w:val="00F3412F"/>
    <w:rsid w:val="00F348A8"/>
    <w:rsid w:val="00F6127F"/>
    <w:rsid w:val="00F663D0"/>
    <w:rsid w:val="00F82235"/>
    <w:rsid w:val="00F9353A"/>
    <w:rsid w:val="00FB0467"/>
    <w:rsid w:val="00FE4A1E"/>
    <w:rsid w:val="00FE6EB9"/>
    <w:rsid w:val="116C026A"/>
    <w:rsid w:val="283B8D2A"/>
    <w:rsid w:val="7F533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B6E82"/>
  <w15:chartTrackingRefBased/>
  <w15:docId w15:val="{9415E01D-E3BF-4137-9486-D39CE89B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44"/>
    </w:rPr>
  </w:style>
  <w:style w:type="paragraph" w:styleId="Heading2">
    <w:name w:val="heading 2"/>
    <w:basedOn w:val="Normal"/>
    <w:next w:val="Normal"/>
    <w:qFormat/>
    <w:pPr>
      <w:keepNext/>
      <w:jc w:val="center"/>
      <w:outlineLvl w:val="1"/>
    </w:pPr>
    <w:rPr>
      <w:sz w:val="40"/>
      <w:u w:val="single"/>
    </w:rPr>
  </w:style>
  <w:style w:type="paragraph" w:styleId="Heading3">
    <w:name w:val="heading 3"/>
    <w:basedOn w:val="Normal"/>
    <w:next w:val="Normal"/>
    <w:link w:val="Heading3Char"/>
    <w:qFormat/>
    <w:pPr>
      <w:keepNext/>
      <w:outlineLvl w:val="2"/>
    </w:pPr>
    <w:rPr>
      <w:rFonts w:ascii="Arial" w:hAnsi="Arial"/>
      <w:sz w:val="26"/>
      <w:u w:val="single"/>
    </w:rPr>
  </w:style>
  <w:style w:type="paragraph" w:styleId="Heading4">
    <w:name w:val="heading 4"/>
    <w:basedOn w:val="Normal"/>
    <w:next w:val="Normal"/>
    <w:qFormat/>
    <w:pPr>
      <w:keepNext/>
      <w:outlineLvl w:val="3"/>
    </w:pPr>
    <w:rPr>
      <w:rFonts w:ascii="Arial" w:hAnsi="Arial"/>
      <w:sz w:val="26"/>
    </w:rPr>
  </w:style>
  <w:style w:type="paragraph" w:styleId="Heading5">
    <w:name w:val="heading 5"/>
    <w:basedOn w:val="Normal"/>
    <w:next w:val="Normal"/>
    <w:qFormat/>
    <w:pPr>
      <w:keepNext/>
      <w:outlineLvl w:val="4"/>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2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Arial" w:hAnsi="Arial"/>
      <w:sz w:val="26"/>
    </w:rPr>
  </w:style>
  <w:style w:type="paragraph" w:styleId="Header">
    <w:name w:val="header"/>
    <w:basedOn w:val="Normal"/>
    <w:rsid w:val="004B49AA"/>
    <w:pPr>
      <w:tabs>
        <w:tab w:val="center" w:pos="4320"/>
        <w:tab w:val="right" w:pos="8640"/>
      </w:tabs>
    </w:pPr>
  </w:style>
  <w:style w:type="paragraph" w:customStyle="1" w:styleId="Bulletsstandard">
    <w:name w:val="Bullets (standard)"/>
    <w:basedOn w:val="Normal"/>
    <w:link w:val="BulletsstandardChar"/>
    <w:rsid w:val="005B2A4F"/>
    <w:pPr>
      <w:numPr>
        <w:numId w:val="5"/>
      </w:numPr>
    </w:pPr>
    <w:rPr>
      <w:rFonts w:ascii="Tahoma" w:hAnsi="Tahoma"/>
      <w:color w:val="000000"/>
      <w:sz w:val="24"/>
      <w:szCs w:val="24"/>
    </w:rPr>
  </w:style>
  <w:style w:type="paragraph" w:customStyle="1" w:styleId="Bulletsspaced">
    <w:name w:val="Bullets (spaced)"/>
    <w:basedOn w:val="Bulletsstandard"/>
    <w:rsid w:val="005B2A4F"/>
    <w:pPr>
      <w:numPr>
        <w:numId w:val="6"/>
      </w:numPr>
      <w:tabs>
        <w:tab w:val="clear" w:pos="927"/>
        <w:tab w:val="num" w:pos="360"/>
        <w:tab w:val="num" w:pos="720"/>
      </w:tabs>
      <w:spacing w:before="120"/>
      <w:ind w:left="360"/>
    </w:pPr>
  </w:style>
  <w:style w:type="paragraph" w:customStyle="1" w:styleId="Bulletsspaced-lastbullet">
    <w:name w:val="Bullets (spaced) - last bullet"/>
    <w:basedOn w:val="Bulletsspaced"/>
    <w:next w:val="Normal"/>
    <w:link w:val="Bulletsspaced-lastbulletChar"/>
    <w:rsid w:val="005B2A4F"/>
    <w:pPr>
      <w:spacing w:after="240"/>
    </w:pPr>
  </w:style>
  <w:style w:type="paragraph" w:customStyle="1" w:styleId="Unnumberedparagraph">
    <w:name w:val="Unnumbered paragraph"/>
    <w:basedOn w:val="Normal"/>
    <w:rsid w:val="005B2A4F"/>
    <w:pPr>
      <w:spacing w:after="240"/>
    </w:pPr>
    <w:rPr>
      <w:rFonts w:ascii="Tahoma" w:hAnsi="Tahoma"/>
      <w:color w:val="000000"/>
      <w:sz w:val="24"/>
      <w:szCs w:val="24"/>
    </w:rPr>
  </w:style>
  <w:style w:type="paragraph" w:customStyle="1" w:styleId="Tabletext-left">
    <w:name w:val="Table text - left"/>
    <w:basedOn w:val="Unnumberedparagraph"/>
    <w:link w:val="Tabletext-leftChar"/>
    <w:rsid w:val="005B2A4F"/>
    <w:pPr>
      <w:spacing w:before="60" w:after="60"/>
      <w:contextualSpacing/>
    </w:pPr>
    <w:rPr>
      <w:sz w:val="22"/>
    </w:rPr>
  </w:style>
  <w:style w:type="paragraph" w:customStyle="1" w:styleId="Bulletsstandard-lastbullet">
    <w:name w:val="Bullets (standard) - last bullet"/>
    <w:basedOn w:val="Bulletsstandard"/>
    <w:next w:val="Normal"/>
    <w:rsid w:val="005B2A4F"/>
    <w:pPr>
      <w:spacing w:after="240"/>
    </w:pPr>
  </w:style>
  <w:style w:type="paragraph" w:customStyle="1" w:styleId="Tableheader-left">
    <w:name w:val="Table header - left"/>
    <w:basedOn w:val="Normal"/>
    <w:rsid w:val="005B2A4F"/>
    <w:pPr>
      <w:spacing w:before="60" w:after="60"/>
      <w:contextualSpacing/>
    </w:pPr>
    <w:rPr>
      <w:rFonts w:ascii="Tahoma" w:hAnsi="Tahoma"/>
      <w:b/>
      <w:bCs/>
      <w:color w:val="000000"/>
      <w:sz w:val="22"/>
    </w:rPr>
  </w:style>
  <w:style w:type="table" w:styleId="TableGrid">
    <w:name w:val="Table Grid"/>
    <w:basedOn w:val="TableNormal"/>
    <w:uiPriority w:val="39"/>
    <w:rsid w:val="005B2A4F"/>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standardChar">
    <w:name w:val="Bullets (standard) Char"/>
    <w:link w:val="Bulletsstandard"/>
    <w:rsid w:val="005B2A4F"/>
    <w:rPr>
      <w:rFonts w:ascii="Tahoma" w:hAnsi="Tahoma"/>
      <w:color w:val="000000"/>
      <w:sz w:val="24"/>
      <w:szCs w:val="24"/>
    </w:rPr>
  </w:style>
  <w:style w:type="character" w:customStyle="1" w:styleId="Bulletsspaced-lastbulletChar">
    <w:name w:val="Bullets (spaced) - last bullet Char"/>
    <w:link w:val="Bulletsspaced-lastbullet"/>
    <w:rsid w:val="005B2A4F"/>
    <w:rPr>
      <w:rFonts w:ascii="Tahoma" w:hAnsi="Tahoma"/>
      <w:color w:val="000000"/>
      <w:sz w:val="24"/>
      <w:szCs w:val="24"/>
    </w:rPr>
  </w:style>
  <w:style w:type="character" w:customStyle="1" w:styleId="Heading3Char">
    <w:name w:val="Heading 3 Char"/>
    <w:link w:val="Heading3"/>
    <w:rsid w:val="006B02AF"/>
    <w:rPr>
      <w:rFonts w:ascii="Arial" w:hAnsi="Arial"/>
      <w:sz w:val="26"/>
      <w:u w:val="single"/>
      <w:lang w:val="en-GB" w:eastAsia="en-US" w:bidi="ar-SA"/>
    </w:rPr>
  </w:style>
  <w:style w:type="paragraph" w:styleId="BodyText3">
    <w:name w:val="Body Text 3"/>
    <w:basedOn w:val="Normal"/>
    <w:rsid w:val="006B02AF"/>
    <w:pPr>
      <w:spacing w:after="120"/>
    </w:pPr>
    <w:rPr>
      <w:sz w:val="16"/>
      <w:szCs w:val="16"/>
    </w:rPr>
  </w:style>
  <w:style w:type="paragraph" w:customStyle="1" w:styleId="MediumGrid1-Accent21">
    <w:name w:val="Medium Grid 1 - Accent 21"/>
    <w:basedOn w:val="Normal"/>
    <w:uiPriority w:val="34"/>
    <w:qFormat/>
    <w:rsid w:val="006B02AF"/>
    <w:pPr>
      <w:spacing w:after="200" w:line="276" w:lineRule="auto"/>
      <w:ind w:left="720"/>
    </w:pPr>
    <w:rPr>
      <w:rFonts w:ascii="Calibri" w:hAnsi="Calibri" w:cs="Calibri"/>
      <w:sz w:val="22"/>
      <w:szCs w:val="22"/>
    </w:rPr>
  </w:style>
  <w:style w:type="character" w:customStyle="1" w:styleId="Tabletext-leftChar">
    <w:name w:val="Table text - left Char"/>
    <w:link w:val="Tabletext-left"/>
    <w:rsid w:val="008838B2"/>
    <w:rPr>
      <w:rFonts w:ascii="Tahoma" w:hAnsi="Tahoma"/>
      <w:color w:val="000000"/>
      <w:sz w:val="22"/>
      <w:szCs w:val="24"/>
      <w:lang w:val="en-GB" w:eastAsia="en-US" w:bidi="ar-SA"/>
    </w:rPr>
  </w:style>
  <w:style w:type="paragraph" w:customStyle="1" w:styleId="Tabletextbullet">
    <w:name w:val="Table text bullet"/>
    <w:basedOn w:val="Normal"/>
    <w:rsid w:val="00193A50"/>
    <w:pPr>
      <w:tabs>
        <w:tab w:val="left" w:pos="567"/>
        <w:tab w:val="num" w:pos="927"/>
      </w:tabs>
      <w:spacing w:before="60" w:after="60"/>
      <w:ind w:left="927" w:hanging="360"/>
      <w:contextualSpacing/>
    </w:pPr>
    <w:rPr>
      <w:rFonts w:ascii="Tahoma" w:hAnsi="Tahoma"/>
      <w:color w:val="000000"/>
      <w:sz w:val="22"/>
      <w:szCs w:val="24"/>
    </w:rPr>
  </w:style>
  <w:style w:type="paragraph" w:styleId="BlockText">
    <w:name w:val="Block Text"/>
    <w:basedOn w:val="Normal"/>
    <w:rsid w:val="00193A50"/>
    <w:pPr>
      <w:ind w:left="113" w:right="113"/>
    </w:pPr>
    <w:rPr>
      <w:rFonts w:ascii="Tahoma" w:hAnsi="Tahoma"/>
      <w:b/>
      <w:szCs w:val="24"/>
    </w:rPr>
  </w:style>
  <w:style w:type="paragraph" w:styleId="Subtitle">
    <w:name w:val="Subtitle"/>
    <w:basedOn w:val="Normal"/>
    <w:next w:val="Normal"/>
    <w:link w:val="SubtitleChar"/>
    <w:qFormat/>
    <w:rsid w:val="00193A50"/>
    <w:pPr>
      <w:spacing w:after="60" w:line="276" w:lineRule="auto"/>
      <w:jc w:val="center"/>
      <w:outlineLvl w:val="1"/>
    </w:pPr>
    <w:rPr>
      <w:rFonts w:ascii="Cambria" w:hAnsi="Cambria"/>
      <w:sz w:val="24"/>
      <w:szCs w:val="24"/>
    </w:rPr>
  </w:style>
  <w:style w:type="character" w:customStyle="1" w:styleId="SubtitleChar">
    <w:name w:val="Subtitle Char"/>
    <w:link w:val="Subtitle"/>
    <w:rsid w:val="00193A50"/>
    <w:rPr>
      <w:rFonts w:ascii="Cambria" w:hAnsi="Cambria"/>
      <w:sz w:val="24"/>
      <w:szCs w:val="24"/>
      <w:lang w:val="en-GB" w:eastAsia="en-US" w:bidi="ar-SA"/>
    </w:rPr>
  </w:style>
  <w:style w:type="character" w:styleId="Emphasis">
    <w:name w:val="Emphasis"/>
    <w:qFormat/>
    <w:rsid w:val="00D55AA2"/>
    <w:rPr>
      <w:i/>
      <w:iCs/>
    </w:rPr>
  </w:style>
  <w:style w:type="character" w:customStyle="1" w:styleId="FooterChar">
    <w:name w:val="Footer Char"/>
    <w:link w:val="Footer"/>
    <w:uiPriority w:val="99"/>
    <w:rsid w:val="00235AF6"/>
    <w:rPr>
      <w:lang w:eastAsia="en-US"/>
    </w:rPr>
  </w:style>
  <w:style w:type="paragraph" w:styleId="BalloonText">
    <w:name w:val="Balloon Text"/>
    <w:basedOn w:val="Normal"/>
    <w:link w:val="BalloonTextChar"/>
    <w:uiPriority w:val="99"/>
    <w:unhideWhenUsed/>
    <w:rsid w:val="005A5F38"/>
    <w:rPr>
      <w:rFonts w:ascii="Tahoma" w:hAnsi="Tahoma" w:cs="Tahoma"/>
      <w:sz w:val="16"/>
      <w:szCs w:val="16"/>
      <w:lang w:eastAsia="en-GB"/>
    </w:rPr>
  </w:style>
  <w:style w:type="character" w:customStyle="1" w:styleId="BalloonTextChar">
    <w:name w:val="Balloon Text Char"/>
    <w:link w:val="BalloonText"/>
    <w:uiPriority w:val="99"/>
    <w:rsid w:val="005A5F38"/>
    <w:rPr>
      <w:rFonts w:ascii="Tahoma" w:hAnsi="Tahoma" w:cs="Tahoma"/>
      <w:sz w:val="16"/>
      <w:szCs w:val="16"/>
      <w:lang w:eastAsia="en-GB"/>
    </w:rPr>
  </w:style>
  <w:style w:type="paragraph" w:customStyle="1" w:styleId="MediumShading1-Accent11">
    <w:name w:val="Medium Shading 1 - Accent 11"/>
    <w:qFormat/>
    <w:rsid w:val="005A5F38"/>
    <w:pPr>
      <w:suppressAutoHyphens/>
    </w:pPr>
    <w:rPr>
      <w:rFonts w:ascii="Calibri" w:eastAsia="Arial" w:hAnsi="Calibri" w:cs="Calibri"/>
      <w:sz w:val="22"/>
      <w:szCs w:val="22"/>
      <w:lang w:eastAsia="ar-SA"/>
    </w:rPr>
  </w:style>
  <w:style w:type="paragraph" w:customStyle="1" w:styleId="ColorfulList-Accent11">
    <w:name w:val="Colorful List - Accent 11"/>
    <w:basedOn w:val="Normal"/>
    <w:uiPriority w:val="34"/>
    <w:qFormat/>
    <w:rsid w:val="0055708D"/>
    <w:pPr>
      <w:ind w:left="720"/>
      <w:contextualSpacing/>
    </w:pPr>
    <w:rPr>
      <w:rFonts w:ascii="Cambria" w:eastAsia="MS Mincho" w:hAnsi="Cambria"/>
      <w:sz w:val="24"/>
      <w:szCs w:val="24"/>
    </w:rPr>
  </w:style>
  <w:style w:type="character" w:styleId="CommentReference">
    <w:name w:val="annotation reference"/>
    <w:rsid w:val="00E530BD"/>
    <w:rPr>
      <w:sz w:val="16"/>
      <w:szCs w:val="16"/>
    </w:rPr>
  </w:style>
  <w:style w:type="paragraph" w:styleId="CommentText">
    <w:name w:val="annotation text"/>
    <w:basedOn w:val="Normal"/>
    <w:link w:val="CommentTextChar"/>
    <w:rsid w:val="00E530BD"/>
  </w:style>
  <w:style w:type="character" w:customStyle="1" w:styleId="CommentTextChar">
    <w:name w:val="Comment Text Char"/>
    <w:link w:val="CommentText"/>
    <w:rsid w:val="00E530BD"/>
    <w:rPr>
      <w:lang w:eastAsia="en-US"/>
    </w:rPr>
  </w:style>
  <w:style w:type="paragraph" w:styleId="CommentSubject">
    <w:name w:val="annotation subject"/>
    <w:basedOn w:val="CommentText"/>
    <w:next w:val="CommentText"/>
    <w:link w:val="CommentSubjectChar"/>
    <w:rsid w:val="00E530BD"/>
    <w:rPr>
      <w:b/>
      <w:bCs/>
    </w:rPr>
  </w:style>
  <w:style w:type="character" w:customStyle="1" w:styleId="CommentSubjectChar">
    <w:name w:val="Comment Subject Char"/>
    <w:link w:val="CommentSubject"/>
    <w:rsid w:val="00E530BD"/>
    <w:rPr>
      <w:b/>
      <w:bCs/>
      <w:lang w:eastAsia="en-US"/>
    </w:rPr>
  </w:style>
  <w:style w:type="paragraph" w:styleId="Revision">
    <w:name w:val="Revision"/>
    <w:hidden/>
    <w:uiPriority w:val="99"/>
    <w:semiHidden/>
    <w:rsid w:val="007D4597"/>
    <w:rPr>
      <w:lang w:eastAsia="en-US"/>
    </w:rPr>
  </w:style>
  <w:style w:type="paragraph" w:styleId="ListParagraph">
    <w:name w:val="List Paragraph"/>
    <w:basedOn w:val="Normal"/>
    <w:uiPriority w:val="34"/>
    <w:qFormat/>
    <w:rsid w:val="007D4597"/>
    <w:pPr>
      <w:ind w:left="720"/>
      <w:contextualSpacing/>
    </w:pPr>
    <w:rPr>
      <w:rFonts w:ascii="Cambria" w:eastAsia="MS Mincho" w:hAnsi="Cambria"/>
      <w:sz w:val="24"/>
      <w:szCs w:val="24"/>
    </w:rPr>
  </w:style>
  <w:style w:type="table" w:customStyle="1" w:styleId="TableGrid1">
    <w:name w:val="Table Grid1"/>
    <w:basedOn w:val="TableNormal"/>
    <w:next w:val="TableGrid"/>
    <w:uiPriority w:val="39"/>
    <w:rsid w:val="00D37960"/>
    <w:rPr>
      <w:rFonts w:ascii="Cambria" w:eastAsia="MS Mincho" w:hAnsi="Cambria"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77db31-44f8-449e-acec-382c0eb7c9ba">
      <Terms xmlns="http://schemas.microsoft.com/office/infopath/2007/PartnerControls"/>
    </lcf76f155ced4ddcb4097134ff3c332f>
    <TaxCatchAll xmlns="1f34b5f7-525c-49cd-a176-f2f082794d9b" xsi:nil="true"/>
    <SharedWithUsers xmlns="1f34b5f7-525c-49cd-a176-f2f082794d9b">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52FC2-3D38-4152-BBA3-62F1FBF8CBC7}">
  <ds:schemaRefs>
    <ds:schemaRef ds:uri="http://schemas.microsoft.com/sharepoint/v3/contenttype/forms"/>
  </ds:schemaRefs>
</ds:datastoreItem>
</file>

<file path=customXml/itemProps2.xml><?xml version="1.0" encoding="utf-8"?>
<ds:datastoreItem xmlns:ds="http://schemas.openxmlformats.org/officeDocument/2006/customXml" ds:itemID="{4697C5FA-D08C-4BA6-82D5-A8F25A01B813}">
  <ds:schemaRefs>
    <ds:schemaRef ds:uri="http://schemas.microsoft.com/office/2006/metadata/properties"/>
    <ds:schemaRef ds:uri="http://schemas.microsoft.com/office/infopath/2007/PartnerControls"/>
    <ds:schemaRef ds:uri="4077db31-44f8-449e-acec-382c0eb7c9ba"/>
    <ds:schemaRef ds:uri="1f34b5f7-525c-49cd-a176-f2f082794d9b"/>
  </ds:schemaRefs>
</ds:datastoreItem>
</file>

<file path=customXml/itemProps3.xml><?xml version="1.0" encoding="utf-8"?>
<ds:datastoreItem xmlns:ds="http://schemas.openxmlformats.org/officeDocument/2006/customXml" ds:itemID="{45F780F0-80DC-40B8-8B07-2D119EE238B7}">
  <ds:schemaRefs>
    <ds:schemaRef ds:uri="http://schemas.microsoft.com/office/2006/metadata/longProperties"/>
  </ds:schemaRefs>
</ds:datastoreItem>
</file>

<file path=customXml/itemProps4.xml><?xml version="1.0" encoding="utf-8"?>
<ds:datastoreItem xmlns:ds="http://schemas.openxmlformats.org/officeDocument/2006/customXml" ds:itemID="{4F68F096-5AD0-4356-B797-66CC651D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6593</Words>
  <Characters>37584</Characters>
  <Application>Microsoft Office Word</Application>
  <DocSecurity>0</DocSecurity>
  <Lines>313</Lines>
  <Paragraphs>88</Paragraphs>
  <ScaleCrop>false</ScaleCrop>
  <Company>PHMAT</Company>
  <LinksUpToDate>false</LinksUpToDate>
  <CharactersWithSpaces>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Teaching and Learning Policy</dc:title>
  <dc:subject/>
  <dc:creator>CEO - Amarjit Cheema</dc:creator>
  <cp:keywords/>
  <cp:lastModifiedBy>Sarah Powell (FHPS)</cp:lastModifiedBy>
  <cp:revision>6</cp:revision>
  <cp:lastPrinted>2021-09-23T10:43:00Z</cp:lastPrinted>
  <dcterms:created xsi:type="dcterms:W3CDTF">2025-07-14T19:50:00Z</dcterms:created>
  <dcterms:modified xsi:type="dcterms:W3CDTF">2025-07-14T19:58:00Z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Dyas</vt:lpwstr>
  </property>
  <property fmtid="{D5CDD505-2E9C-101B-9397-08002B2CF9AE}" pid="3" name="xd_Signature">
    <vt:lpwstr/>
  </property>
  <property fmtid="{D5CDD505-2E9C-101B-9397-08002B2CF9AE}" pid="4" name="Order">
    <vt:lpwstr>9800.00000000000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Emma Dyas</vt:lpwstr>
  </property>
  <property fmtid="{D5CDD505-2E9C-101B-9397-08002B2CF9AE}" pid="10" name="ContentTypeId">
    <vt:lpwstr>0x010100609D628A3E15FB49BA556A82C16BE616</vt:lpwstr>
  </property>
  <property fmtid="{D5CDD505-2E9C-101B-9397-08002B2CF9AE}" pid="11" name="MediaServiceImageTags">
    <vt:lpwstr/>
  </property>
</Properties>
</file>